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2E" w:rsidRPr="00F7120B" w:rsidRDefault="00151A2E" w:rsidP="00B36A0B">
      <w:pPr>
        <w:pStyle w:val="a3"/>
        <w:ind w:right="-482"/>
        <w:rPr>
          <w:rFonts w:ascii="Times New Roman" w:hAnsi="Times New Roman"/>
          <w:color w:val="0000FF"/>
          <w:szCs w:val="24"/>
          <w:lang w:val="el-GR"/>
        </w:rPr>
      </w:pPr>
      <w:bookmarkStart w:id="0" w:name="_GoBack"/>
      <w:bookmarkEnd w:id="0"/>
    </w:p>
    <w:p w:rsidR="00151A2E" w:rsidRPr="00BF407C" w:rsidRDefault="004E0D52" w:rsidP="002C4016">
      <w:pPr>
        <w:pStyle w:val="a3"/>
        <w:ind w:right="-624"/>
        <w:outlineLvl w:val="0"/>
        <w:rPr>
          <w:rFonts w:ascii="Times New Roman" w:hAnsi="Times New Roman"/>
          <w:color w:val="0000FF"/>
          <w:szCs w:val="24"/>
          <w:lang w:val="el-GR"/>
        </w:rPr>
      </w:pPr>
      <w:r w:rsidRPr="00BF407C">
        <w:rPr>
          <w:rFonts w:ascii="Times New Roman" w:hAnsi="Times New Roman"/>
          <w:szCs w:val="24"/>
          <w:lang w:val="el-GR"/>
        </w:rPr>
        <w:t xml:space="preserve">Φύλλο οδηγιών χρήσης: </w:t>
      </w:r>
      <w:r w:rsidR="0003722C" w:rsidRPr="00BF407C">
        <w:rPr>
          <w:rFonts w:ascii="Times New Roman" w:hAnsi="Times New Roman" w:hint="eastAsia"/>
          <w:szCs w:val="24"/>
          <w:lang w:val="el-GR"/>
        </w:rPr>
        <w:t>πληροφορίες</w:t>
      </w:r>
      <w:r w:rsidR="0003722C" w:rsidRPr="00BF407C">
        <w:rPr>
          <w:rFonts w:ascii="Times New Roman" w:hAnsi="Times New Roman"/>
          <w:szCs w:val="24"/>
          <w:lang w:val="el-GR"/>
        </w:rPr>
        <w:t xml:space="preserve"> </w:t>
      </w:r>
      <w:r w:rsidR="0003722C" w:rsidRPr="00BF407C">
        <w:rPr>
          <w:rFonts w:ascii="Times New Roman" w:hAnsi="Times New Roman" w:hint="eastAsia"/>
          <w:szCs w:val="24"/>
          <w:lang w:val="el-GR"/>
        </w:rPr>
        <w:t>για</w:t>
      </w:r>
      <w:r w:rsidR="0003722C" w:rsidRPr="00BF407C">
        <w:rPr>
          <w:rFonts w:ascii="Times New Roman" w:hAnsi="Times New Roman"/>
          <w:szCs w:val="24"/>
          <w:lang w:val="el-GR"/>
        </w:rPr>
        <w:t xml:space="preserve"> </w:t>
      </w:r>
      <w:r w:rsidR="0003722C" w:rsidRPr="00BF407C">
        <w:rPr>
          <w:rFonts w:ascii="Times New Roman" w:hAnsi="Times New Roman" w:hint="eastAsia"/>
          <w:szCs w:val="24"/>
          <w:lang w:val="el-GR"/>
        </w:rPr>
        <w:t>τον</w:t>
      </w:r>
      <w:r w:rsidR="0003722C" w:rsidRPr="00BF407C">
        <w:rPr>
          <w:rFonts w:ascii="Times New Roman" w:hAnsi="Times New Roman"/>
          <w:szCs w:val="24"/>
          <w:lang w:val="el-GR"/>
        </w:rPr>
        <w:t xml:space="preserve"> </w:t>
      </w:r>
      <w:r w:rsidR="0003722C" w:rsidRPr="00BF407C">
        <w:rPr>
          <w:rFonts w:ascii="Times New Roman" w:hAnsi="Times New Roman" w:hint="eastAsia"/>
          <w:szCs w:val="24"/>
          <w:lang w:val="el-GR"/>
        </w:rPr>
        <w:t>ασθενή</w:t>
      </w:r>
      <w:r w:rsidR="002C4016" w:rsidRPr="00BF407C">
        <w:rPr>
          <w:rFonts w:ascii="Times New Roman" w:hAnsi="Times New Roman"/>
          <w:color w:val="0000FF"/>
          <w:szCs w:val="24"/>
          <w:lang w:val="el-GR"/>
        </w:rPr>
        <w:t xml:space="preserve"> </w:t>
      </w:r>
    </w:p>
    <w:p w:rsidR="00932C0C" w:rsidRPr="00541026" w:rsidRDefault="00932C0C" w:rsidP="00932C0C">
      <w:pPr>
        <w:pStyle w:val="a3"/>
        <w:ind w:right="-290"/>
        <w:jc w:val="both"/>
        <w:rPr>
          <w:rFonts w:ascii="Times New Roman" w:hAnsi="Times New Roman"/>
          <w:szCs w:val="24"/>
          <w:lang w:val="el-GR"/>
        </w:rPr>
      </w:pPr>
    </w:p>
    <w:p w:rsidR="00932C0C" w:rsidRPr="00541026" w:rsidRDefault="00932C0C" w:rsidP="00541026">
      <w:pPr>
        <w:pStyle w:val="a3"/>
        <w:ind w:right="-290"/>
        <w:rPr>
          <w:rFonts w:ascii="Times New Roman" w:hAnsi="Times New Roman"/>
          <w:szCs w:val="24"/>
          <w:lang w:val="el-GR"/>
        </w:rPr>
      </w:pPr>
      <w:r w:rsidRPr="004E0D52">
        <w:rPr>
          <w:rFonts w:ascii="Times New Roman" w:hAnsi="Times New Roman"/>
          <w:szCs w:val="24"/>
        </w:rPr>
        <w:t>S</w:t>
      </w:r>
      <w:r w:rsidR="001F1B48" w:rsidRPr="004E0D52">
        <w:rPr>
          <w:rFonts w:ascii="Times New Roman" w:hAnsi="Times New Roman"/>
          <w:szCs w:val="24"/>
        </w:rPr>
        <w:t>TRABEN</w:t>
      </w:r>
      <w:r w:rsidRPr="00541026">
        <w:rPr>
          <w:rFonts w:ascii="Times New Roman" w:hAnsi="Times New Roman"/>
          <w:szCs w:val="24"/>
          <w:lang w:val="el-GR"/>
        </w:rPr>
        <w:t xml:space="preserve"> </w:t>
      </w:r>
      <w:r w:rsidRPr="004E0D52">
        <w:rPr>
          <w:rFonts w:ascii="Times New Roman" w:hAnsi="Times New Roman"/>
          <w:szCs w:val="24"/>
          <w:lang w:val="el-GR"/>
        </w:rPr>
        <w:t>τ</w:t>
      </w:r>
      <w:r w:rsidRPr="00541026">
        <w:rPr>
          <w:rFonts w:ascii="Times New Roman" w:hAnsi="Times New Roman"/>
          <w:szCs w:val="24"/>
          <w:lang w:val="el-GR"/>
        </w:rPr>
        <w:t>ροχίσκοι 8</w:t>
      </w:r>
      <w:proofErr w:type="gramStart"/>
      <w:r w:rsidRPr="00541026">
        <w:rPr>
          <w:rFonts w:ascii="Times New Roman" w:hAnsi="Times New Roman"/>
          <w:szCs w:val="24"/>
          <w:lang w:val="el-GR"/>
        </w:rPr>
        <w:t>,75</w:t>
      </w:r>
      <w:proofErr w:type="gramEnd"/>
      <w:r w:rsidRPr="00541026">
        <w:rPr>
          <w:rFonts w:ascii="Times New Roman" w:hAnsi="Times New Roman"/>
          <w:szCs w:val="24"/>
          <w:lang w:val="el-GR"/>
        </w:rPr>
        <w:t xml:space="preserve"> </w:t>
      </w:r>
      <w:r w:rsidRPr="004E0D52">
        <w:rPr>
          <w:rFonts w:ascii="Times New Roman" w:hAnsi="Times New Roman"/>
          <w:szCs w:val="24"/>
        </w:rPr>
        <w:t>mg</w:t>
      </w:r>
      <w:r w:rsidRPr="00541026">
        <w:rPr>
          <w:rFonts w:ascii="Times New Roman" w:hAnsi="Times New Roman"/>
          <w:szCs w:val="24"/>
          <w:lang w:val="el-GR"/>
        </w:rPr>
        <w:t>/</w:t>
      </w:r>
      <w:proofErr w:type="spellStart"/>
      <w:r w:rsidRPr="004E0D52">
        <w:rPr>
          <w:rFonts w:ascii="Times New Roman" w:hAnsi="Times New Roman"/>
          <w:szCs w:val="24"/>
        </w:rPr>
        <w:t>loz</w:t>
      </w:r>
      <w:proofErr w:type="spellEnd"/>
    </w:p>
    <w:p w:rsidR="00151A2E" w:rsidRPr="00541026" w:rsidRDefault="00932C0C" w:rsidP="00541026">
      <w:pPr>
        <w:pStyle w:val="a3"/>
        <w:ind w:right="-290"/>
        <w:rPr>
          <w:rFonts w:ascii="Times New Roman" w:hAnsi="Times New Roman"/>
          <w:b w:val="0"/>
          <w:szCs w:val="24"/>
          <w:lang w:val="el-GR"/>
        </w:rPr>
      </w:pPr>
      <w:proofErr w:type="spellStart"/>
      <w:r w:rsidRPr="00541026">
        <w:rPr>
          <w:rFonts w:ascii="Times New Roman" w:hAnsi="Times New Roman"/>
          <w:b w:val="0"/>
          <w:szCs w:val="24"/>
          <w:lang w:val="el-GR"/>
        </w:rPr>
        <w:t>Φλουρμπιπροφαίνη</w:t>
      </w:r>
      <w:proofErr w:type="spellEnd"/>
    </w:p>
    <w:p w:rsidR="006744F3" w:rsidRPr="00F7120B" w:rsidRDefault="006744F3" w:rsidP="008C48CF">
      <w:pPr>
        <w:pStyle w:val="a3"/>
        <w:ind w:right="-290"/>
        <w:jc w:val="both"/>
        <w:rPr>
          <w:rFonts w:ascii="Times New Roman" w:hAnsi="Times New Roman"/>
          <w:szCs w:val="24"/>
          <w:lang w:val="el-GR"/>
        </w:rPr>
      </w:pPr>
    </w:p>
    <w:p w:rsidR="006852DD" w:rsidRPr="00F7120B" w:rsidRDefault="00C953A2" w:rsidP="008C48CF">
      <w:pPr>
        <w:pStyle w:val="a3"/>
        <w:ind w:right="-290"/>
        <w:jc w:val="both"/>
        <w:rPr>
          <w:rFonts w:ascii="Times New Roman" w:hAnsi="Times New Roman"/>
          <w:szCs w:val="24"/>
          <w:lang w:val="el-GR"/>
        </w:rPr>
      </w:pPr>
      <w:r w:rsidRPr="00F7120B">
        <w:rPr>
          <w:rFonts w:ascii="Times New Roman" w:hAnsi="Times New Roman"/>
          <w:szCs w:val="24"/>
          <w:lang w:val="el-GR"/>
        </w:rPr>
        <w:t>Διαβάστε προσεκτικά ολ</w:t>
      </w:r>
      <w:r w:rsidR="00E72A4B" w:rsidRPr="00F7120B">
        <w:rPr>
          <w:rFonts w:ascii="Times New Roman" w:hAnsi="Times New Roman"/>
          <w:szCs w:val="24"/>
          <w:lang w:val="el-GR"/>
        </w:rPr>
        <w:t xml:space="preserve">όκληρο το </w:t>
      </w:r>
      <w:r w:rsidR="008511BE">
        <w:rPr>
          <w:rFonts w:ascii="Times New Roman" w:hAnsi="Times New Roman"/>
          <w:szCs w:val="24"/>
          <w:lang w:val="el-GR"/>
        </w:rPr>
        <w:t>φ</w:t>
      </w:r>
      <w:r w:rsidR="00E72A4B" w:rsidRPr="00F7120B">
        <w:rPr>
          <w:rFonts w:ascii="Times New Roman" w:hAnsi="Times New Roman"/>
          <w:szCs w:val="24"/>
          <w:lang w:val="el-GR"/>
        </w:rPr>
        <w:t xml:space="preserve">ύλλο </w:t>
      </w:r>
      <w:r w:rsidR="008511BE">
        <w:rPr>
          <w:rFonts w:ascii="Times New Roman" w:hAnsi="Times New Roman"/>
          <w:szCs w:val="24"/>
          <w:lang w:val="el-GR"/>
        </w:rPr>
        <w:t>ο</w:t>
      </w:r>
      <w:r w:rsidRPr="00F7120B">
        <w:rPr>
          <w:rFonts w:ascii="Times New Roman" w:hAnsi="Times New Roman"/>
          <w:szCs w:val="24"/>
          <w:lang w:val="el-GR"/>
        </w:rPr>
        <w:t xml:space="preserve">δηγιών </w:t>
      </w:r>
      <w:r w:rsidR="008511BE">
        <w:rPr>
          <w:rFonts w:ascii="Times New Roman" w:hAnsi="Times New Roman"/>
          <w:szCs w:val="24"/>
          <w:lang w:val="el-GR"/>
        </w:rPr>
        <w:t>χ</w:t>
      </w:r>
      <w:r w:rsidR="00E72A4B" w:rsidRPr="00F7120B">
        <w:rPr>
          <w:rFonts w:ascii="Times New Roman" w:hAnsi="Times New Roman"/>
          <w:szCs w:val="24"/>
          <w:lang w:val="el-GR"/>
        </w:rPr>
        <w:t>ρήσης</w:t>
      </w:r>
      <w:r w:rsidRPr="00F7120B">
        <w:rPr>
          <w:rFonts w:ascii="Times New Roman" w:hAnsi="Times New Roman"/>
          <w:szCs w:val="24"/>
          <w:lang w:val="el-GR"/>
        </w:rPr>
        <w:t xml:space="preserve"> </w:t>
      </w:r>
      <w:r w:rsidR="00DB1937" w:rsidRPr="00F7120B">
        <w:rPr>
          <w:rFonts w:ascii="Times New Roman" w:hAnsi="Times New Roman"/>
          <w:szCs w:val="24"/>
          <w:lang w:val="el-GR"/>
        </w:rPr>
        <w:t xml:space="preserve">πριν </w:t>
      </w:r>
      <w:r w:rsidR="00B66293" w:rsidRPr="00F7120B">
        <w:rPr>
          <w:rFonts w:ascii="Times New Roman" w:hAnsi="Times New Roman"/>
          <w:szCs w:val="24"/>
          <w:lang w:val="el-GR"/>
        </w:rPr>
        <w:t xml:space="preserve">αρχίσετε να χρησιμοποιείτε αυτό το φάρμακο, </w:t>
      </w:r>
      <w:r w:rsidR="004F0F30" w:rsidRPr="00F7120B">
        <w:rPr>
          <w:rFonts w:ascii="Times New Roman" w:hAnsi="Times New Roman"/>
          <w:szCs w:val="24"/>
          <w:lang w:val="el-GR"/>
        </w:rPr>
        <w:t xml:space="preserve">διότι </w:t>
      </w:r>
      <w:r w:rsidR="00A72F28" w:rsidRPr="00F7120B">
        <w:rPr>
          <w:rFonts w:ascii="Times New Roman" w:hAnsi="Times New Roman"/>
          <w:szCs w:val="24"/>
          <w:lang w:val="el-GR"/>
        </w:rPr>
        <w:t>περιλαμβάνει</w:t>
      </w:r>
      <w:r w:rsidR="004F0F30" w:rsidRPr="00F7120B">
        <w:rPr>
          <w:rFonts w:ascii="Times New Roman" w:hAnsi="Times New Roman"/>
          <w:szCs w:val="24"/>
          <w:lang w:val="el-GR"/>
        </w:rPr>
        <w:t xml:space="preserve"> </w:t>
      </w:r>
      <w:r w:rsidR="00A72F28" w:rsidRPr="00F7120B">
        <w:rPr>
          <w:rFonts w:ascii="Times New Roman" w:hAnsi="Times New Roman"/>
          <w:szCs w:val="24"/>
          <w:lang w:val="el-GR"/>
        </w:rPr>
        <w:t xml:space="preserve">σημαντικές </w:t>
      </w:r>
      <w:r w:rsidR="004F0F30" w:rsidRPr="00F7120B">
        <w:rPr>
          <w:rFonts w:ascii="Times New Roman" w:hAnsi="Times New Roman"/>
          <w:szCs w:val="24"/>
          <w:lang w:val="el-GR"/>
        </w:rPr>
        <w:t>πληροφορίες για σας.</w:t>
      </w:r>
    </w:p>
    <w:p w:rsidR="008D0DDF" w:rsidRPr="00F7120B" w:rsidRDefault="00F42293" w:rsidP="008C48CF">
      <w:pPr>
        <w:pStyle w:val="a3"/>
        <w:ind w:right="-290"/>
        <w:jc w:val="both"/>
        <w:rPr>
          <w:rFonts w:ascii="Times New Roman" w:hAnsi="Times New Roman"/>
          <w:b w:val="0"/>
          <w:szCs w:val="24"/>
          <w:lang w:val="el-GR"/>
        </w:rPr>
      </w:pPr>
      <w:r w:rsidRPr="00F7120B">
        <w:rPr>
          <w:rFonts w:ascii="Times New Roman" w:hAnsi="Times New Roman"/>
          <w:b w:val="0"/>
          <w:szCs w:val="24"/>
          <w:lang w:val="el-GR"/>
        </w:rPr>
        <w:t>Πρέπει πάντοτε να χρησιμοποιείτε αυτό το φάρμακο ακριβώς όπως περιγράφεται στο παρόν φύλλο οδηγιών χρήσης ή σύμφωνα με τις οδηγίες του γιατρού ή του φαρμακοποιού σας.</w:t>
      </w:r>
    </w:p>
    <w:p w:rsidR="001141DD" w:rsidRPr="00F7120B" w:rsidRDefault="00CA5A2F" w:rsidP="008C48CF">
      <w:pPr>
        <w:pStyle w:val="a3"/>
        <w:numPr>
          <w:ilvl w:val="0"/>
          <w:numId w:val="30"/>
        </w:numPr>
        <w:tabs>
          <w:tab w:val="clear" w:pos="720"/>
          <w:tab w:val="left" w:pos="0"/>
        </w:tabs>
        <w:ind w:left="284" w:right="-290" w:hanging="284"/>
        <w:jc w:val="both"/>
        <w:rPr>
          <w:rFonts w:ascii="Times New Roman" w:hAnsi="Times New Roman"/>
          <w:b w:val="0"/>
          <w:szCs w:val="24"/>
          <w:lang w:val="el-GR"/>
        </w:rPr>
      </w:pPr>
      <w:r w:rsidRPr="00F7120B">
        <w:rPr>
          <w:rFonts w:ascii="Times New Roman" w:hAnsi="Times New Roman"/>
          <w:b w:val="0"/>
          <w:szCs w:val="24"/>
          <w:lang w:val="el-GR"/>
        </w:rPr>
        <w:t xml:space="preserve">Φυλάξτε αυτό το </w:t>
      </w:r>
      <w:r w:rsidR="007F4690" w:rsidRPr="00F7120B">
        <w:rPr>
          <w:rFonts w:ascii="Times New Roman" w:hAnsi="Times New Roman"/>
          <w:b w:val="0"/>
          <w:szCs w:val="24"/>
          <w:lang w:val="el-GR"/>
        </w:rPr>
        <w:t>φ</w:t>
      </w:r>
      <w:r w:rsidRPr="00F7120B">
        <w:rPr>
          <w:rFonts w:ascii="Times New Roman" w:hAnsi="Times New Roman"/>
          <w:b w:val="0"/>
          <w:szCs w:val="24"/>
          <w:lang w:val="el-GR"/>
        </w:rPr>
        <w:t xml:space="preserve">ύλλο </w:t>
      </w:r>
      <w:r w:rsidR="007F4690" w:rsidRPr="00F7120B">
        <w:rPr>
          <w:rFonts w:ascii="Times New Roman" w:hAnsi="Times New Roman"/>
          <w:b w:val="0"/>
          <w:szCs w:val="24"/>
          <w:lang w:val="el-GR"/>
        </w:rPr>
        <w:t>ο</w:t>
      </w:r>
      <w:r w:rsidRPr="00F7120B">
        <w:rPr>
          <w:rFonts w:ascii="Times New Roman" w:hAnsi="Times New Roman"/>
          <w:b w:val="0"/>
          <w:szCs w:val="24"/>
          <w:lang w:val="el-GR"/>
        </w:rPr>
        <w:t xml:space="preserve">δηγιών </w:t>
      </w:r>
      <w:r w:rsidR="007F4690" w:rsidRPr="00F7120B">
        <w:rPr>
          <w:rFonts w:ascii="Times New Roman" w:hAnsi="Times New Roman"/>
          <w:b w:val="0"/>
          <w:szCs w:val="24"/>
          <w:lang w:val="el-GR"/>
        </w:rPr>
        <w:t>χ</w:t>
      </w:r>
      <w:r w:rsidRPr="00F7120B">
        <w:rPr>
          <w:rFonts w:ascii="Times New Roman" w:hAnsi="Times New Roman"/>
          <w:b w:val="0"/>
          <w:szCs w:val="24"/>
          <w:lang w:val="el-GR"/>
        </w:rPr>
        <w:t>ρήσης. Ίσως χρειαστεί να το διαβάσετε ξανά.</w:t>
      </w:r>
    </w:p>
    <w:p w:rsidR="00115EC5" w:rsidRPr="00F7120B" w:rsidRDefault="007F4690" w:rsidP="008C48CF">
      <w:pPr>
        <w:pStyle w:val="a3"/>
        <w:numPr>
          <w:ilvl w:val="0"/>
          <w:numId w:val="30"/>
        </w:numPr>
        <w:tabs>
          <w:tab w:val="clear" w:pos="720"/>
          <w:tab w:val="left" w:pos="0"/>
        </w:tabs>
        <w:ind w:left="284" w:right="-290" w:hanging="284"/>
        <w:jc w:val="both"/>
        <w:rPr>
          <w:rFonts w:ascii="Times New Roman" w:hAnsi="Times New Roman"/>
          <w:b w:val="0"/>
          <w:szCs w:val="24"/>
          <w:lang w:val="el-GR"/>
        </w:rPr>
      </w:pPr>
      <w:r w:rsidRPr="00F7120B">
        <w:rPr>
          <w:rFonts w:ascii="Times New Roman" w:hAnsi="Times New Roman"/>
          <w:b w:val="0"/>
          <w:szCs w:val="24"/>
          <w:lang w:val="el-GR"/>
        </w:rPr>
        <w:t>Απευθυνθείτε στ</w:t>
      </w:r>
      <w:r w:rsidR="00194F07" w:rsidRPr="00F7120B">
        <w:rPr>
          <w:rFonts w:ascii="Times New Roman" w:hAnsi="Times New Roman"/>
          <w:b w:val="0"/>
          <w:szCs w:val="24"/>
          <w:lang w:val="el-GR"/>
        </w:rPr>
        <w:t>ο</w:t>
      </w:r>
      <w:r w:rsidR="00EB75AF" w:rsidRPr="00F7120B">
        <w:rPr>
          <w:rFonts w:ascii="Times New Roman" w:hAnsi="Times New Roman"/>
          <w:b w:val="0"/>
          <w:szCs w:val="24"/>
          <w:lang w:val="el-GR"/>
        </w:rPr>
        <w:t>ν</w:t>
      </w:r>
      <w:r w:rsidR="00194F07" w:rsidRPr="00F7120B">
        <w:rPr>
          <w:rFonts w:ascii="Times New Roman" w:hAnsi="Times New Roman"/>
          <w:b w:val="0"/>
          <w:szCs w:val="24"/>
          <w:lang w:val="el-GR"/>
        </w:rPr>
        <w:t xml:space="preserve"> φαρμακοποιό </w:t>
      </w:r>
      <w:r w:rsidR="00EB75AF" w:rsidRPr="00F7120B">
        <w:rPr>
          <w:rFonts w:ascii="Times New Roman" w:hAnsi="Times New Roman"/>
          <w:b w:val="0"/>
          <w:szCs w:val="24"/>
          <w:lang w:val="el-GR"/>
        </w:rPr>
        <w:t>σας,</w:t>
      </w:r>
      <w:r w:rsidR="00115EC5" w:rsidRPr="00F7120B">
        <w:rPr>
          <w:rFonts w:ascii="Times New Roman" w:hAnsi="Times New Roman"/>
          <w:b w:val="0"/>
          <w:szCs w:val="24"/>
          <w:lang w:val="el-GR"/>
        </w:rPr>
        <w:t xml:space="preserve"> εάν χρειαστείτε περισσότερες πληροφορίες ή συμβουλές.</w:t>
      </w:r>
    </w:p>
    <w:p w:rsidR="00CA5A2F" w:rsidRPr="00F7120B" w:rsidRDefault="00115EC5" w:rsidP="008C48CF">
      <w:pPr>
        <w:pStyle w:val="a3"/>
        <w:numPr>
          <w:ilvl w:val="0"/>
          <w:numId w:val="30"/>
        </w:numPr>
        <w:tabs>
          <w:tab w:val="clear" w:pos="720"/>
          <w:tab w:val="left" w:pos="0"/>
        </w:tabs>
        <w:ind w:left="284" w:right="-290" w:hanging="284"/>
        <w:jc w:val="both"/>
        <w:rPr>
          <w:rFonts w:ascii="Times New Roman" w:hAnsi="Times New Roman"/>
          <w:b w:val="0"/>
          <w:szCs w:val="24"/>
          <w:lang w:val="el-GR"/>
        </w:rPr>
      </w:pPr>
      <w:r w:rsidRPr="00F7120B">
        <w:rPr>
          <w:rFonts w:ascii="Times New Roman" w:hAnsi="Times New Roman"/>
          <w:b w:val="0"/>
          <w:szCs w:val="24"/>
          <w:lang w:val="el-GR"/>
        </w:rPr>
        <w:t>Εάν παρατηρήσετε κάποια ανεπιθύμητη ενέργεια, ενημερώστε το</w:t>
      </w:r>
      <w:r w:rsidR="00EB75AF" w:rsidRPr="00F7120B">
        <w:rPr>
          <w:rFonts w:ascii="Times New Roman" w:hAnsi="Times New Roman"/>
          <w:b w:val="0"/>
          <w:szCs w:val="24"/>
          <w:lang w:val="el-GR"/>
        </w:rPr>
        <w:t>ν</w:t>
      </w:r>
      <w:r w:rsidRPr="00F7120B">
        <w:rPr>
          <w:rFonts w:ascii="Times New Roman" w:hAnsi="Times New Roman"/>
          <w:b w:val="0"/>
          <w:szCs w:val="24"/>
          <w:lang w:val="el-GR"/>
        </w:rPr>
        <w:t xml:space="preserve"> γιατρό ή το</w:t>
      </w:r>
      <w:r w:rsidR="00EB75AF" w:rsidRPr="00F7120B">
        <w:rPr>
          <w:rFonts w:ascii="Times New Roman" w:hAnsi="Times New Roman"/>
          <w:b w:val="0"/>
          <w:szCs w:val="24"/>
          <w:lang w:val="el-GR"/>
        </w:rPr>
        <w:t>ν</w:t>
      </w:r>
      <w:r w:rsidRPr="00F7120B">
        <w:rPr>
          <w:rFonts w:ascii="Times New Roman" w:hAnsi="Times New Roman"/>
          <w:b w:val="0"/>
          <w:szCs w:val="24"/>
          <w:lang w:val="el-GR"/>
        </w:rPr>
        <w:t xml:space="preserve"> φαρμακοποιό σας</w:t>
      </w:r>
      <w:r w:rsidR="00194F07" w:rsidRPr="00F7120B">
        <w:rPr>
          <w:rFonts w:ascii="Times New Roman" w:hAnsi="Times New Roman"/>
          <w:b w:val="0"/>
          <w:szCs w:val="24"/>
          <w:lang w:val="el-GR"/>
        </w:rPr>
        <w:t>.</w:t>
      </w:r>
      <w:r w:rsidR="00DB3EEA" w:rsidRPr="00F7120B">
        <w:rPr>
          <w:rFonts w:ascii="Times New Roman" w:hAnsi="Times New Roman"/>
          <w:b w:val="0"/>
          <w:szCs w:val="24"/>
          <w:lang w:val="el-GR"/>
        </w:rPr>
        <w:t xml:space="preserve"> Αυτό ισχύει και για κάθε ανεπιθύμητη ενέργεια που δεν αναφέρεται στο παρόν φύλλο οδηγιών χρήσης. Βλ</w:t>
      </w:r>
      <w:r w:rsidR="006D25E0" w:rsidRPr="00F7120B">
        <w:rPr>
          <w:rFonts w:ascii="Times New Roman" w:hAnsi="Times New Roman"/>
          <w:b w:val="0"/>
          <w:szCs w:val="24"/>
          <w:lang w:val="el-GR"/>
        </w:rPr>
        <w:t xml:space="preserve">έπε </w:t>
      </w:r>
      <w:r w:rsidR="00DB3EEA" w:rsidRPr="00F7120B">
        <w:rPr>
          <w:rFonts w:ascii="Times New Roman" w:hAnsi="Times New Roman"/>
          <w:b w:val="0"/>
          <w:szCs w:val="24"/>
          <w:lang w:val="el-GR"/>
        </w:rPr>
        <w:t xml:space="preserve">παράγραφο </w:t>
      </w:r>
      <w:r w:rsidR="00DB3EEA" w:rsidRPr="00F7120B">
        <w:rPr>
          <w:rFonts w:ascii="Times New Roman" w:hAnsi="Times New Roman"/>
          <w:b w:val="0"/>
          <w:szCs w:val="24"/>
        </w:rPr>
        <w:t xml:space="preserve">4. </w:t>
      </w:r>
    </w:p>
    <w:p w:rsidR="00194F07" w:rsidRPr="00F7120B" w:rsidRDefault="00DB3EEA" w:rsidP="008C48CF">
      <w:pPr>
        <w:pStyle w:val="a3"/>
        <w:numPr>
          <w:ilvl w:val="0"/>
          <w:numId w:val="30"/>
        </w:numPr>
        <w:tabs>
          <w:tab w:val="clear" w:pos="720"/>
          <w:tab w:val="left" w:pos="0"/>
        </w:tabs>
        <w:ind w:left="284" w:right="-290" w:hanging="284"/>
        <w:jc w:val="both"/>
        <w:rPr>
          <w:rFonts w:ascii="Times New Roman" w:hAnsi="Times New Roman"/>
          <w:b w:val="0"/>
          <w:szCs w:val="24"/>
          <w:lang w:val="el-GR"/>
        </w:rPr>
      </w:pPr>
      <w:r w:rsidRPr="00F7120B">
        <w:rPr>
          <w:rFonts w:ascii="Times New Roman" w:hAnsi="Times New Roman"/>
          <w:b w:val="0"/>
          <w:szCs w:val="24"/>
          <w:lang w:val="el-GR"/>
        </w:rPr>
        <w:t xml:space="preserve">Πρέπει να απευθυνθείτε σε </w:t>
      </w:r>
      <w:r w:rsidR="003E61A1" w:rsidRPr="00F7120B">
        <w:rPr>
          <w:rFonts w:ascii="Times New Roman" w:hAnsi="Times New Roman"/>
          <w:b w:val="0"/>
          <w:szCs w:val="24"/>
          <w:lang w:val="el-GR"/>
        </w:rPr>
        <w:t>γιατρό</w:t>
      </w:r>
      <w:r w:rsidR="00C2666A" w:rsidRPr="00F7120B">
        <w:rPr>
          <w:rFonts w:ascii="Times New Roman" w:hAnsi="Times New Roman"/>
          <w:b w:val="0"/>
          <w:szCs w:val="24"/>
          <w:lang w:val="el-GR"/>
        </w:rPr>
        <w:t>,</w:t>
      </w:r>
      <w:r w:rsidR="003E61A1" w:rsidRPr="00F7120B">
        <w:rPr>
          <w:rFonts w:ascii="Times New Roman" w:hAnsi="Times New Roman"/>
          <w:b w:val="0"/>
          <w:szCs w:val="24"/>
          <w:lang w:val="el-GR"/>
        </w:rPr>
        <w:t xml:space="preserve"> </w:t>
      </w:r>
      <w:r w:rsidRPr="00F7120B">
        <w:rPr>
          <w:rFonts w:ascii="Times New Roman" w:hAnsi="Times New Roman"/>
          <w:b w:val="0"/>
          <w:szCs w:val="24"/>
          <w:lang w:val="el-GR"/>
        </w:rPr>
        <w:t>εάν δεν</w:t>
      </w:r>
      <w:r w:rsidR="003E61A1" w:rsidRPr="00F7120B">
        <w:rPr>
          <w:rFonts w:ascii="Times New Roman" w:hAnsi="Times New Roman"/>
          <w:b w:val="0"/>
          <w:szCs w:val="24"/>
          <w:lang w:val="el-GR"/>
        </w:rPr>
        <w:t xml:space="preserve"> </w:t>
      </w:r>
      <w:r w:rsidR="006D25E0" w:rsidRPr="00F7120B">
        <w:rPr>
          <w:rFonts w:ascii="Times New Roman" w:hAnsi="Times New Roman"/>
          <w:b w:val="0"/>
          <w:szCs w:val="24"/>
          <w:lang w:val="el-GR"/>
        </w:rPr>
        <w:t>αισθάνεστε καλύτερα</w:t>
      </w:r>
      <w:r w:rsidR="003E61A1" w:rsidRPr="00F7120B">
        <w:rPr>
          <w:rFonts w:ascii="Times New Roman" w:hAnsi="Times New Roman"/>
          <w:b w:val="0"/>
          <w:szCs w:val="24"/>
          <w:lang w:val="el-GR"/>
        </w:rPr>
        <w:t xml:space="preserve"> μετά από </w:t>
      </w:r>
      <w:r w:rsidR="003458B2" w:rsidRPr="00F7120B">
        <w:rPr>
          <w:rFonts w:ascii="Times New Roman" w:hAnsi="Times New Roman"/>
          <w:b w:val="0"/>
          <w:szCs w:val="24"/>
          <w:lang w:val="el-GR"/>
        </w:rPr>
        <w:t>3 ημέρες</w:t>
      </w:r>
      <w:r w:rsidR="003E61A1" w:rsidRPr="00F7120B">
        <w:rPr>
          <w:rFonts w:ascii="Times New Roman" w:hAnsi="Times New Roman"/>
          <w:b w:val="0"/>
          <w:szCs w:val="24"/>
          <w:lang w:val="el-GR"/>
        </w:rPr>
        <w:t>.</w:t>
      </w:r>
    </w:p>
    <w:p w:rsidR="006852DD" w:rsidRPr="004E0D52" w:rsidRDefault="006852DD" w:rsidP="008C48CF">
      <w:pPr>
        <w:pStyle w:val="a3"/>
        <w:ind w:right="-290"/>
        <w:jc w:val="both"/>
        <w:rPr>
          <w:rFonts w:ascii="Times New Roman" w:hAnsi="Times New Roman"/>
          <w:szCs w:val="24"/>
          <w:lang w:val="el-GR"/>
        </w:rPr>
      </w:pPr>
    </w:p>
    <w:p w:rsidR="006852DD" w:rsidRPr="004E0D52" w:rsidRDefault="006852DD" w:rsidP="008C48CF">
      <w:pPr>
        <w:pStyle w:val="a3"/>
        <w:ind w:right="-290"/>
        <w:jc w:val="both"/>
        <w:rPr>
          <w:rFonts w:ascii="Times New Roman" w:hAnsi="Times New Roman"/>
          <w:szCs w:val="24"/>
          <w:lang w:val="el-GR"/>
        </w:rPr>
      </w:pPr>
    </w:p>
    <w:p w:rsidR="006852DD" w:rsidRPr="00F7120B" w:rsidRDefault="00641B0F" w:rsidP="008C48CF">
      <w:pPr>
        <w:pStyle w:val="a3"/>
        <w:ind w:right="-290"/>
        <w:jc w:val="both"/>
        <w:rPr>
          <w:rFonts w:ascii="Times New Roman" w:hAnsi="Times New Roman"/>
          <w:szCs w:val="24"/>
          <w:lang w:val="el-GR"/>
        </w:rPr>
      </w:pPr>
      <w:r w:rsidRPr="00F7120B">
        <w:rPr>
          <w:rFonts w:ascii="Times New Roman" w:hAnsi="Times New Roman"/>
          <w:szCs w:val="24"/>
          <w:lang w:val="el-GR"/>
        </w:rPr>
        <w:t xml:space="preserve">Το παρόν </w:t>
      </w:r>
      <w:r w:rsidR="001F1B48" w:rsidRPr="004E0D52">
        <w:rPr>
          <w:rFonts w:ascii="Times New Roman" w:hAnsi="Times New Roman"/>
          <w:szCs w:val="24"/>
          <w:lang w:val="el-GR"/>
        </w:rPr>
        <w:t>φ</w:t>
      </w:r>
      <w:r w:rsidRPr="00F7120B">
        <w:rPr>
          <w:rFonts w:ascii="Times New Roman" w:hAnsi="Times New Roman"/>
          <w:szCs w:val="24"/>
          <w:lang w:val="el-GR"/>
        </w:rPr>
        <w:t xml:space="preserve">ύλλο </w:t>
      </w:r>
      <w:r w:rsidR="001F1B48" w:rsidRPr="004E0D52">
        <w:rPr>
          <w:rFonts w:ascii="Times New Roman" w:hAnsi="Times New Roman"/>
          <w:szCs w:val="24"/>
          <w:lang w:val="el-GR"/>
        </w:rPr>
        <w:t>ο</w:t>
      </w:r>
      <w:r w:rsidRPr="00F7120B">
        <w:rPr>
          <w:rFonts w:ascii="Times New Roman" w:hAnsi="Times New Roman"/>
          <w:szCs w:val="24"/>
          <w:lang w:val="el-GR"/>
        </w:rPr>
        <w:t>δηγιών περιέχει:</w:t>
      </w:r>
    </w:p>
    <w:p w:rsidR="00641B0F" w:rsidRPr="00F7120B" w:rsidRDefault="00641B0F" w:rsidP="00C86B56">
      <w:pPr>
        <w:pStyle w:val="a3"/>
        <w:numPr>
          <w:ilvl w:val="0"/>
          <w:numId w:val="31"/>
        </w:numPr>
        <w:tabs>
          <w:tab w:val="clear" w:pos="1080"/>
          <w:tab w:val="num" w:pos="426"/>
        </w:tabs>
        <w:ind w:right="-290" w:hanging="1080"/>
        <w:jc w:val="both"/>
        <w:rPr>
          <w:rFonts w:ascii="Times New Roman" w:hAnsi="Times New Roman"/>
          <w:b w:val="0"/>
          <w:szCs w:val="24"/>
          <w:lang w:val="el-GR"/>
        </w:rPr>
      </w:pPr>
      <w:r w:rsidRPr="00F7120B">
        <w:rPr>
          <w:rFonts w:ascii="Times New Roman" w:hAnsi="Times New Roman"/>
          <w:b w:val="0"/>
          <w:szCs w:val="24"/>
          <w:lang w:val="el-GR"/>
        </w:rPr>
        <w:t xml:space="preserve">Τι είναι το </w:t>
      </w:r>
      <w:r w:rsidR="00EC67B0" w:rsidRPr="00F7120B">
        <w:rPr>
          <w:rFonts w:ascii="Times New Roman" w:hAnsi="Times New Roman"/>
          <w:b w:val="0"/>
          <w:szCs w:val="24"/>
        </w:rPr>
        <w:t>STRABEN</w:t>
      </w:r>
      <w:r w:rsidRPr="00F7120B">
        <w:rPr>
          <w:rFonts w:ascii="Times New Roman" w:hAnsi="Times New Roman"/>
          <w:b w:val="0"/>
          <w:szCs w:val="24"/>
          <w:lang w:val="el-GR"/>
        </w:rPr>
        <w:t xml:space="preserve"> και ποια είναι η χρήση του</w:t>
      </w:r>
    </w:p>
    <w:p w:rsidR="00641B0F" w:rsidRPr="00F7120B" w:rsidRDefault="009C3E5E" w:rsidP="00C86B56">
      <w:pPr>
        <w:pStyle w:val="a3"/>
        <w:numPr>
          <w:ilvl w:val="0"/>
          <w:numId w:val="31"/>
        </w:numPr>
        <w:tabs>
          <w:tab w:val="clear" w:pos="1080"/>
          <w:tab w:val="num" w:pos="426"/>
        </w:tabs>
        <w:ind w:right="-290" w:hanging="1080"/>
        <w:jc w:val="both"/>
        <w:rPr>
          <w:rFonts w:ascii="Times New Roman" w:hAnsi="Times New Roman"/>
          <w:b w:val="0"/>
          <w:szCs w:val="24"/>
          <w:lang w:val="el-GR"/>
        </w:rPr>
      </w:pPr>
      <w:r w:rsidRPr="00F7120B">
        <w:rPr>
          <w:rFonts w:ascii="Times New Roman" w:hAnsi="Times New Roman"/>
          <w:b w:val="0"/>
          <w:szCs w:val="24"/>
          <w:lang w:val="el-GR"/>
        </w:rPr>
        <w:t xml:space="preserve">Τι πρέπει να γνωρίζετε </w:t>
      </w:r>
      <w:r w:rsidR="00E4749B" w:rsidRPr="00F7120B">
        <w:rPr>
          <w:rFonts w:ascii="Times New Roman" w:hAnsi="Times New Roman"/>
          <w:b w:val="0"/>
          <w:szCs w:val="24"/>
          <w:lang w:val="el-GR"/>
        </w:rPr>
        <w:t xml:space="preserve">πριν </w:t>
      </w:r>
      <w:r w:rsidR="00920998" w:rsidRPr="00F7120B">
        <w:rPr>
          <w:rFonts w:ascii="Times New Roman" w:hAnsi="Times New Roman"/>
          <w:b w:val="0"/>
          <w:szCs w:val="24"/>
          <w:lang w:val="el-GR"/>
        </w:rPr>
        <w:t>χρησιμοποιήσετε</w:t>
      </w:r>
      <w:r w:rsidRPr="00F7120B">
        <w:rPr>
          <w:rFonts w:ascii="Times New Roman" w:hAnsi="Times New Roman"/>
          <w:b w:val="0"/>
          <w:szCs w:val="24"/>
          <w:lang w:val="el-GR"/>
        </w:rPr>
        <w:t xml:space="preserve"> το </w:t>
      </w:r>
      <w:r w:rsidR="00EC67B0" w:rsidRPr="00F7120B">
        <w:rPr>
          <w:rFonts w:ascii="Times New Roman" w:hAnsi="Times New Roman"/>
          <w:b w:val="0"/>
          <w:szCs w:val="24"/>
          <w:lang w:val="el-GR"/>
        </w:rPr>
        <w:t>STRABEN</w:t>
      </w:r>
    </w:p>
    <w:p w:rsidR="009C3E5E" w:rsidRPr="00F7120B" w:rsidRDefault="009C3E5E" w:rsidP="00C86B56">
      <w:pPr>
        <w:pStyle w:val="a3"/>
        <w:numPr>
          <w:ilvl w:val="0"/>
          <w:numId w:val="31"/>
        </w:numPr>
        <w:tabs>
          <w:tab w:val="clear" w:pos="1080"/>
          <w:tab w:val="num" w:pos="426"/>
        </w:tabs>
        <w:ind w:right="-290" w:hanging="1080"/>
        <w:jc w:val="both"/>
        <w:rPr>
          <w:rFonts w:ascii="Times New Roman" w:hAnsi="Times New Roman"/>
          <w:b w:val="0"/>
          <w:szCs w:val="24"/>
          <w:lang w:val="el-GR"/>
        </w:rPr>
      </w:pPr>
      <w:r w:rsidRPr="00F7120B">
        <w:rPr>
          <w:rFonts w:ascii="Times New Roman" w:hAnsi="Times New Roman"/>
          <w:b w:val="0"/>
          <w:szCs w:val="24"/>
          <w:lang w:val="el-GR"/>
        </w:rPr>
        <w:t xml:space="preserve">Πώς να </w:t>
      </w:r>
      <w:r w:rsidR="00920998" w:rsidRPr="00F7120B">
        <w:rPr>
          <w:rFonts w:ascii="Times New Roman" w:hAnsi="Times New Roman"/>
          <w:b w:val="0"/>
          <w:szCs w:val="24"/>
          <w:lang w:val="el-GR"/>
        </w:rPr>
        <w:t>χρησιμοποιήσετε</w:t>
      </w:r>
      <w:r w:rsidRPr="00F7120B">
        <w:rPr>
          <w:rFonts w:ascii="Times New Roman" w:hAnsi="Times New Roman"/>
          <w:b w:val="0"/>
          <w:szCs w:val="24"/>
          <w:lang w:val="el-GR"/>
        </w:rPr>
        <w:t xml:space="preserve"> το </w:t>
      </w:r>
      <w:r w:rsidR="00CE7031" w:rsidRPr="00F7120B">
        <w:rPr>
          <w:rFonts w:ascii="Times New Roman" w:hAnsi="Times New Roman"/>
          <w:b w:val="0"/>
          <w:szCs w:val="24"/>
          <w:lang w:val="el-GR"/>
        </w:rPr>
        <w:t>STRABEN</w:t>
      </w:r>
    </w:p>
    <w:p w:rsidR="009C3E5E" w:rsidRPr="00F7120B" w:rsidRDefault="009C3E5E" w:rsidP="00C86B56">
      <w:pPr>
        <w:pStyle w:val="a3"/>
        <w:numPr>
          <w:ilvl w:val="0"/>
          <w:numId w:val="31"/>
        </w:numPr>
        <w:tabs>
          <w:tab w:val="clear" w:pos="1080"/>
          <w:tab w:val="num" w:pos="426"/>
        </w:tabs>
        <w:ind w:right="-290" w:hanging="1080"/>
        <w:jc w:val="both"/>
        <w:rPr>
          <w:rFonts w:ascii="Times New Roman" w:hAnsi="Times New Roman"/>
          <w:b w:val="0"/>
          <w:szCs w:val="24"/>
          <w:lang w:val="el-GR"/>
        </w:rPr>
      </w:pPr>
      <w:r w:rsidRPr="00F7120B">
        <w:rPr>
          <w:rFonts w:ascii="Times New Roman" w:hAnsi="Times New Roman"/>
          <w:b w:val="0"/>
          <w:szCs w:val="24"/>
          <w:lang w:val="el-GR"/>
        </w:rPr>
        <w:t>Πιθανές ανεπιθύμητες ενέργειες</w:t>
      </w:r>
    </w:p>
    <w:p w:rsidR="009C3E5E" w:rsidRPr="00541026" w:rsidRDefault="009C3E5E" w:rsidP="00C86B56">
      <w:pPr>
        <w:pStyle w:val="a3"/>
        <w:numPr>
          <w:ilvl w:val="0"/>
          <w:numId w:val="31"/>
        </w:numPr>
        <w:tabs>
          <w:tab w:val="clear" w:pos="1080"/>
          <w:tab w:val="num" w:pos="426"/>
        </w:tabs>
        <w:ind w:right="-290" w:hanging="1080"/>
        <w:jc w:val="both"/>
        <w:rPr>
          <w:rFonts w:ascii="Times New Roman" w:hAnsi="Times New Roman"/>
          <w:b w:val="0"/>
          <w:szCs w:val="24"/>
          <w:lang w:val="el-GR"/>
        </w:rPr>
      </w:pPr>
      <w:r w:rsidRPr="00541026">
        <w:rPr>
          <w:rFonts w:ascii="Times New Roman" w:hAnsi="Times New Roman"/>
          <w:b w:val="0"/>
          <w:szCs w:val="24"/>
          <w:lang w:val="el-GR"/>
        </w:rPr>
        <w:t xml:space="preserve">Πώς </w:t>
      </w:r>
      <w:r w:rsidR="00377F12">
        <w:rPr>
          <w:rFonts w:ascii="Times New Roman" w:hAnsi="Times New Roman"/>
          <w:b w:val="0"/>
          <w:szCs w:val="24"/>
          <w:lang w:val="el-GR"/>
        </w:rPr>
        <w:t xml:space="preserve">να </w:t>
      </w:r>
      <w:r w:rsidR="00E4749B" w:rsidRPr="00541026">
        <w:rPr>
          <w:rFonts w:ascii="Times New Roman" w:hAnsi="Times New Roman"/>
          <w:b w:val="0"/>
          <w:szCs w:val="24"/>
          <w:lang w:val="el-GR"/>
        </w:rPr>
        <w:t xml:space="preserve">φυλάσσετε </w:t>
      </w:r>
      <w:r w:rsidRPr="00541026">
        <w:rPr>
          <w:rFonts w:ascii="Times New Roman" w:hAnsi="Times New Roman"/>
          <w:b w:val="0"/>
          <w:szCs w:val="24"/>
          <w:lang w:val="el-GR"/>
        </w:rPr>
        <w:t xml:space="preserve">το </w:t>
      </w:r>
      <w:r w:rsidR="00CE7031" w:rsidRPr="00541026">
        <w:rPr>
          <w:rFonts w:ascii="Times New Roman" w:hAnsi="Times New Roman"/>
          <w:b w:val="0"/>
          <w:szCs w:val="24"/>
          <w:lang w:val="el-GR"/>
        </w:rPr>
        <w:t>STRABEN</w:t>
      </w:r>
    </w:p>
    <w:p w:rsidR="00641B0F" w:rsidRPr="00541026" w:rsidRDefault="00595568" w:rsidP="008C48CF">
      <w:pPr>
        <w:pStyle w:val="a3"/>
        <w:numPr>
          <w:ilvl w:val="0"/>
          <w:numId w:val="31"/>
        </w:numPr>
        <w:tabs>
          <w:tab w:val="clear" w:pos="1080"/>
          <w:tab w:val="num" w:pos="426"/>
        </w:tabs>
        <w:ind w:right="-290" w:hanging="1080"/>
        <w:jc w:val="both"/>
        <w:rPr>
          <w:rFonts w:ascii="Times New Roman" w:hAnsi="Times New Roman"/>
          <w:szCs w:val="24"/>
          <w:lang w:val="el-GR"/>
        </w:rPr>
      </w:pPr>
      <w:r w:rsidRPr="00541026">
        <w:rPr>
          <w:rFonts w:ascii="Times New Roman" w:hAnsi="Times New Roman"/>
          <w:b w:val="0"/>
          <w:szCs w:val="24"/>
          <w:lang w:val="el-GR"/>
        </w:rPr>
        <w:t>Περιεχόμενο της συσκευασίας και λοιπές πληροφορίες</w:t>
      </w:r>
    </w:p>
    <w:p w:rsidR="00151A2E" w:rsidRPr="00541026" w:rsidRDefault="00151A2E" w:rsidP="008C48CF">
      <w:pPr>
        <w:spacing w:line="360" w:lineRule="auto"/>
        <w:ind w:right="-290"/>
        <w:jc w:val="both"/>
        <w:rPr>
          <w:b/>
          <w:sz w:val="24"/>
          <w:szCs w:val="24"/>
        </w:rPr>
      </w:pPr>
    </w:p>
    <w:p w:rsidR="00932C0C" w:rsidRPr="00F7120B" w:rsidRDefault="00932C0C" w:rsidP="00E87B75">
      <w:pPr>
        <w:spacing w:line="360" w:lineRule="auto"/>
        <w:ind w:right="-290"/>
        <w:jc w:val="both"/>
        <w:rPr>
          <w:sz w:val="24"/>
          <w:szCs w:val="24"/>
        </w:rPr>
      </w:pPr>
    </w:p>
    <w:p w:rsidR="00932C0C" w:rsidRPr="00541026" w:rsidRDefault="00AF1461" w:rsidP="00541026">
      <w:pPr>
        <w:numPr>
          <w:ilvl w:val="0"/>
          <w:numId w:val="39"/>
        </w:numPr>
        <w:spacing w:line="360" w:lineRule="auto"/>
        <w:ind w:right="-290" w:hanging="720"/>
        <w:jc w:val="both"/>
        <w:rPr>
          <w:b/>
          <w:sz w:val="24"/>
          <w:szCs w:val="24"/>
        </w:rPr>
      </w:pPr>
      <w:r w:rsidRPr="00541026">
        <w:rPr>
          <w:b/>
          <w:sz w:val="24"/>
          <w:szCs w:val="24"/>
        </w:rPr>
        <w:t xml:space="preserve">Τι είναι το </w:t>
      </w:r>
      <w:r w:rsidRPr="00541026">
        <w:rPr>
          <w:b/>
          <w:sz w:val="24"/>
          <w:szCs w:val="24"/>
          <w:lang w:val="en-US"/>
        </w:rPr>
        <w:t>S</w:t>
      </w:r>
      <w:r w:rsidR="004E0D52">
        <w:rPr>
          <w:b/>
          <w:sz w:val="24"/>
          <w:szCs w:val="24"/>
          <w:lang w:val="en-US"/>
        </w:rPr>
        <w:t>TRABEN</w:t>
      </w:r>
      <w:r w:rsidRPr="00541026">
        <w:rPr>
          <w:b/>
          <w:sz w:val="24"/>
          <w:szCs w:val="24"/>
        </w:rPr>
        <w:t xml:space="preserve"> και ποια είναι η χρήση του</w:t>
      </w:r>
    </w:p>
    <w:p w:rsidR="00932C0C" w:rsidRPr="00F7120B" w:rsidRDefault="00932C0C" w:rsidP="00E87B75">
      <w:pPr>
        <w:spacing w:line="360" w:lineRule="auto"/>
        <w:ind w:right="-290"/>
        <w:jc w:val="both"/>
        <w:rPr>
          <w:sz w:val="24"/>
          <w:szCs w:val="24"/>
        </w:rPr>
      </w:pPr>
    </w:p>
    <w:p w:rsidR="00E87B75" w:rsidRPr="00F7120B" w:rsidRDefault="00E87B75" w:rsidP="00E87B75">
      <w:pPr>
        <w:spacing w:line="360" w:lineRule="auto"/>
        <w:ind w:right="-290"/>
        <w:jc w:val="both"/>
        <w:rPr>
          <w:sz w:val="24"/>
          <w:szCs w:val="24"/>
        </w:rPr>
      </w:pPr>
      <w:r w:rsidRPr="00F7120B">
        <w:rPr>
          <w:sz w:val="24"/>
          <w:szCs w:val="24"/>
        </w:rPr>
        <w:t xml:space="preserve">Οι τροχίσκοι </w:t>
      </w:r>
      <w:r w:rsidR="00FA0209" w:rsidRPr="00F7120B">
        <w:rPr>
          <w:sz w:val="24"/>
          <w:szCs w:val="24"/>
          <w:lang w:val="en-US"/>
        </w:rPr>
        <w:t>STRABEN</w:t>
      </w:r>
      <w:r w:rsidR="00FA0209" w:rsidRPr="00F7120B">
        <w:rPr>
          <w:sz w:val="24"/>
          <w:szCs w:val="24"/>
        </w:rPr>
        <w:t xml:space="preserve"> περιέχουν </w:t>
      </w:r>
      <w:proofErr w:type="spellStart"/>
      <w:r w:rsidR="002F3A28" w:rsidRPr="00F7120B">
        <w:rPr>
          <w:sz w:val="24"/>
          <w:szCs w:val="24"/>
        </w:rPr>
        <w:t>φ</w:t>
      </w:r>
      <w:r w:rsidR="00FA0209" w:rsidRPr="00F7120B">
        <w:rPr>
          <w:sz w:val="24"/>
          <w:szCs w:val="24"/>
        </w:rPr>
        <w:t>λουρμπιπροφαίνη</w:t>
      </w:r>
      <w:proofErr w:type="spellEnd"/>
      <w:r w:rsidRPr="00F7120B">
        <w:rPr>
          <w:sz w:val="24"/>
          <w:szCs w:val="24"/>
        </w:rPr>
        <w:t>.</w:t>
      </w:r>
    </w:p>
    <w:p w:rsidR="001D2EA9" w:rsidRDefault="00E87B75" w:rsidP="00E87B75">
      <w:pPr>
        <w:spacing w:line="360" w:lineRule="auto"/>
        <w:ind w:right="-290"/>
        <w:jc w:val="both"/>
        <w:rPr>
          <w:sz w:val="24"/>
          <w:szCs w:val="24"/>
        </w:rPr>
      </w:pPr>
      <w:r w:rsidRPr="00F7120B">
        <w:rPr>
          <w:sz w:val="24"/>
          <w:szCs w:val="24"/>
        </w:rPr>
        <w:lastRenderedPageBreak/>
        <w:t xml:space="preserve">H </w:t>
      </w:r>
      <w:proofErr w:type="spellStart"/>
      <w:r w:rsidR="002F3A28" w:rsidRPr="00F7120B">
        <w:rPr>
          <w:sz w:val="24"/>
          <w:szCs w:val="24"/>
        </w:rPr>
        <w:t>φ</w:t>
      </w:r>
      <w:r w:rsidRPr="00F7120B">
        <w:rPr>
          <w:sz w:val="24"/>
          <w:szCs w:val="24"/>
        </w:rPr>
        <w:t>λουρμπιπροφαίνη</w:t>
      </w:r>
      <w:proofErr w:type="spellEnd"/>
      <w:r w:rsidRPr="00F7120B">
        <w:rPr>
          <w:sz w:val="24"/>
          <w:szCs w:val="24"/>
        </w:rPr>
        <w:t xml:space="preserve"> ανήκει στην κατηγορία των φαρμάκων που καλούνται μη στεροειδή αντιφλεγμονώδη φάρμακα (ΜΣΑΦ). Αυτά τα φάρμακα </w:t>
      </w:r>
      <w:r w:rsidR="00F53B02">
        <w:rPr>
          <w:sz w:val="24"/>
          <w:szCs w:val="24"/>
        </w:rPr>
        <w:t>έχουν αναλγητικές, αντιφλεγμονώδεις και αντιπυρετικές ιδιότητες.</w:t>
      </w:r>
      <w:r w:rsidRPr="00F7120B">
        <w:rPr>
          <w:sz w:val="24"/>
          <w:szCs w:val="24"/>
        </w:rPr>
        <w:t xml:space="preserve"> Οι τροχίσκοι </w:t>
      </w:r>
      <w:r w:rsidR="00FA0209" w:rsidRPr="00F7120B">
        <w:rPr>
          <w:sz w:val="24"/>
          <w:szCs w:val="24"/>
        </w:rPr>
        <w:t xml:space="preserve">STRABEN </w:t>
      </w:r>
      <w:r w:rsidRPr="00F7120B">
        <w:rPr>
          <w:sz w:val="24"/>
          <w:szCs w:val="24"/>
        </w:rPr>
        <w:t>χρησιμοποιούνται για</w:t>
      </w:r>
      <w:r w:rsidR="00FA0209" w:rsidRPr="00F7120B">
        <w:rPr>
          <w:sz w:val="24"/>
          <w:szCs w:val="24"/>
        </w:rPr>
        <w:t xml:space="preserve"> την</w:t>
      </w:r>
      <w:r w:rsidRPr="00F7120B">
        <w:rPr>
          <w:sz w:val="24"/>
          <w:szCs w:val="24"/>
        </w:rPr>
        <w:t xml:space="preserve"> </w:t>
      </w:r>
      <w:r w:rsidR="001D2EA9">
        <w:rPr>
          <w:sz w:val="24"/>
          <w:szCs w:val="24"/>
        </w:rPr>
        <w:t xml:space="preserve">βραχυπρόθεσμη </w:t>
      </w:r>
      <w:r w:rsidRPr="00F7120B">
        <w:rPr>
          <w:sz w:val="24"/>
          <w:szCs w:val="24"/>
        </w:rPr>
        <w:t>ανακούφιση των συμπτωμάτων του πονόλαι</w:t>
      </w:r>
      <w:r w:rsidR="00FA0209" w:rsidRPr="00F7120B">
        <w:rPr>
          <w:sz w:val="24"/>
          <w:szCs w:val="24"/>
        </w:rPr>
        <w:t>μου</w:t>
      </w:r>
      <w:r w:rsidR="00E4749B" w:rsidRPr="00F7120B">
        <w:rPr>
          <w:sz w:val="24"/>
          <w:szCs w:val="24"/>
        </w:rPr>
        <w:t>,</w:t>
      </w:r>
      <w:r w:rsidR="00FA0209" w:rsidRPr="00F7120B">
        <w:rPr>
          <w:sz w:val="24"/>
          <w:szCs w:val="24"/>
        </w:rPr>
        <w:t xml:space="preserve"> όπως ευαισθησία στο</w:t>
      </w:r>
      <w:r w:rsidR="00E4749B" w:rsidRPr="00F7120B">
        <w:rPr>
          <w:sz w:val="24"/>
          <w:szCs w:val="24"/>
        </w:rPr>
        <w:t>ν</w:t>
      </w:r>
      <w:r w:rsidR="00FA0209" w:rsidRPr="00F7120B">
        <w:rPr>
          <w:sz w:val="24"/>
          <w:szCs w:val="24"/>
        </w:rPr>
        <w:t xml:space="preserve"> φάρυγγα</w:t>
      </w:r>
      <w:r w:rsidRPr="00F7120B">
        <w:rPr>
          <w:sz w:val="24"/>
          <w:szCs w:val="24"/>
        </w:rPr>
        <w:t>, πόνο</w:t>
      </w:r>
      <w:r w:rsidR="001D2EA9">
        <w:rPr>
          <w:sz w:val="24"/>
          <w:szCs w:val="24"/>
        </w:rPr>
        <w:t>, δυσκολία στην κατάποση</w:t>
      </w:r>
      <w:r w:rsidRPr="00F7120B">
        <w:rPr>
          <w:sz w:val="24"/>
          <w:szCs w:val="24"/>
        </w:rPr>
        <w:t xml:space="preserve"> και πρήξιμο.</w:t>
      </w:r>
    </w:p>
    <w:p w:rsidR="001D2EA9" w:rsidRDefault="001D2EA9" w:rsidP="00E87B75">
      <w:pPr>
        <w:spacing w:line="360" w:lineRule="auto"/>
        <w:ind w:right="-290"/>
        <w:jc w:val="both"/>
        <w:rPr>
          <w:sz w:val="24"/>
          <w:szCs w:val="24"/>
        </w:rPr>
      </w:pPr>
      <w:r w:rsidRPr="00F7120B">
        <w:rPr>
          <w:sz w:val="24"/>
          <w:szCs w:val="24"/>
        </w:rPr>
        <w:t>Πρέπει να απευθυνθείτε σε γιατρό εάν δεν αισθάνεστε καλύτ</w:t>
      </w:r>
      <w:r>
        <w:rPr>
          <w:sz w:val="24"/>
          <w:szCs w:val="24"/>
        </w:rPr>
        <w:t xml:space="preserve">ερα ή εάν αισθάνεστε χειρότερα </w:t>
      </w:r>
      <w:r w:rsidRPr="00F7120B">
        <w:rPr>
          <w:sz w:val="24"/>
          <w:szCs w:val="24"/>
        </w:rPr>
        <w:t xml:space="preserve">μετά από </w:t>
      </w:r>
      <w:r>
        <w:rPr>
          <w:sz w:val="24"/>
          <w:szCs w:val="24"/>
        </w:rPr>
        <w:t xml:space="preserve">3 </w:t>
      </w:r>
      <w:r w:rsidRPr="00F7120B">
        <w:rPr>
          <w:sz w:val="24"/>
          <w:szCs w:val="24"/>
        </w:rPr>
        <w:t>ημέρες</w:t>
      </w:r>
      <w:r>
        <w:rPr>
          <w:sz w:val="24"/>
          <w:szCs w:val="24"/>
        </w:rPr>
        <w:t>.</w:t>
      </w:r>
    </w:p>
    <w:p w:rsidR="00BF407C" w:rsidRPr="00F7120B" w:rsidRDefault="00BF407C" w:rsidP="00E87B75">
      <w:pPr>
        <w:spacing w:line="360" w:lineRule="auto"/>
        <w:ind w:right="-290"/>
        <w:jc w:val="both"/>
        <w:rPr>
          <w:sz w:val="24"/>
          <w:szCs w:val="24"/>
          <w:highlight w:val="yellow"/>
        </w:rPr>
      </w:pPr>
    </w:p>
    <w:p w:rsidR="00AF1461" w:rsidRPr="00BF407C" w:rsidRDefault="00AF1461" w:rsidP="00BF407C">
      <w:pPr>
        <w:pStyle w:val="af"/>
        <w:numPr>
          <w:ilvl w:val="0"/>
          <w:numId w:val="39"/>
        </w:numPr>
        <w:spacing w:line="360" w:lineRule="auto"/>
        <w:ind w:right="-290" w:hanging="720"/>
        <w:jc w:val="both"/>
        <w:rPr>
          <w:b/>
          <w:sz w:val="24"/>
          <w:szCs w:val="24"/>
        </w:rPr>
      </w:pPr>
      <w:r w:rsidRPr="00BF407C">
        <w:rPr>
          <w:b/>
          <w:sz w:val="24"/>
          <w:szCs w:val="24"/>
        </w:rPr>
        <w:t xml:space="preserve">Τι πρέπει να γνωρίζετε πριν χρησιμοποιήσετε το </w:t>
      </w:r>
      <w:r w:rsidRPr="00BF407C">
        <w:rPr>
          <w:b/>
          <w:sz w:val="24"/>
          <w:szCs w:val="24"/>
          <w:lang w:val="en-US"/>
        </w:rPr>
        <w:t>S</w:t>
      </w:r>
      <w:r w:rsidR="004E0D52" w:rsidRPr="00BF407C">
        <w:rPr>
          <w:b/>
          <w:sz w:val="24"/>
          <w:szCs w:val="24"/>
          <w:lang w:val="en-US"/>
        </w:rPr>
        <w:t>TRABEN</w:t>
      </w:r>
    </w:p>
    <w:p w:rsidR="00746CA0" w:rsidRPr="00F7120B" w:rsidRDefault="00746CA0" w:rsidP="008C48CF">
      <w:pPr>
        <w:tabs>
          <w:tab w:val="left" w:pos="567"/>
          <w:tab w:val="left" w:pos="3402"/>
        </w:tabs>
        <w:spacing w:line="360" w:lineRule="auto"/>
        <w:ind w:left="3686" w:right="-290" w:hanging="3459"/>
        <w:jc w:val="both"/>
        <w:rPr>
          <w:b/>
          <w:sz w:val="24"/>
          <w:szCs w:val="24"/>
          <w:highlight w:val="yellow"/>
        </w:rPr>
      </w:pPr>
    </w:p>
    <w:p w:rsidR="001C3EB5" w:rsidRPr="00F7120B" w:rsidRDefault="008153E4" w:rsidP="008C48CF">
      <w:pPr>
        <w:tabs>
          <w:tab w:val="left" w:pos="0"/>
          <w:tab w:val="left" w:pos="567"/>
        </w:tabs>
        <w:spacing w:line="360" w:lineRule="auto"/>
        <w:ind w:right="-290"/>
        <w:jc w:val="both"/>
        <w:rPr>
          <w:sz w:val="24"/>
          <w:szCs w:val="24"/>
        </w:rPr>
      </w:pPr>
      <w:r w:rsidRPr="00F7120B">
        <w:rPr>
          <w:b/>
          <w:sz w:val="24"/>
          <w:szCs w:val="24"/>
        </w:rPr>
        <w:t xml:space="preserve">Μην </w:t>
      </w:r>
      <w:r w:rsidR="0079288C" w:rsidRPr="00F7120B">
        <w:rPr>
          <w:b/>
          <w:sz w:val="24"/>
          <w:szCs w:val="24"/>
        </w:rPr>
        <w:t>χρησιμοποιήσετε</w:t>
      </w:r>
      <w:r w:rsidRPr="00F7120B">
        <w:rPr>
          <w:b/>
          <w:sz w:val="24"/>
          <w:szCs w:val="24"/>
        </w:rPr>
        <w:t xml:space="preserve"> το</w:t>
      </w:r>
      <w:r w:rsidRPr="00F7120B">
        <w:rPr>
          <w:sz w:val="24"/>
          <w:szCs w:val="24"/>
        </w:rPr>
        <w:t xml:space="preserve"> </w:t>
      </w:r>
      <w:r w:rsidR="00FA138E" w:rsidRPr="00F7120B">
        <w:rPr>
          <w:b/>
          <w:sz w:val="24"/>
          <w:szCs w:val="24"/>
        </w:rPr>
        <w:t>STRABEN</w:t>
      </w:r>
      <w:r w:rsidR="0079288C" w:rsidRPr="00F7120B">
        <w:rPr>
          <w:b/>
          <w:sz w:val="24"/>
          <w:szCs w:val="24"/>
        </w:rPr>
        <w:t>:</w:t>
      </w:r>
    </w:p>
    <w:p w:rsidR="00E94786" w:rsidRPr="00F7120B" w:rsidRDefault="00197151" w:rsidP="00F7120B">
      <w:pPr>
        <w:numPr>
          <w:ilvl w:val="1"/>
          <w:numId w:val="30"/>
        </w:numPr>
        <w:tabs>
          <w:tab w:val="left" w:pos="284"/>
          <w:tab w:val="left" w:pos="709"/>
        </w:tabs>
        <w:spacing w:line="360" w:lineRule="auto"/>
        <w:ind w:left="0" w:right="-290" w:firstLine="0"/>
        <w:jc w:val="both"/>
        <w:rPr>
          <w:sz w:val="24"/>
          <w:szCs w:val="24"/>
        </w:rPr>
      </w:pPr>
      <w:r w:rsidRPr="00F7120B">
        <w:rPr>
          <w:sz w:val="24"/>
          <w:szCs w:val="24"/>
        </w:rPr>
        <w:t xml:space="preserve"> </w:t>
      </w:r>
      <w:r w:rsidR="009007A4" w:rsidRPr="004E0D52">
        <w:rPr>
          <w:sz w:val="24"/>
          <w:szCs w:val="24"/>
        </w:rPr>
        <w:t>σ</w:t>
      </w:r>
      <w:r w:rsidR="00E4749B" w:rsidRPr="00F7120B">
        <w:rPr>
          <w:sz w:val="24"/>
          <w:szCs w:val="24"/>
        </w:rPr>
        <w:t>ε περίπτωση αλλεργίας</w:t>
      </w:r>
      <w:r w:rsidRPr="00F7120B">
        <w:rPr>
          <w:sz w:val="24"/>
          <w:szCs w:val="24"/>
        </w:rPr>
        <w:t xml:space="preserve"> </w:t>
      </w:r>
      <w:r w:rsidR="0079288C" w:rsidRPr="00F7120B">
        <w:rPr>
          <w:sz w:val="24"/>
          <w:szCs w:val="24"/>
        </w:rPr>
        <w:t xml:space="preserve">στη </w:t>
      </w:r>
      <w:proofErr w:type="spellStart"/>
      <w:r w:rsidR="002F3A28" w:rsidRPr="00F7120B">
        <w:rPr>
          <w:sz w:val="24"/>
          <w:szCs w:val="24"/>
        </w:rPr>
        <w:t>φ</w:t>
      </w:r>
      <w:r w:rsidR="00FA138E" w:rsidRPr="00F7120B">
        <w:rPr>
          <w:sz w:val="24"/>
          <w:szCs w:val="24"/>
        </w:rPr>
        <w:t>λουρμπιπροφαίνη</w:t>
      </w:r>
      <w:proofErr w:type="spellEnd"/>
      <w:r w:rsidR="00FA138E" w:rsidRPr="00F7120B">
        <w:rPr>
          <w:sz w:val="24"/>
          <w:szCs w:val="24"/>
        </w:rPr>
        <w:t xml:space="preserve"> </w:t>
      </w:r>
      <w:r w:rsidR="0079288C" w:rsidRPr="00F7120B">
        <w:rPr>
          <w:sz w:val="24"/>
          <w:szCs w:val="24"/>
        </w:rPr>
        <w:t xml:space="preserve">ή </w:t>
      </w:r>
      <w:r w:rsidR="00887FBD" w:rsidRPr="00F7120B">
        <w:rPr>
          <w:sz w:val="24"/>
          <w:szCs w:val="24"/>
        </w:rPr>
        <w:t xml:space="preserve">σε οποιοδήποτε άλλο </w:t>
      </w:r>
      <w:r w:rsidR="00E4749B" w:rsidRPr="00F7120B">
        <w:rPr>
          <w:sz w:val="24"/>
          <w:szCs w:val="24"/>
        </w:rPr>
        <w:t xml:space="preserve">από τα </w:t>
      </w:r>
      <w:r w:rsidR="00887FBD" w:rsidRPr="00F7120B">
        <w:rPr>
          <w:sz w:val="24"/>
          <w:szCs w:val="24"/>
        </w:rPr>
        <w:t>συστατικ</w:t>
      </w:r>
      <w:r w:rsidR="00E4749B" w:rsidRPr="00F7120B">
        <w:rPr>
          <w:sz w:val="24"/>
          <w:szCs w:val="24"/>
        </w:rPr>
        <w:t xml:space="preserve">ά αυτού </w:t>
      </w:r>
      <w:r w:rsidR="00887FBD" w:rsidRPr="00F7120B">
        <w:rPr>
          <w:sz w:val="24"/>
          <w:szCs w:val="24"/>
        </w:rPr>
        <w:t xml:space="preserve">του </w:t>
      </w:r>
      <w:r w:rsidR="00E4749B" w:rsidRPr="00F7120B">
        <w:rPr>
          <w:sz w:val="24"/>
          <w:szCs w:val="24"/>
        </w:rPr>
        <w:t xml:space="preserve">φαρμάκου </w:t>
      </w:r>
      <w:r w:rsidR="009B41E5" w:rsidRPr="00F7120B">
        <w:rPr>
          <w:sz w:val="24"/>
          <w:szCs w:val="24"/>
        </w:rPr>
        <w:t>(</w:t>
      </w:r>
      <w:r w:rsidR="00E4749B" w:rsidRPr="00F7120B">
        <w:rPr>
          <w:sz w:val="24"/>
          <w:szCs w:val="24"/>
        </w:rPr>
        <w:t>αναφέρονται στην παράγραφο 6</w:t>
      </w:r>
      <w:r w:rsidR="009B41E5" w:rsidRPr="00F7120B">
        <w:rPr>
          <w:sz w:val="24"/>
          <w:szCs w:val="24"/>
        </w:rPr>
        <w:t>)</w:t>
      </w:r>
      <w:r w:rsidR="00887FBD" w:rsidRPr="00F7120B">
        <w:rPr>
          <w:sz w:val="24"/>
          <w:szCs w:val="24"/>
        </w:rPr>
        <w:t>.</w:t>
      </w:r>
    </w:p>
    <w:p w:rsidR="00197151" w:rsidRPr="00F7120B" w:rsidRDefault="009007A4" w:rsidP="00197151">
      <w:pPr>
        <w:numPr>
          <w:ilvl w:val="1"/>
          <w:numId w:val="30"/>
        </w:numPr>
        <w:tabs>
          <w:tab w:val="left" w:pos="284"/>
          <w:tab w:val="left" w:pos="709"/>
        </w:tabs>
        <w:spacing w:line="360" w:lineRule="auto"/>
        <w:ind w:left="0" w:right="-290" w:firstLine="0"/>
        <w:jc w:val="both"/>
        <w:rPr>
          <w:sz w:val="24"/>
          <w:szCs w:val="24"/>
        </w:rPr>
      </w:pPr>
      <w:r w:rsidRPr="004E0D52">
        <w:rPr>
          <w:sz w:val="24"/>
          <w:szCs w:val="24"/>
        </w:rPr>
        <w:t>ε</w:t>
      </w:r>
      <w:r w:rsidR="00197151" w:rsidRPr="00F7120B">
        <w:rPr>
          <w:sz w:val="24"/>
          <w:szCs w:val="24"/>
        </w:rPr>
        <w:t xml:space="preserve">άν είστε αλλεργικοί (υπερευαισθησία) στην ασπιρίνη ή άλλο </w:t>
      </w:r>
      <w:r w:rsidR="009C5F52" w:rsidRPr="00F7120B">
        <w:rPr>
          <w:sz w:val="24"/>
          <w:szCs w:val="24"/>
        </w:rPr>
        <w:t>ΜΣΑΦ</w:t>
      </w:r>
      <w:r w:rsidR="00197151" w:rsidRPr="00F7120B">
        <w:rPr>
          <w:sz w:val="24"/>
          <w:szCs w:val="24"/>
        </w:rPr>
        <w:t>.</w:t>
      </w:r>
    </w:p>
    <w:p w:rsidR="00197151" w:rsidRPr="00F7120B" w:rsidRDefault="009007A4" w:rsidP="00197151">
      <w:pPr>
        <w:numPr>
          <w:ilvl w:val="1"/>
          <w:numId w:val="30"/>
        </w:numPr>
        <w:tabs>
          <w:tab w:val="left" w:pos="284"/>
          <w:tab w:val="left" w:pos="709"/>
        </w:tabs>
        <w:spacing w:line="360" w:lineRule="auto"/>
        <w:ind w:left="0" w:right="-290" w:firstLine="0"/>
        <w:jc w:val="both"/>
        <w:rPr>
          <w:sz w:val="24"/>
          <w:szCs w:val="24"/>
        </w:rPr>
      </w:pPr>
      <w:r w:rsidRPr="004E0D52">
        <w:rPr>
          <w:sz w:val="24"/>
          <w:szCs w:val="24"/>
        </w:rPr>
        <w:t>ε</w:t>
      </w:r>
      <w:r w:rsidR="00197151" w:rsidRPr="00F7120B">
        <w:rPr>
          <w:sz w:val="24"/>
          <w:szCs w:val="24"/>
        </w:rPr>
        <w:t>άν είχατε ποτέ άσθμα, μη αναμενόμενο συριγμό αναπνοής ή δύσπνοια, καταρροή, πρήξιμο του προσώπου, εξάνθημα</w:t>
      </w:r>
      <w:r w:rsidR="00006F0C">
        <w:rPr>
          <w:sz w:val="24"/>
          <w:szCs w:val="24"/>
        </w:rPr>
        <w:t xml:space="preserve"> με φαγούρα</w:t>
      </w:r>
      <w:r w:rsidR="00197151" w:rsidRPr="00F7120B">
        <w:rPr>
          <w:sz w:val="24"/>
          <w:szCs w:val="24"/>
        </w:rPr>
        <w:t xml:space="preserve"> (κνίδωση) μετά από λήψη ασπιρίνης ή οποιουδήποτε ΜΣΑΦ.</w:t>
      </w:r>
    </w:p>
    <w:p w:rsidR="00197151" w:rsidRPr="00F7120B" w:rsidRDefault="009007A4" w:rsidP="009F2B16">
      <w:pPr>
        <w:numPr>
          <w:ilvl w:val="1"/>
          <w:numId w:val="30"/>
        </w:numPr>
        <w:tabs>
          <w:tab w:val="left" w:pos="284"/>
          <w:tab w:val="left" w:pos="709"/>
        </w:tabs>
        <w:spacing w:line="360" w:lineRule="auto"/>
        <w:ind w:left="0" w:right="-290" w:firstLine="0"/>
        <w:jc w:val="both"/>
        <w:rPr>
          <w:sz w:val="24"/>
          <w:szCs w:val="24"/>
        </w:rPr>
      </w:pPr>
      <w:r w:rsidRPr="004E0D52">
        <w:rPr>
          <w:sz w:val="24"/>
          <w:szCs w:val="24"/>
        </w:rPr>
        <w:t>εάν έ</w:t>
      </w:r>
      <w:r w:rsidR="00197151" w:rsidRPr="00F7120B">
        <w:rPr>
          <w:sz w:val="24"/>
          <w:szCs w:val="24"/>
        </w:rPr>
        <w:t xml:space="preserve">χετε ή είχατε </w:t>
      </w:r>
      <w:r w:rsidR="0095132C" w:rsidRPr="00F7120B">
        <w:rPr>
          <w:sz w:val="24"/>
          <w:szCs w:val="24"/>
        </w:rPr>
        <w:t xml:space="preserve">ποτέ έλκος </w:t>
      </w:r>
      <w:r w:rsidR="00006F0C" w:rsidRPr="006F5DD1">
        <w:rPr>
          <w:sz w:val="24"/>
          <w:szCs w:val="24"/>
        </w:rPr>
        <w:t xml:space="preserve">στο στομάχι </w:t>
      </w:r>
      <w:r w:rsidR="0095132C" w:rsidRPr="00F7120B">
        <w:rPr>
          <w:sz w:val="24"/>
          <w:szCs w:val="24"/>
        </w:rPr>
        <w:t>(</w:t>
      </w:r>
      <w:r w:rsidR="00197151" w:rsidRPr="00F7120B">
        <w:rPr>
          <w:sz w:val="24"/>
          <w:szCs w:val="24"/>
        </w:rPr>
        <w:t xml:space="preserve">δύο </w:t>
      </w:r>
      <w:r w:rsidR="00E4749B" w:rsidRPr="00F7120B">
        <w:rPr>
          <w:sz w:val="24"/>
          <w:szCs w:val="24"/>
        </w:rPr>
        <w:t xml:space="preserve">ή </w:t>
      </w:r>
      <w:r w:rsidR="00197151" w:rsidRPr="00F7120B">
        <w:rPr>
          <w:sz w:val="24"/>
          <w:szCs w:val="24"/>
        </w:rPr>
        <w:t xml:space="preserve">περισσότερα επεισόδια γαστρικού έλκους) ή </w:t>
      </w:r>
      <w:r w:rsidR="00006F0C">
        <w:rPr>
          <w:sz w:val="24"/>
          <w:szCs w:val="24"/>
        </w:rPr>
        <w:t xml:space="preserve">στο </w:t>
      </w:r>
      <w:r w:rsidR="00197151" w:rsidRPr="00F7120B">
        <w:rPr>
          <w:sz w:val="24"/>
          <w:szCs w:val="24"/>
        </w:rPr>
        <w:t>έντερο</w:t>
      </w:r>
      <w:r w:rsidR="00006F0C" w:rsidRPr="00006F0C">
        <w:rPr>
          <w:sz w:val="24"/>
          <w:szCs w:val="24"/>
        </w:rPr>
        <w:t xml:space="preserve"> </w:t>
      </w:r>
      <w:r w:rsidR="00006F0C" w:rsidRPr="00083C33">
        <w:rPr>
          <w:sz w:val="24"/>
          <w:szCs w:val="24"/>
        </w:rPr>
        <w:t>ή αιμορραγία</w:t>
      </w:r>
      <w:r w:rsidR="00197151" w:rsidRPr="00F7120B">
        <w:rPr>
          <w:sz w:val="24"/>
          <w:szCs w:val="24"/>
        </w:rPr>
        <w:t>.</w:t>
      </w:r>
    </w:p>
    <w:p w:rsidR="00197151" w:rsidRPr="00F7120B" w:rsidRDefault="009007A4" w:rsidP="009F2B16">
      <w:pPr>
        <w:numPr>
          <w:ilvl w:val="1"/>
          <w:numId w:val="30"/>
        </w:numPr>
        <w:tabs>
          <w:tab w:val="left" w:pos="284"/>
          <w:tab w:val="left" w:pos="709"/>
        </w:tabs>
        <w:spacing w:line="360" w:lineRule="auto"/>
        <w:ind w:left="0" w:right="-290" w:firstLine="0"/>
        <w:jc w:val="both"/>
        <w:rPr>
          <w:sz w:val="24"/>
          <w:szCs w:val="24"/>
        </w:rPr>
      </w:pPr>
      <w:r w:rsidRPr="004E0D52">
        <w:rPr>
          <w:sz w:val="24"/>
          <w:szCs w:val="24"/>
        </w:rPr>
        <w:t>ε</w:t>
      </w:r>
      <w:r w:rsidR="00197151" w:rsidRPr="00F7120B">
        <w:rPr>
          <w:sz w:val="24"/>
          <w:szCs w:val="24"/>
        </w:rPr>
        <w:t>άν είχατε γαστρεντερική αιμορραγία ή διάτρηση, βαριάς μορφής κολίτιδα ή αιματολογικές διαταραχές με τη λήψη ΜΣΑΦ.</w:t>
      </w:r>
    </w:p>
    <w:p w:rsidR="00197151" w:rsidRPr="00F7120B" w:rsidRDefault="009007A4" w:rsidP="009F2B16">
      <w:pPr>
        <w:numPr>
          <w:ilvl w:val="1"/>
          <w:numId w:val="30"/>
        </w:numPr>
        <w:tabs>
          <w:tab w:val="left" w:pos="284"/>
          <w:tab w:val="left" w:pos="709"/>
        </w:tabs>
        <w:spacing w:line="360" w:lineRule="auto"/>
        <w:ind w:left="0" w:right="-290" w:firstLine="0"/>
        <w:jc w:val="both"/>
        <w:rPr>
          <w:sz w:val="24"/>
          <w:szCs w:val="24"/>
        </w:rPr>
      </w:pPr>
      <w:r w:rsidRPr="004E0D52">
        <w:rPr>
          <w:sz w:val="24"/>
          <w:szCs w:val="24"/>
        </w:rPr>
        <w:t>ε</w:t>
      </w:r>
      <w:r w:rsidR="00E4749B" w:rsidRPr="00F7120B">
        <w:rPr>
          <w:sz w:val="24"/>
          <w:szCs w:val="24"/>
        </w:rPr>
        <w:t xml:space="preserve">άν </w:t>
      </w:r>
      <w:r w:rsidR="0095132C" w:rsidRPr="00F7120B">
        <w:rPr>
          <w:sz w:val="24"/>
          <w:szCs w:val="24"/>
        </w:rPr>
        <w:t>λαμβάνετε</w:t>
      </w:r>
      <w:r w:rsidR="00197151" w:rsidRPr="00F7120B">
        <w:rPr>
          <w:sz w:val="24"/>
          <w:szCs w:val="24"/>
        </w:rPr>
        <w:t xml:space="preserve"> </w:t>
      </w:r>
      <w:r w:rsidR="00006F0C">
        <w:rPr>
          <w:sz w:val="24"/>
          <w:szCs w:val="24"/>
        </w:rPr>
        <w:t xml:space="preserve">υψηλή δόση ασπιρίνης ή </w:t>
      </w:r>
      <w:r w:rsidR="00197151" w:rsidRPr="00F7120B">
        <w:rPr>
          <w:sz w:val="24"/>
          <w:szCs w:val="24"/>
        </w:rPr>
        <w:t>άλλα ΜΣΑΦ (</w:t>
      </w:r>
      <w:proofErr w:type="spellStart"/>
      <w:r w:rsidR="00E4749B" w:rsidRPr="00F7120B">
        <w:rPr>
          <w:sz w:val="24"/>
          <w:szCs w:val="24"/>
        </w:rPr>
        <w:t>σελεκοξίμπη</w:t>
      </w:r>
      <w:proofErr w:type="spellEnd"/>
      <w:r w:rsidR="0095132C" w:rsidRPr="00F7120B">
        <w:rPr>
          <w:sz w:val="24"/>
          <w:szCs w:val="24"/>
        </w:rPr>
        <w:t>,</w:t>
      </w:r>
      <w:r w:rsidR="00197151" w:rsidRPr="00F7120B">
        <w:rPr>
          <w:sz w:val="24"/>
          <w:szCs w:val="24"/>
        </w:rPr>
        <w:t xml:space="preserve"> </w:t>
      </w:r>
      <w:proofErr w:type="spellStart"/>
      <w:r w:rsidR="00E4749B" w:rsidRPr="00F7120B">
        <w:rPr>
          <w:sz w:val="24"/>
          <w:szCs w:val="24"/>
        </w:rPr>
        <w:t>ιβουπροφαίνη</w:t>
      </w:r>
      <w:proofErr w:type="spellEnd"/>
      <w:r w:rsidR="0095132C" w:rsidRPr="00F7120B">
        <w:rPr>
          <w:sz w:val="24"/>
          <w:szCs w:val="24"/>
        </w:rPr>
        <w:t xml:space="preserve">, </w:t>
      </w:r>
      <w:r w:rsidR="00E4749B" w:rsidRPr="00F7120B">
        <w:rPr>
          <w:sz w:val="24"/>
          <w:szCs w:val="24"/>
        </w:rPr>
        <w:t xml:space="preserve">νατριούχο </w:t>
      </w:r>
      <w:proofErr w:type="spellStart"/>
      <w:r w:rsidR="00E4749B" w:rsidRPr="00F7120B">
        <w:rPr>
          <w:sz w:val="24"/>
          <w:szCs w:val="24"/>
        </w:rPr>
        <w:t>δικλοφαινάκη</w:t>
      </w:r>
      <w:proofErr w:type="spellEnd"/>
      <w:r w:rsidR="00927297" w:rsidRPr="00F7120B">
        <w:rPr>
          <w:sz w:val="24"/>
          <w:szCs w:val="24"/>
        </w:rPr>
        <w:t xml:space="preserve"> </w:t>
      </w:r>
      <w:r w:rsidR="0095132C" w:rsidRPr="00F7120B">
        <w:rPr>
          <w:sz w:val="24"/>
          <w:szCs w:val="24"/>
        </w:rPr>
        <w:t>κτλ)</w:t>
      </w:r>
      <w:r w:rsidR="009F2B16" w:rsidRPr="00F7120B">
        <w:rPr>
          <w:sz w:val="24"/>
          <w:szCs w:val="24"/>
        </w:rPr>
        <w:t>.</w:t>
      </w:r>
    </w:p>
    <w:p w:rsidR="00197151" w:rsidRPr="00F7120B" w:rsidRDefault="009007A4" w:rsidP="009F2B16">
      <w:pPr>
        <w:numPr>
          <w:ilvl w:val="1"/>
          <w:numId w:val="30"/>
        </w:numPr>
        <w:tabs>
          <w:tab w:val="left" w:pos="284"/>
          <w:tab w:val="left" w:pos="709"/>
        </w:tabs>
        <w:spacing w:line="360" w:lineRule="auto"/>
        <w:ind w:left="0" w:right="-290" w:firstLine="0"/>
        <w:jc w:val="both"/>
        <w:rPr>
          <w:sz w:val="24"/>
          <w:szCs w:val="24"/>
        </w:rPr>
      </w:pPr>
      <w:r w:rsidRPr="004E0D52">
        <w:rPr>
          <w:sz w:val="24"/>
          <w:szCs w:val="24"/>
        </w:rPr>
        <w:t>ε</w:t>
      </w:r>
      <w:r w:rsidR="00E4749B" w:rsidRPr="00F7120B">
        <w:rPr>
          <w:sz w:val="24"/>
          <w:szCs w:val="24"/>
        </w:rPr>
        <w:t xml:space="preserve">άν </w:t>
      </w:r>
      <w:r w:rsidR="00197151" w:rsidRPr="00F7120B">
        <w:rPr>
          <w:sz w:val="24"/>
          <w:szCs w:val="24"/>
        </w:rPr>
        <w:t>είστε στο τελευταίο τρίμηνο της κύησης</w:t>
      </w:r>
      <w:r w:rsidR="009F2B16" w:rsidRPr="00F7120B">
        <w:rPr>
          <w:sz w:val="24"/>
          <w:szCs w:val="24"/>
        </w:rPr>
        <w:t>.</w:t>
      </w:r>
    </w:p>
    <w:p w:rsidR="00197151" w:rsidRPr="00F7120B" w:rsidRDefault="009007A4" w:rsidP="009F2B16">
      <w:pPr>
        <w:numPr>
          <w:ilvl w:val="1"/>
          <w:numId w:val="30"/>
        </w:numPr>
        <w:tabs>
          <w:tab w:val="left" w:pos="284"/>
          <w:tab w:val="left" w:pos="709"/>
        </w:tabs>
        <w:spacing w:line="360" w:lineRule="auto"/>
        <w:ind w:left="0" w:right="-290" w:firstLine="0"/>
        <w:jc w:val="both"/>
        <w:rPr>
          <w:sz w:val="24"/>
          <w:szCs w:val="24"/>
        </w:rPr>
      </w:pPr>
      <w:r w:rsidRPr="004E0D52">
        <w:rPr>
          <w:sz w:val="24"/>
          <w:szCs w:val="24"/>
        </w:rPr>
        <w:t>ε</w:t>
      </w:r>
      <w:r w:rsidR="00197151" w:rsidRPr="00F7120B">
        <w:rPr>
          <w:sz w:val="24"/>
          <w:szCs w:val="24"/>
        </w:rPr>
        <w:t>άν έχετε ή είχατε ποτέ βαριάς μορφής καρδιακή</w:t>
      </w:r>
      <w:r w:rsidR="00CE1BCF" w:rsidRPr="00F7120B">
        <w:rPr>
          <w:sz w:val="24"/>
          <w:szCs w:val="24"/>
        </w:rPr>
        <w:t xml:space="preserve"> ή νεφρική ή ηπατική ανεπάρκεια.</w:t>
      </w:r>
    </w:p>
    <w:p w:rsidR="00E92C4B" w:rsidRPr="004E0D52" w:rsidRDefault="00E92C4B" w:rsidP="008C48CF">
      <w:pPr>
        <w:tabs>
          <w:tab w:val="left" w:pos="0"/>
          <w:tab w:val="left" w:pos="567"/>
        </w:tabs>
        <w:spacing w:line="360" w:lineRule="auto"/>
        <w:ind w:left="46" w:right="-290" w:hanging="46"/>
        <w:jc w:val="both"/>
        <w:rPr>
          <w:b/>
          <w:sz w:val="24"/>
          <w:szCs w:val="24"/>
        </w:rPr>
      </w:pPr>
    </w:p>
    <w:p w:rsidR="009F2B16" w:rsidRPr="004E0D52" w:rsidRDefault="009F2B16" w:rsidP="008C48CF">
      <w:pPr>
        <w:tabs>
          <w:tab w:val="left" w:pos="0"/>
          <w:tab w:val="left" w:pos="567"/>
        </w:tabs>
        <w:spacing w:line="360" w:lineRule="auto"/>
        <w:ind w:left="46" w:right="-290" w:hanging="46"/>
        <w:jc w:val="both"/>
        <w:rPr>
          <w:b/>
          <w:sz w:val="24"/>
          <w:szCs w:val="24"/>
        </w:rPr>
      </w:pPr>
    </w:p>
    <w:p w:rsidR="006778D5" w:rsidRDefault="006778D5" w:rsidP="006778D5">
      <w:pPr>
        <w:tabs>
          <w:tab w:val="left" w:pos="0"/>
          <w:tab w:val="left" w:pos="567"/>
        </w:tabs>
        <w:spacing w:line="360" w:lineRule="auto"/>
        <w:ind w:right="-290"/>
        <w:jc w:val="both"/>
        <w:rPr>
          <w:b/>
          <w:sz w:val="24"/>
          <w:szCs w:val="24"/>
        </w:rPr>
      </w:pPr>
      <w:r w:rsidRPr="00F7120B">
        <w:rPr>
          <w:b/>
          <w:sz w:val="24"/>
          <w:szCs w:val="24"/>
        </w:rPr>
        <w:t>Προειδοποιήσεις και προφυλάξεις</w:t>
      </w:r>
    </w:p>
    <w:p w:rsidR="00816505" w:rsidRDefault="00816505" w:rsidP="006778D5">
      <w:pPr>
        <w:tabs>
          <w:tab w:val="left" w:pos="0"/>
          <w:tab w:val="left" w:pos="567"/>
        </w:tabs>
        <w:spacing w:line="360" w:lineRule="auto"/>
        <w:ind w:right="-290"/>
        <w:jc w:val="both"/>
        <w:rPr>
          <w:b/>
          <w:sz w:val="24"/>
          <w:szCs w:val="24"/>
        </w:rPr>
      </w:pPr>
    </w:p>
    <w:p w:rsidR="00816505" w:rsidRPr="00F7120B" w:rsidRDefault="00816505" w:rsidP="00816505">
      <w:pPr>
        <w:tabs>
          <w:tab w:val="left" w:pos="0"/>
          <w:tab w:val="left" w:pos="567"/>
        </w:tabs>
        <w:spacing w:line="360" w:lineRule="auto"/>
        <w:ind w:right="-290"/>
        <w:jc w:val="both"/>
        <w:rPr>
          <w:sz w:val="24"/>
          <w:szCs w:val="24"/>
        </w:rPr>
      </w:pPr>
      <w:r w:rsidRPr="00816505">
        <w:rPr>
          <w:sz w:val="24"/>
          <w:szCs w:val="24"/>
        </w:rPr>
        <w:t>Απευθυνθείτε στον γιατρό ή στον φαρμακοποιό σας, πριν χρησιμοποιήσετε το STRABEN</w:t>
      </w:r>
      <w:r>
        <w:rPr>
          <w:sz w:val="24"/>
          <w:szCs w:val="24"/>
        </w:rPr>
        <w:t>,</w:t>
      </w:r>
      <w:r w:rsidRPr="00F7120B">
        <w:rPr>
          <w:sz w:val="24"/>
          <w:szCs w:val="24"/>
        </w:rPr>
        <w:t xml:space="preserve"> εάν:</w:t>
      </w:r>
    </w:p>
    <w:p w:rsidR="00816505" w:rsidRPr="00F7120B" w:rsidRDefault="00816505" w:rsidP="00816505">
      <w:pPr>
        <w:tabs>
          <w:tab w:val="left" w:pos="0"/>
          <w:tab w:val="left" w:pos="567"/>
        </w:tabs>
        <w:spacing w:line="360" w:lineRule="auto"/>
        <w:ind w:right="-290"/>
        <w:jc w:val="both"/>
        <w:rPr>
          <w:sz w:val="24"/>
          <w:szCs w:val="24"/>
        </w:rPr>
      </w:pPr>
      <w:r w:rsidRPr="00F7120B">
        <w:rPr>
          <w:sz w:val="24"/>
          <w:szCs w:val="24"/>
        </w:rPr>
        <w:t>•</w:t>
      </w:r>
      <w:r w:rsidRPr="00F7120B">
        <w:rPr>
          <w:sz w:val="24"/>
          <w:szCs w:val="24"/>
        </w:rPr>
        <w:tab/>
      </w:r>
      <w:r>
        <w:rPr>
          <w:sz w:val="24"/>
          <w:szCs w:val="24"/>
        </w:rPr>
        <w:t>ε</w:t>
      </w:r>
      <w:r w:rsidRPr="00F7120B">
        <w:rPr>
          <w:sz w:val="24"/>
          <w:szCs w:val="24"/>
        </w:rPr>
        <w:t>ίχατε ποτέ άσθμα</w:t>
      </w:r>
      <w:r>
        <w:rPr>
          <w:sz w:val="24"/>
          <w:szCs w:val="24"/>
        </w:rPr>
        <w:t xml:space="preserve"> ή υποφέρετε από αλλεργίες</w:t>
      </w:r>
    </w:p>
    <w:p w:rsidR="00816505" w:rsidRPr="00F7120B" w:rsidRDefault="00816505" w:rsidP="00816505">
      <w:pPr>
        <w:tabs>
          <w:tab w:val="left" w:pos="0"/>
          <w:tab w:val="left" w:pos="567"/>
        </w:tabs>
        <w:spacing w:line="360" w:lineRule="auto"/>
        <w:ind w:right="-290"/>
        <w:jc w:val="both"/>
        <w:rPr>
          <w:sz w:val="24"/>
          <w:szCs w:val="24"/>
        </w:rPr>
      </w:pPr>
      <w:r w:rsidRPr="00F7120B">
        <w:rPr>
          <w:sz w:val="24"/>
          <w:szCs w:val="24"/>
        </w:rPr>
        <w:lastRenderedPageBreak/>
        <w:t>•</w:t>
      </w:r>
      <w:r w:rsidRPr="00F7120B">
        <w:rPr>
          <w:sz w:val="24"/>
          <w:szCs w:val="24"/>
        </w:rPr>
        <w:tab/>
      </w:r>
      <w:r>
        <w:rPr>
          <w:sz w:val="24"/>
          <w:szCs w:val="24"/>
        </w:rPr>
        <w:t xml:space="preserve">έχετε αμυγδαλίτιδα ή θεωρείτε ότι έχετε </w:t>
      </w:r>
      <w:proofErr w:type="spellStart"/>
      <w:r>
        <w:rPr>
          <w:sz w:val="24"/>
          <w:szCs w:val="24"/>
        </w:rPr>
        <w:t>βακτηριακή</w:t>
      </w:r>
      <w:proofErr w:type="spellEnd"/>
      <w:r>
        <w:rPr>
          <w:sz w:val="24"/>
          <w:szCs w:val="24"/>
        </w:rPr>
        <w:t xml:space="preserve"> μόλυνση (</w:t>
      </w:r>
      <w:r w:rsidRPr="00F7120B">
        <w:rPr>
          <w:sz w:val="24"/>
          <w:szCs w:val="24"/>
        </w:rPr>
        <w:t>κιτρινοπράσινες βλέννες που προκαλούν βήχα, επώδυνα ιγμόρεια, πονόλαιμο)</w:t>
      </w:r>
      <w:r>
        <w:rPr>
          <w:sz w:val="24"/>
          <w:szCs w:val="24"/>
        </w:rPr>
        <w:t>, καθώς μπορεί να χρειαστούν αντιβιοτικά</w:t>
      </w:r>
    </w:p>
    <w:p w:rsidR="00816505" w:rsidRPr="00F7120B" w:rsidRDefault="00816505" w:rsidP="00816505">
      <w:pPr>
        <w:tabs>
          <w:tab w:val="left" w:pos="0"/>
          <w:tab w:val="left" w:pos="567"/>
        </w:tabs>
        <w:spacing w:line="360" w:lineRule="auto"/>
        <w:ind w:right="-290"/>
        <w:jc w:val="both"/>
        <w:rPr>
          <w:sz w:val="24"/>
          <w:szCs w:val="24"/>
        </w:rPr>
      </w:pPr>
      <w:r w:rsidRPr="00F7120B">
        <w:rPr>
          <w:sz w:val="24"/>
          <w:szCs w:val="24"/>
        </w:rPr>
        <w:t>•</w:t>
      </w:r>
      <w:r w:rsidRPr="00F7120B">
        <w:rPr>
          <w:sz w:val="24"/>
          <w:szCs w:val="24"/>
        </w:rPr>
        <w:tab/>
      </w:r>
      <w:r>
        <w:rPr>
          <w:sz w:val="24"/>
          <w:szCs w:val="24"/>
        </w:rPr>
        <w:t>έ</w:t>
      </w:r>
      <w:r w:rsidRPr="00F7120B">
        <w:rPr>
          <w:sz w:val="24"/>
          <w:szCs w:val="24"/>
        </w:rPr>
        <w:t>χετε νεφρικά</w:t>
      </w:r>
      <w:r w:rsidR="0035297C">
        <w:rPr>
          <w:sz w:val="24"/>
          <w:szCs w:val="24"/>
        </w:rPr>
        <w:t>, καρδιακά</w:t>
      </w:r>
      <w:r w:rsidRPr="00F7120B">
        <w:rPr>
          <w:sz w:val="24"/>
          <w:szCs w:val="24"/>
        </w:rPr>
        <w:t xml:space="preserve"> ή ηπατικά προβλήματα</w:t>
      </w:r>
    </w:p>
    <w:p w:rsidR="00816505" w:rsidRDefault="00816505">
      <w:pPr>
        <w:tabs>
          <w:tab w:val="left" w:pos="0"/>
          <w:tab w:val="left" w:pos="567"/>
        </w:tabs>
        <w:spacing w:line="360" w:lineRule="auto"/>
        <w:ind w:right="-290"/>
        <w:jc w:val="both"/>
        <w:rPr>
          <w:sz w:val="24"/>
          <w:szCs w:val="24"/>
        </w:rPr>
      </w:pPr>
      <w:r w:rsidRPr="00F7120B">
        <w:rPr>
          <w:sz w:val="24"/>
          <w:szCs w:val="24"/>
        </w:rPr>
        <w:t>•</w:t>
      </w:r>
      <w:r w:rsidRPr="00F7120B">
        <w:rPr>
          <w:sz w:val="24"/>
          <w:szCs w:val="24"/>
        </w:rPr>
        <w:tab/>
      </w:r>
      <w:r w:rsidR="0035297C">
        <w:rPr>
          <w:sz w:val="24"/>
          <w:szCs w:val="24"/>
        </w:rPr>
        <w:t>είχατε</w:t>
      </w:r>
      <w:r w:rsidRPr="00F7120B">
        <w:rPr>
          <w:sz w:val="24"/>
          <w:szCs w:val="24"/>
        </w:rPr>
        <w:t xml:space="preserve"> προηγούμενο εγκεφαλικό επεισόδιο </w:t>
      </w:r>
    </w:p>
    <w:p w:rsidR="00816505" w:rsidRPr="00F7120B" w:rsidRDefault="00816505" w:rsidP="00816505">
      <w:pPr>
        <w:tabs>
          <w:tab w:val="left" w:pos="0"/>
          <w:tab w:val="left" w:pos="567"/>
        </w:tabs>
        <w:spacing w:line="360" w:lineRule="auto"/>
        <w:ind w:right="-290"/>
        <w:jc w:val="both"/>
        <w:rPr>
          <w:sz w:val="24"/>
          <w:szCs w:val="24"/>
        </w:rPr>
      </w:pPr>
      <w:r w:rsidRPr="00284EC4">
        <w:rPr>
          <w:sz w:val="24"/>
          <w:szCs w:val="24"/>
        </w:rPr>
        <w:t>•</w:t>
      </w:r>
      <w:r w:rsidRPr="00284EC4">
        <w:rPr>
          <w:sz w:val="24"/>
          <w:szCs w:val="24"/>
        </w:rPr>
        <w:tab/>
      </w:r>
      <w:r>
        <w:rPr>
          <w:sz w:val="24"/>
          <w:szCs w:val="24"/>
        </w:rPr>
        <w:t xml:space="preserve">έχετε ιστορικό νοσημάτων του εντέρου (ελκώδη κολίτιδα, νόσο του </w:t>
      </w:r>
      <w:r>
        <w:rPr>
          <w:sz w:val="24"/>
          <w:szCs w:val="24"/>
          <w:lang w:val="en-US"/>
        </w:rPr>
        <w:t>Crohn</w:t>
      </w:r>
      <w:r w:rsidRPr="00F7120B">
        <w:rPr>
          <w:sz w:val="24"/>
          <w:szCs w:val="24"/>
        </w:rPr>
        <w:t>)</w:t>
      </w:r>
    </w:p>
    <w:p w:rsidR="00816505" w:rsidRPr="00F7120B" w:rsidRDefault="00816505" w:rsidP="00816505">
      <w:pPr>
        <w:tabs>
          <w:tab w:val="left" w:pos="0"/>
          <w:tab w:val="left" w:pos="567"/>
        </w:tabs>
        <w:spacing w:line="360" w:lineRule="auto"/>
        <w:ind w:right="-290"/>
        <w:jc w:val="both"/>
        <w:rPr>
          <w:sz w:val="24"/>
          <w:szCs w:val="24"/>
        </w:rPr>
      </w:pPr>
      <w:r w:rsidRPr="00F7120B">
        <w:rPr>
          <w:sz w:val="24"/>
          <w:szCs w:val="24"/>
        </w:rPr>
        <w:t>•</w:t>
      </w:r>
      <w:r w:rsidRPr="00F7120B">
        <w:rPr>
          <w:sz w:val="24"/>
          <w:szCs w:val="24"/>
        </w:rPr>
        <w:tab/>
      </w:r>
      <w:r>
        <w:rPr>
          <w:sz w:val="24"/>
          <w:szCs w:val="24"/>
        </w:rPr>
        <w:t xml:space="preserve">έχετε χρόνιο </w:t>
      </w:r>
      <w:proofErr w:type="spellStart"/>
      <w:r>
        <w:rPr>
          <w:sz w:val="24"/>
          <w:szCs w:val="24"/>
        </w:rPr>
        <w:t>αυτοάνοσo</w:t>
      </w:r>
      <w:proofErr w:type="spellEnd"/>
      <w:r>
        <w:rPr>
          <w:sz w:val="24"/>
          <w:szCs w:val="24"/>
        </w:rPr>
        <w:t xml:space="preserve"> νόσημα (όπως</w:t>
      </w:r>
      <w:r w:rsidRPr="00F7120B">
        <w:rPr>
          <w:sz w:val="24"/>
          <w:szCs w:val="24"/>
        </w:rPr>
        <w:t xml:space="preserve"> </w:t>
      </w:r>
      <w:proofErr w:type="spellStart"/>
      <w:r>
        <w:rPr>
          <w:sz w:val="24"/>
          <w:szCs w:val="24"/>
        </w:rPr>
        <w:t>ε</w:t>
      </w:r>
      <w:r w:rsidRPr="00F7120B">
        <w:rPr>
          <w:sz w:val="24"/>
          <w:szCs w:val="24"/>
        </w:rPr>
        <w:t>ρυθηματώδη</w:t>
      </w:r>
      <w:proofErr w:type="spellEnd"/>
      <w:r w:rsidRPr="00F7120B">
        <w:rPr>
          <w:sz w:val="24"/>
          <w:szCs w:val="24"/>
        </w:rPr>
        <w:t xml:space="preserve"> </w:t>
      </w:r>
      <w:r>
        <w:rPr>
          <w:sz w:val="24"/>
          <w:szCs w:val="24"/>
        </w:rPr>
        <w:t>λύκο και μικτή νόσο συνδετικού ιστού</w:t>
      </w:r>
      <w:r w:rsidRPr="00F7120B">
        <w:rPr>
          <w:sz w:val="24"/>
          <w:szCs w:val="24"/>
        </w:rPr>
        <w:t>)</w:t>
      </w:r>
    </w:p>
    <w:p w:rsidR="00816505" w:rsidRDefault="00816505" w:rsidP="00816505">
      <w:pPr>
        <w:tabs>
          <w:tab w:val="left" w:pos="0"/>
          <w:tab w:val="left" w:pos="567"/>
        </w:tabs>
        <w:spacing w:line="360" w:lineRule="auto"/>
        <w:ind w:right="-290"/>
        <w:jc w:val="both"/>
        <w:rPr>
          <w:sz w:val="24"/>
          <w:szCs w:val="24"/>
        </w:rPr>
      </w:pPr>
      <w:r w:rsidRPr="00F7120B">
        <w:rPr>
          <w:sz w:val="24"/>
          <w:szCs w:val="24"/>
        </w:rPr>
        <w:t>•</w:t>
      </w:r>
      <w:r w:rsidRPr="00F7120B">
        <w:rPr>
          <w:sz w:val="24"/>
          <w:szCs w:val="24"/>
        </w:rPr>
        <w:tab/>
      </w:r>
      <w:r>
        <w:rPr>
          <w:sz w:val="24"/>
          <w:szCs w:val="24"/>
        </w:rPr>
        <w:t>ε</w:t>
      </w:r>
      <w:r w:rsidRPr="00F7120B">
        <w:rPr>
          <w:sz w:val="24"/>
          <w:szCs w:val="24"/>
        </w:rPr>
        <w:t>ίστε ηλικιωμένος</w:t>
      </w:r>
      <w:r>
        <w:rPr>
          <w:sz w:val="24"/>
          <w:szCs w:val="24"/>
        </w:rPr>
        <w:t>,</w:t>
      </w:r>
      <w:r w:rsidRPr="00F7120B">
        <w:rPr>
          <w:sz w:val="24"/>
          <w:szCs w:val="24"/>
        </w:rPr>
        <w:t xml:space="preserve"> καθώς είναι πιο πιθανό να εμφανίσετε τις παρενέργειες που αναφέρονται σε αυτό το φύλλο οδηγιών.</w:t>
      </w:r>
    </w:p>
    <w:p w:rsidR="00874659" w:rsidRPr="00F7120B" w:rsidRDefault="00874659" w:rsidP="00816505">
      <w:pPr>
        <w:tabs>
          <w:tab w:val="left" w:pos="0"/>
          <w:tab w:val="left" w:pos="567"/>
        </w:tabs>
        <w:spacing w:line="360" w:lineRule="auto"/>
        <w:ind w:right="-290"/>
        <w:jc w:val="both"/>
        <w:rPr>
          <w:sz w:val="24"/>
          <w:szCs w:val="24"/>
        </w:rPr>
      </w:pPr>
      <w:r w:rsidRPr="00284EC4">
        <w:rPr>
          <w:sz w:val="24"/>
          <w:szCs w:val="24"/>
        </w:rPr>
        <w:t>•</w:t>
      </w:r>
      <w:r w:rsidRPr="00284EC4">
        <w:rPr>
          <w:sz w:val="24"/>
          <w:szCs w:val="24"/>
        </w:rPr>
        <w:tab/>
      </w:r>
      <w:r>
        <w:rPr>
          <w:sz w:val="24"/>
          <w:szCs w:val="24"/>
        </w:rPr>
        <w:t>είστε στο πρώτο εξάμηνο της κύησης ή θηλάζετε</w:t>
      </w:r>
    </w:p>
    <w:p w:rsidR="00816505" w:rsidRPr="00F7120B" w:rsidRDefault="00816505" w:rsidP="00485E86">
      <w:pPr>
        <w:tabs>
          <w:tab w:val="left" w:pos="0"/>
          <w:tab w:val="left" w:pos="567"/>
        </w:tabs>
        <w:spacing w:line="360" w:lineRule="auto"/>
        <w:ind w:right="-290"/>
        <w:jc w:val="both"/>
        <w:rPr>
          <w:sz w:val="24"/>
          <w:szCs w:val="24"/>
        </w:rPr>
      </w:pPr>
    </w:p>
    <w:p w:rsidR="00016DCE" w:rsidRDefault="00016DCE" w:rsidP="00874659">
      <w:pPr>
        <w:tabs>
          <w:tab w:val="left" w:pos="0"/>
          <w:tab w:val="left" w:pos="567"/>
        </w:tabs>
        <w:spacing w:line="360" w:lineRule="auto"/>
        <w:ind w:right="-290"/>
        <w:jc w:val="both"/>
        <w:rPr>
          <w:sz w:val="24"/>
          <w:szCs w:val="24"/>
        </w:rPr>
      </w:pPr>
      <w:r>
        <w:rPr>
          <w:sz w:val="24"/>
          <w:szCs w:val="24"/>
        </w:rPr>
        <w:t>Στο πρώτο σημάδι οποιασδήποτε δερματικής αντίδρασης (εξάνθημα, ξεφλούδισμα, φουσκάλα) ή σε άλλο σημάδι αλλεργικής αντίδρασης, σταματήστε αμέσως τη χρήση των τροχίσκων και επικοινωνήστε με τον γιατρό σας.</w:t>
      </w:r>
    </w:p>
    <w:p w:rsidR="00016DCE" w:rsidRDefault="00016DCE" w:rsidP="00874659">
      <w:pPr>
        <w:tabs>
          <w:tab w:val="left" w:pos="0"/>
          <w:tab w:val="left" w:pos="567"/>
        </w:tabs>
        <w:spacing w:line="360" w:lineRule="auto"/>
        <w:ind w:right="-290"/>
        <w:jc w:val="both"/>
        <w:rPr>
          <w:sz w:val="24"/>
          <w:szCs w:val="24"/>
        </w:rPr>
      </w:pPr>
      <w:r>
        <w:rPr>
          <w:sz w:val="24"/>
          <w:szCs w:val="24"/>
        </w:rPr>
        <w:t>Αναφέρετε στον γιατρό σας οποιοδήποτε ασυνήθιστο γαστρεντερικό σύμπτωμα (ιδιαίτερα αιμορραγία).</w:t>
      </w:r>
    </w:p>
    <w:p w:rsidR="00016DCE" w:rsidRPr="00016DCE" w:rsidRDefault="00016DCE" w:rsidP="00874659">
      <w:pPr>
        <w:tabs>
          <w:tab w:val="left" w:pos="0"/>
          <w:tab w:val="left" w:pos="567"/>
        </w:tabs>
        <w:spacing w:line="360" w:lineRule="auto"/>
        <w:ind w:right="-290"/>
        <w:jc w:val="both"/>
        <w:rPr>
          <w:sz w:val="24"/>
          <w:szCs w:val="24"/>
        </w:rPr>
      </w:pPr>
      <w:r>
        <w:rPr>
          <w:sz w:val="24"/>
          <w:szCs w:val="24"/>
        </w:rPr>
        <w:t>Εάν δεν υπάρξει βελτίωση σε 3 μέρες ή υπάρξει επιδείνωση ή εμφανίσετε νέα συμπτώματα, επικοινωνήστε με τον γιατρό σας.</w:t>
      </w:r>
    </w:p>
    <w:p w:rsidR="00874659" w:rsidRPr="00874659" w:rsidRDefault="00874659" w:rsidP="00485E86">
      <w:pPr>
        <w:tabs>
          <w:tab w:val="left" w:pos="0"/>
          <w:tab w:val="left" w:pos="567"/>
        </w:tabs>
        <w:spacing w:line="360" w:lineRule="auto"/>
        <w:ind w:right="-290"/>
        <w:jc w:val="both"/>
        <w:rPr>
          <w:sz w:val="24"/>
          <w:szCs w:val="24"/>
        </w:rPr>
      </w:pPr>
    </w:p>
    <w:p w:rsidR="00485E86" w:rsidRDefault="00485E86" w:rsidP="00485E86">
      <w:pPr>
        <w:tabs>
          <w:tab w:val="left" w:pos="0"/>
          <w:tab w:val="left" w:pos="567"/>
        </w:tabs>
        <w:spacing w:line="360" w:lineRule="auto"/>
        <w:ind w:right="-290"/>
        <w:jc w:val="both"/>
        <w:rPr>
          <w:sz w:val="24"/>
          <w:szCs w:val="24"/>
        </w:rPr>
      </w:pPr>
      <w:r w:rsidRPr="00F7120B">
        <w:rPr>
          <w:sz w:val="24"/>
          <w:szCs w:val="24"/>
        </w:rPr>
        <w:t>Φάρμακα</w:t>
      </w:r>
      <w:r w:rsidR="00E4749B" w:rsidRPr="00F7120B">
        <w:rPr>
          <w:sz w:val="24"/>
          <w:szCs w:val="24"/>
        </w:rPr>
        <w:t>,</w:t>
      </w:r>
      <w:r w:rsidRPr="00F7120B">
        <w:rPr>
          <w:sz w:val="24"/>
          <w:szCs w:val="24"/>
        </w:rPr>
        <w:t xml:space="preserve"> όπως οι τροχίσκοι STRABEN</w:t>
      </w:r>
      <w:r w:rsidR="00E4749B" w:rsidRPr="00F7120B">
        <w:rPr>
          <w:sz w:val="24"/>
          <w:szCs w:val="24"/>
        </w:rPr>
        <w:t>,</w:t>
      </w:r>
      <w:r w:rsidRPr="00F7120B">
        <w:rPr>
          <w:sz w:val="24"/>
          <w:szCs w:val="24"/>
        </w:rPr>
        <w:t xml:space="preserve"> ίσως συσχετίζονται με ελαφρώς αυξημένο κίνδυνο για καρδιακή προσβολή («έμφραγμα του μυοκαρδίου») ή εγκεφαλικό επεισόδιο. Ο όποιος κίνδυνος είναι πιθανότερος σε υψηλές δόσεις και σε παρατεταμένη θεραπεία. Δεν πρέπει να υπερβαίνετε τη συνιστώμενη δόση ή τη διάρκεια της θεραπείας (3 ημέρες).</w:t>
      </w:r>
    </w:p>
    <w:p w:rsidR="00816505" w:rsidRPr="00F7120B" w:rsidRDefault="00816505" w:rsidP="00485E86">
      <w:pPr>
        <w:tabs>
          <w:tab w:val="left" w:pos="0"/>
          <w:tab w:val="left" w:pos="567"/>
        </w:tabs>
        <w:spacing w:line="360" w:lineRule="auto"/>
        <w:ind w:right="-290"/>
        <w:jc w:val="both"/>
        <w:rPr>
          <w:sz w:val="24"/>
          <w:szCs w:val="24"/>
        </w:rPr>
      </w:pPr>
    </w:p>
    <w:p w:rsidR="00E92C4B" w:rsidRDefault="00E92C4B" w:rsidP="00F7120B">
      <w:pPr>
        <w:tabs>
          <w:tab w:val="left" w:pos="0"/>
          <w:tab w:val="left" w:pos="567"/>
        </w:tabs>
        <w:spacing w:line="360" w:lineRule="auto"/>
        <w:ind w:right="-290"/>
        <w:jc w:val="both"/>
        <w:rPr>
          <w:b/>
          <w:sz w:val="24"/>
          <w:szCs w:val="24"/>
        </w:rPr>
      </w:pPr>
    </w:p>
    <w:p w:rsidR="006C7BC8" w:rsidRDefault="006C7BC8" w:rsidP="00F7120B">
      <w:pPr>
        <w:tabs>
          <w:tab w:val="left" w:pos="0"/>
          <w:tab w:val="left" w:pos="567"/>
        </w:tabs>
        <w:spacing w:line="360" w:lineRule="auto"/>
        <w:ind w:right="-290"/>
        <w:jc w:val="both"/>
        <w:rPr>
          <w:b/>
          <w:sz w:val="24"/>
          <w:szCs w:val="24"/>
        </w:rPr>
      </w:pPr>
      <w:r>
        <w:rPr>
          <w:b/>
          <w:sz w:val="24"/>
          <w:szCs w:val="24"/>
        </w:rPr>
        <w:t>Παιδιά</w:t>
      </w:r>
    </w:p>
    <w:p w:rsidR="006C7BC8" w:rsidRPr="00F7120B" w:rsidRDefault="006C7BC8" w:rsidP="00F7120B">
      <w:pPr>
        <w:tabs>
          <w:tab w:val="left" w:pos="0"/>
          <w:tab w:val="left" w:pos="567"/>
        </w:tabs>
        <w:spacing w:line="360" w:lineRule="auto"/>
        <w:ind w:right="-290"/>
        <w:jc w:val="both"/>
        <w:rPr>
          <w:sz w:val="24"/>
          <w:szCs w:val="24"/>
        </w:rPr>
      </w:pPr>
      <w:r w:rsidRPr="00F7120B">
        <w:rPr>
          <w:sz w:val="24"/>
          <w:szCs w:val="24"/>
        </w:rPr>
        <w:t xml:space="preserve">Το φάρμακο αυτό δεν </w:t>
      </w:r>
      <w:r>
        <w:rPr>
          <w:sz w:val="24"/>
          <w:szCs w:val="24"/>
        </w:rPr>
        <w:t>θα πρέπει να χρησιμοποιείται από παιδιά κάτω των 12 ετών.</w:t>
      </w:r>
    </w:p>
    <w:p w:rsidR="005E3742" w:rsidRPr="00F7120B" w:rsidRDefault="005E3742" w:rsidP="008C48CF">
      <w:pPr>
        <w:tabs>
          <w:tab w:val="left" w:pos="0"/>
          <w:tab w:val="left" w:pos="567"/>
        </w:tabs>
        <w:spacing w:line="360" w:lineRule="auto"/>
        <w:ind w:left="46" w:right="-290" w:hanging="46"/>
        <w:jc w:val="both"/>
        <w:rPr>
          <w:b/>
          <w:sz w:val="24"/>
          <w:szCs w:val="24"/>
        </w:rPr>
      </w:pPr>
    </w:p>
    <w:p w:rsidR="00E92C4B" w:rsidRPr="00F7120B" w:rsidRDefault="008C27EA" w:rsidP="008C48CF">
      <w:pPr>
        <w:tabs>
          <w:tab w:val="left" w:pos="0"/>
          <w:tab w:val="left" w:pos="567"/>
        </w:tabs>
        <w:spacing w:line="360" w:lineRule="auto"/>
        <w:ind w:left="46" w:right="-290" w:hanging="46"/>
        <w:jc w:val="both"/>
        <w:rPr>
          <w:b/>
          <w:sz w:val="24"/>
          <w:szCs w:val="24"/>
        </w:rPr>
      </w:pPr>
      <w:r w:rsidRPr="00F7120B">
        <w:rPr>
          <w:b/>
          <w:sz w:val="24"/>
          <w:szCs w:val="24"/>
        </w:rPr>
        <w:t>Άλλα φάρμακα και</w:t>
      </w:r>
      <w:r w:rsidR="00E92C4B" w:rsidRPr="00F7120B">
        <w:rPr>
          <w:b/>
          <w:sz w:val="24"/>
          <w:szCs w:val="24"/>
        </w:rPr>
        <w:t xml:space="preserve"> </w:t>
      </w:r>
      <w:r w:rsidR="005E3742" w:rsidRPr="00F7120B">
        <w:rPr>
          <w:b/>
          <w:sz w:val="24"/>
          <w:szCs w:val="24"/>
          <w:lang w:val="en-US"/>
        </w:rPr>
        <w:t>STRABEN</w:t>
      </w:r>
    </w:p>
    <w:p w:rsidR="00E92C4B" w:rsidRPr="00F7120B" w:rsidRDefault="00C2666A" w:rsidP="008C48CF">
      <w:pPr>
        <w:tabs>
          <w:tab w:val="left" w:pos="567"/>
        </w:tabs>
        <w:spacing w:line="360" w:lineRule="auto"/>
        <w:ind w:right="-290"/>
        <w:jc w:val="both"/>
        <w:rPr>
          <w:sz w:val="24"/>
          <w:szCs w:val="24"/>
        </w:rPr>
      </w:pPr>
      <w:r w:rsidRPr="00F7120B">
        <w:rPr>
          <w:sz w:val="24"/>
          <w:szCs w:val="24"/>
        </w:rPr>
        <w:t>Ενημερώστε τον γιατρό ή τον φαρμακοποιό σας, εάν χρησιμοποιείτε, έχετε πρόσφατα χρησιμοποιήσει ή μπορεί να χρησιμοποιήσετε άλλα φάρμακα</w:t>
      </w:r>
      <w:r w:rsidR="007366F9" w:rsidRPr="00F7120B">
        <w:rPr>
          <w:sz w:val="24"/>
          <w:szCs w:val="24"/>
        </w:rPr>
        <w:t xml:space="preserve"> (ακόμα και φάρμακα που χορηγούνται χωρίς ιατρική συνταγή)</w:t>
      </w:r>
      <w:r w:rsidRPr="00F7120B">
        <w:rPr>
          <w:sz w:val="24"/>
          <w:szCs w:val="24"/>
        </w:rPr>
        <w:t>.</w:t>
      </w:r>
    </w:p>
    <w:p w:rsidR="005E3742" w:rsidRPr="00F7120B" w:rsidRDefault="006B4724" w:rsidP="005E3742">
      <w:pPr>
        <w:tabs>
          <w:tab w:val="left" w:pos="0"/>
          <w:tab w:val="left" w:pos="567"/>
        </w:tabs>
        <w:spacing w:line="360" w:lineRule="auto"/>
        <w:ind w:right="-290"/>
        <w:jc w:val="both"/>
        <w:rPr>
          <w:sz w:val="24"/>
          <w:szCs w:val="24"/>
        </w:rPr>
      </w:pPr>
      <w:r w:rsidRPr="00F7120B">
        <w:rPr>
          <w:sz w:val="24"/>
          <w:szCs w:val="24"/>
        </w:rPr>
        <w:t>Ι</w:t>
      </w:r>
      <w:r w:rsidR="005E3742" w:rsidRPr="00F7120B">
        <w:rPr>
          <w:sz w:val="24"/>
          <w:szCs w:val="24"/>
        </w:rPr>
        <w:t xml:space="preserve">διαίτερα </w:t>
      </w:r>
      <w:r w:rsidRPr="00F7120B">
        <w:rPr>
          <w:sz w:val="24"/>
          <w:szCs w:val="24"/>
        </w:rPr>
        <w:t>ενημερώστε το</w:t>
      </w:r>
      <w:r w:rsidR="00EC006A" w:rsidRPr="00F7120B">
        <w:rPr>
          <w:sz w:val="24"/>
          <w:szCs w:val="24"/>
        </w:rPr>
        <w:t>ν</w:t>
      </w:r>
      <w:r w:rsidRPr="00F7120B">
        <w:rPr>
          <w:sz w:val="24"/>
          <w:szCs w:val="24"/>
        </w:rPr>
        <w:t xml:space="preserve"> γιατρό ή το</w:t>
      </w:r>
      <w:r w:rsidR="00EC006A" w:rsidRPr="00F7120B">
        <w:rPr>
          <w:sz w:val="24"/>
          <w:szCs w:val="24"/>
        </w:rPr>
        <w:t>ν</w:t>
      </w:r>
      <w:r w:rsidRPr="00F7120B">
        <w:rPr>
          <w:sz w:val="24"/>
          <w:szCs w:val="24"/>
        </w:rPr>
        <w:t xml:space="preserve"> φαρμακοποιό σας</w:t>
      </w:r>
      <w:r w:rsidR="00AF1461" w:rsidRPr="00F7120B">
        <w:rPr>
          <w:sz w:val="24"/>
          <w:szCs w:val="24"/>
        </w:rPr>
        <w:t>,</w:t>
      </w:r>
      <w:r w:rsidRPr="00F7120B">
        <w:rPr>
          <w:sz w:val="24"/>
          <w:szCs w:val="24"/>
        </w:rPr>
        <w:t xml:space="preserve"> εάν</w:t>
      </w:r>
      <w:r w:rsidR="005E3742" w:rsidRPr="00F7120B">
        <w:rPr>
          <w:sz w:val="24"/>
          <w:szCs w:val="24"/>
        </w:rPr>
        <w:t xml:space="preserve"> </w:t>
      </w:r>
      <w:r w:rsidRPr="00F7120B">
        <w:rPr>
          <w:sz w:val="24"/>
          <w:szCs w:val="24"/>
        </w:rPr>
        <w:t>λάβατε:</w:t>
      </w:r>
    </w:p>
    <w:p w:rsidR="005E3742" w:rsidRPr="00F7120B" w:rsidRDefault="00465E5B" w:rsidP="006B4724">
      <w:pPr>
        <w:numPr>
          <w:ilvl w:val="0"/>
          <w:numId w:val="36"/>
        </w:numPr>
        <w:tabs>
          <w:tab w:val="left" w:pos="284"/>
        </w:tabs>
        <w:spacing w:line="360" w:lineRule="auto"/>
        <w:ind w:left="0" w:right="-290" w:firstLine="0"/>
        <w:jc w:val="both"/>
        <w:rPr>
          <w:sz w:val="24"/>
          <w:szCs w:val="24"/>
        </w:rPr>
      </w:pPr>
      <w:r w:rsidRPr="00F7120B">
        <w:rPr>
          <w:sz w:val="24"/>
          <w:szCs w:val="24"/>
        </w:rPr>
        <w:lastRenderedPageBreak/>
        <w:t>Χαμηλή δόση α</w:t>
      </w:r>
      <w:r w:rsidR="006B4724" w:rsidRPr="00F7120B">
        <w:rPr>
          <w:sz w:val="24"/>
          <w:szCs w:val="24"/>
        </w:rPr>
        <w:t>σπιρίνης (μέχρι 75</w:t>
      </w:r>
      <w:r w:rsidR="00EC006A" w:rsidRPr="00F7120B">
        <w:rPr>
          <w:sz w:val="24"/>
          <w:szCs w:val="24"/>
        </w:rPr>
        <w:t xml:space="preserve"> </w:t>
      </w:r>
      <w:proofErr w:type="spellStart"/>
      <w:r w:rsidR="006B4724" w:rsidRPr="00F7120B">
        <w:rPr>
          <w:sz w:val="24"/>
          <w:szCs w:val="24"/>
        </w:rPr>
        <w:t>mg</w:t>
      </w:r>
      <w:proofErr w:type="spellEnd"/>
      <w:r w:rsidR="006B4724" w:rsidRPr="00F7120B">
        <w:rPr>
          <w:sz w:val="24"/>
          <w:szCs w:val="24"/>
        </w:rPr>
        <w:t xml:space="preserve"> ημερησίως)</w:t>
      </w:r>
    </w:p>
    <w:p w:rsidR="005E3742" w:rsidRPr="00F7120B" w:rsidRDefault="005E3742" w:rsidP="006B4724">
      <w:pPr>
        <w:tabs>
          <w:tab w:val="left" w:pos="284"/>
        </w:tabs>
        <w:spacing w:line="360" w:lineRule="auto"/>
        <w:ind w:right="-290"/>
        <w:jc w:val="both"/>
        <w:rPr>
          <w:sz w:val="24"/>
          <w:szCs w:val="24"/>
        </w:rPr>
      </w:pPr>
      <w:r w:rsidRPr="00F7120B">
        <w:rPr>
          <w:sz w:val="24"/>
          <w:szCs w:val="24"/>
        </w:rPr>
        <w:t>•</w:t>
      </w:r>
      <w:r w:rsidRPr="00F7120B">
        <w:rPr>
          <w:sz w:val="24"/>
          <w:szCs w:val="24"/>
        </w:rPr>
        <w:tab/>
        <w:t>Φάρμακα για την υπέρταση ή την καρδιακή ανεπάρκεια</w:t>
      </w:r>
      <w:r w:rsidR="00D16F93">
        <w:rPr>
          <w:sz w:val="24"/>
          <w:szCs w:val="24"/>
        </w:rPr>
        <w:t xml:space="preserve"> (</w:t>
      </w:r>
      <w:proofErr w:type="spellStart"/>
      <w:r w:rsidR="00D16F93">
        <w:rPr>
          <w:sz w:val="24"/>
          <w:szCs w:val="24"/>
        </w:rPr>
        <w:t>αντιυπερτασικά</w:t>
      </w:r>
      <w:proofErr w:type="spellEnd"/>
      <w:r w:rsidR="00D16F93">
        <w:rPr>
          <w:sz w:val="24"/>
          <w:szCs w:val="24"/>
        </w:rPr>
        <w:t xml:space="preserve">, καρδιακούς </w:t>
      </w:r>
      <w:proofErr w:type="spellStart"/>
      <w:r w:rsidR="00D16F93">
        <w:rPr>
          <w:sz w:val="24"/>
          <w:szCs w:val="24"/>
        </w:rPr>
        <w:t>γλυκοσίδες</w:t>
      </w:r>
      <w:proofErr w:type="spellEnd"/>
      <w:r w:rsidR="00D16F93">
        <w:rPr>
          <w:sz w:val="24"/>
          <w:szCs w:val="24"/>
        </w:rPr>
        <w:t>)</w:t>
      </w:r>
    </w:p>
    <w:p w:rsidR="005E3742" w:rsidRPr="00F7120B" w:rsidRDefault="005E3742" w:rsidP="006B4724">
      <w:pPr>
        <w:tabs>
          <w:tab w:val="left" w:pos="284"/>
        </w:tabs>
        <w:spacing w:line="360" w:lineRule="auto"/>
        <w:ind w:right="-290"/>
        <w:jc w:val="both"/>
        <w:rPr>
          <w:sz w:val="24"/>
          <w:szCs w:val="24"/>
        </w:rPr>
      </w:pPr>
      <w:r w:rsidRPr="00F7120B">
        <w:rPr>
          <w:sz w:val="24"/>
          <w:szCs w:val="24"/>
        </w:rPr>
        <w:t>•</w:t>
      </w:r>
      <w:r w:rsidRPr="00F7120B">
        <w:rPr>
          <w:sz w:val="24"/>
          <w:szCs w:val="24"/>
        </w:rPr>
        <w:tab/>
        <w:t>Διου</w:t>
      </w:r>
      <w:r w:rsidR="006B4724" w:rsidRPr="00F7120B">
        <w:rPr>
          <w:sz w:val="24"/>
          <w:szCs w:val="24"/>
        </w:rPr>
        <w:t>ρητικά (</w:t>
      </w:r>
      <w:r w:rsidRPr="00F7120B">
        <w:rPr>
          <w:sz w:val="24"/>
          <w:szCs w:val="24"/>
        </w:rPr>
        <w:t xml:space="preserve">συμπεριλαμβανομένων των </w:t>
      </w:r>
      <w:proofErr w:type="spellStart"/>
      <w:r w:rsidRPr="00F7120B">
        <w:rPr>
          <w:sz w:val="24"/>
          <w:szCs w:val="24"/>
        </w:rPr>
        <w:t>καλιοσυντηρητικών</w:t>
      </w:r>
      <w:proofErr w:type="spellEnd"/>
      <w:r w:rsidRPr="00F7120B">
        <w:rPr>
          <w:sz w:val="24"/>
          <w:szCs w:val="24"/>
        </w:rPr>
        <w:t>)</w:t>
      </w:r>
    </w:p>
    <w:p w:rsidR="005E3742" w:rsidRPr="00F7120B" w:rsidRDefault="005E3742" w:rsidP="006B4724">
      <w:pPr>
        <w:tabs>
          <w:tab w:val="left" w:pos="284"/>
        </w:tabs>
        <w:spacing w:line="360" w:lineRule="auto"/>
        <w:ind w:right="-290"/>
        <w:jc w:val="both"/>
        <w:rPr>
          <w:sz w:val="24"/>
          <w:szCs w:val="24"/>
        </w:rPr>
      </w:pPr>
      <w:r w:rsidRPr="00F7120B">
        <w:rPr>
          <w:sz w:val="24"/>
          <w:szCs w:val="24"/>
        </w:rPr>
        <w:t>•</w:t>
      </w:r>
      <w:r w:rsidRPr="00F7120B">
        <w:rPr>
          <w:sz w:val="24"/>
          <w:szCs w:val="24"/>
        </w:rPr>
        <w:tab/>
        <w:t xml:space="preserve">Φάρμακα που </w:t>
      </w:r>
      <w:r w:rsidR="006B4724" w:rsidRPr="00F7120B">
        <w:rPr>
          <w:sz w:val="24"/>
          <w:szCs w:val="24"/>
        </w:rPr>
        <w:t>αραιώνουν το αίμα (αντιπηκτικά)</w:t>
      </w:r>
    </w:p>
    <w:p w:rsidR="005E3742" w:rsidRPr="00F7120B" w:rsidRDefault="005E3742" w:rsidP="006B4724">
      <w:pPr>
        <w:tabs>
          <w:tab w:val="left" w:pos="284"/>
        </w:tabs>
        <w:spacing w:line="360" w:lineRule="auto"/>
        <w:ind w:right="-290"/>
        <w:jc w:val="both"/>
        <w:rPr>
          <w:sz w:val="24"/>
          <w:szCs w:val="24"/>
        </w:rPr>
      </w:pPr>
      <w:r w:rsidRPr="00F7120B">
        <w:rPr>
          <w:sz w:val="24"/>
          <w:szCs w:val="24"/>
        </w:rPr>
        <w:t>•</w:t>
      </w:r>
      <w:r w:rsidRPr="00F7120B">
        <w:rPr>
          <w:sz w:val="24"/>
          <w:szCs w:val="24"/>
        </w:rPr>
        <w:tab/>
        <w:t>Φ</w:t>
      </w:r>
      <w:r w:rsidR="00386D32" w:rsidRPr="00F7120B">
        <w:rPr>
          <w:sz w:val="24"/>
          <w:szCs w:val="24"/>
        </w:rPr>
        <w:t>άρμακα για την ουρική αρθρίτιδα</w:t>
      </w:r>
      <w:r w:rsidR="00D16F93">
        <w:rPr>
          <w:sz w:val="24"/>
          <w:szCs w:val="24"/>
        </w:rPr>
        <w:t xml:space="preserve"> (</w:t>
      </w:r>
      <w:proofErr w:type="spellStart"/>
      <w:r w:rsidR="00D16F93">
        <w:rPr>
          <w:sz w:val="24"/>
          <w:szCs w:val="24"/>
        </w:rPr>
        <w:t>προβενεσίδη</w:t>
      </w:r>
      <w:proofErr w:type="spellEnd"/>
      <w:r w:rsidR="00D16F93">
        <w:rPr>
          <w:sz w:val="24"/>
          <w:szCs w:val="24"/>
        </w:rPr>
        <w:t xml:space="preserve">, </w:t>
      </w:r>
      <w:proofErr w:type="spellStart"/>
      <w:r w:rsidR="00D16F93">
        <w:rPr>
          <w:sz w:val="24"/>
          <w:szCs w:val="24"/>
        </w:rPr>
        <w:t>σουλφινπυραζόνη</w:t>
      </w:r>
      <w:proofErr w:type="spellEnd"/>
      <w:r w:rsidR="00D16F93">
        <w:rPr>
          <w:sz w:val="24"/>
          <w:szCs w:val="24"/>
        </w:rPr>
        <w:t>)</w:t>
      </w:r>
    </w:p>
    <w:p w:rsidR="005E3742" w:rsidRPr="00F7120B" w:rsidRDefault="00386D32" w:rsidP="006B4724">
      <w:pPr>
        <w:tabs>
          <w:tab w:val="left" w:pos="284"/>
        </w:tabs>
        <w:spacing w:line="360" w:lineRule="auto"/>
        <w:ind w:right="-290"/>
        <w:jc w:val="both"/>
        <w:rPr>
          <w:sz w:val="24"/>
          <w:szCs w:val="24"/>
        </w:rPr>
      </w:pPr>
      <w:r w:rsidRPr="00F7120B">
        <w:rPr>
          <w:sz w:val="24"/>
          <w:szCs w:val="24"/>
        </w:rPr>
        <w:t>•</w:t>
      </w:r>
      <w:r w:rsidRPr="00F7120B">
        <w:rPr>
          <w:sz w:val="24"/>
          <w:szCs w:val="24"/>
        </w:rPr>
        <w:tab/>
        <w:t xml:space="preserve">Αλλά ΜΣΑΦ ή </w:t>
      </w:r>
      <w:proofErr w:type="spellStart"/>
      <w:r w:rsidR="00D16F93">
        <w:rPr>
          <w:sz w:val="24"/>
          <w:szCs w:val="24"/>
        </w:rPr>
        <w:t>κορτικο</w:t>
      </w:r>
      <w:r w:rsidRPr="00F7120B">
        <w:rPr>
          <w:sz w:val="24"/>
          <w:szCs w:val="24"/>
        </w:rPr>
        <w:t>στεροειδή</w:t>
      </w:r>
      <w:proofErr w:type="spellEnd"/>
      <w:r w:rsidR="005E3742" w:rsidRPr="00F7120B">
        <w:rPr>
          <w:sz w:val="24"/>
          <w:szCs w:val="24"/>
        </w:rPr>
        <w:t xml:space="preserve"> (όπως </w:t>
      </w:r>
      <w:proofErr w:type="spellStart"/>
      <w:r w:rsidR="00EC006A" w:rsidRPr="00F7120B">
        <w:rPr>
          <w:sz w:val="24"/>
          <w:szCs w:val="24"/>
        </w:rPr>
        <w:t>σελεκοξίμπη</w:t>
      </w:r>
      <w:proofErr w:type="spellEnd"/>
      <w:r w:rsidR="005E3742" w:rsidRPr="00F7120B">
        <w:rPr>
          <w:sz w:val="24"/>
          <w:szCs w:val="24"/>
        </w:rPr>
        <w:t xml:space="preserve">, </w:t>
      </w:r>
      <w:proofErr w:type="spellStart"/>
      <w:r w:rsidR="00EC006A" w:rsidRPr="00F7120B">
        <w:rPr>
          <w:sz w:val="24"/>
          <w:szCs w:val="24"/>
        </w:rPr>
        <w:t>ιβουπροφαίνη</w:t>
      </w:r>
      <w:proofErr w:type="spellEnd"/>
      <w:r w:rsidR="005E3742" w:rsidRPr="00F7120B">
        <w:rPr>
          <w:sz w:val="24"/>
          <w:szCs w:val="24"/>
        </w:rPr>
        <w:t xml:space="preserve">, </w:t>
      </w:r>
      <w:r w:rsidR="00EC006A" w:rsidRPr="00F7120B">
        <w:rPr>
          <w:sz w:val="24"/>
          <w:szCs w:val="24"/>
        </w:rPr>
        <w:t xml:space="preserve">νατριούχο </w:t>
      </w:r>
      <w:proofErr w:type="spellStart"/>
      <w:r w:rsidR="00EC006A" w:rsidRPr="00F7120B">
        <w:rPr>
          <w:sz w:val="24"/>
          <w:szCs w:val="24"/>
        </w:rPr>
        <w:t>δικλοφαινάκη</w:t>
      </w:r>
      <w:proofErr w:type="spellEnd"/>
      <w:r w:rsidR="005E3742" w:rsidRPr="00F7120B">
        <w:rPr>
          <w:sz w:val="24"/>
          <w:szCs w:val="24"/>
        </w:rPr>
        <w:t xml:space="preserve"> ή </w:t>
      </w:r>
      <w:proofErr w:type="spellStart"/>
      <w:r w:rsidR="00EC006A" w:rsidRPr="00F7120B">
        <w:rPr>
          <w:sz w:val="24"/>
          <w:szCs w:val="24"/>
        </w:rPr>
        <w:t>πρεδνιζολόνη</w:t>
      </w:r>
      <w:proofErr w:type="spellEnd"/>
      <w:r w:rsidR="005E3742" w:rsidRPr="00F7120B">
        <w:rPr>
          <w:sz w:val="24"/>
          <w:szCs w:val="24"/>
        </w:rPr>
        <w:t>)</w:t>
      </w:r>
    </w:p>
    <w:p w:rsidR="005E3742" w:rsidRPr="00F7120B" w:rsidRDefault="00386D32" w:rsidP="006B4724">
      <w:pPr>
        <w:tabs>
          <w:tab w:val="left" w:pos="284"/>
        </w:tabs>
        <w:spacing w:line="360" w:lineRule="auto"/>
        <w:ind w:right="-290"/>
        <w:jc w:val="both"/>
        <w:rPr>
          <w:sz w:val="24"/>
          <w:szCs w:val="24"/>
        </w:rPr>
      </w:pPr>
      <w:r w:rsidRPr="00F7120B">
        <w:rPr>
          <w:sz w:val="24"/>
          <w:szCs w:val="24"/>
        </w:rPr>
        <w:t>•</w:t>
      </w:r>
      <w:r w:rsidRPr="00F7120B">
        <w:rPr>
          <w:sz w:val="24"/>
          <w:szCs w:val="24"/>
        </w:rPr>
        <w:tab/>
      </w:r>
      <w:proofErr w:type="spellStart"/>
      <w:r w:rsidRPr="00F7120B">
        <w:rPr>
          <w:sz w:val="24"/>
          <w:szCs w:val="24"/>
        </w:rPr>
        <w:t>Μιφεπριστόνη</w:t>
      </w:r>
      <w:proofErr w:type="spellEnd"/>
      <w:r w:rsidRPr="00F7120B">
        <w:rPr>
          <w:sz w:val="24"/>
          <w:szCs w:val="24"/>
        </w:rPr>
        <w:t xml:space="preserve"> (</w:t>
      </w:r>
      <w:r w:rsidR="005E3742" w:rsidRPr="00F7120B">
        <w:rPr>
          <w:sz w:val="24"/>
          <w:szCs w:val="24"/>
        </w:rPr>
        <w:t>φάρμακο για τον τερματισμό της κύησης)</w:t>
      </w:r>
    </w:p>
    <w:p w:rsidR="005E3742" w:rsidRPr="00F7120B" w:rsidRDefault="00465E5B" w:rsidP="006B4724">
      <w:pPr>
        <w:tabs>
          <w:tab w:val="left" w:pos="284"/>
        </w:tabs>
        <w:spacing w:line="360" w:lineRule="auto"/>
        <w:ind w:right="-290"/>
        <w:jc w:val="both"/>
        <w:rPr>
          <w:sz w:val="24"/>
          <w:szCs w:val="24"/>
        </w:rPr>
      </w:pPr>
      <w:r w:rsidRPr="00F7120B">
        <w:rPr>
          <w:sz w:val="24"/>
          <w:szCs w:val="24"/>
        </w:rPr>
        <w:t>•</w:t>
      </w:r>
      <w:r w:rsidRPr="00F7120B">
        <w:rPr>
          <w:sz w:val="24"/>
          <w:szCs w:val="24"/>
        </w:rPr>
        <w:tab/>
      </w:r>
      <w:proofErr w:type="spellStart"/>
      <w:r w:rsidR="00EC006A" w:rsidRPr="00F7120B">
        <w:rPr>
          <w:sz w:val="24"/>
          <w:szCs w:val="24"/>
        </w:rPr>
        <w:t>Κινολόνες</w:t>
      </w:r>
      <w:proofErr w:type="spellEnd"/>
      <w:r w:rsidR="00386D32" w:rsidRPr="00F7120B">
        <w:rPr>
          <w:sz w:val="24"/>
          <w:szCs w:val="24"/>
        </w:rPr>
        <w:t xml:space="preserve"> (</w:t>
      </w:r>
      <w:r w:rsidR="005E3742" w:rsidRPr="00F7120B">
        <w:rPr>
          <w:sz w:val="24"/>
          <w:szCs w:val="24"/>
        </w:rPr>
        <w:t xml:space="preserve">όπως </w:t>
      </w:r>
      <w:proofErr w:type="spellStart"/>
      <w:r w:rsidR="00EC006A" w:rsidRPr="00F7120B">
        <w:rPr>
          <w:sz w:val="24"/>
          <w:szCs w:val="24"/>
        </w:rPr>
        <w:t>σιπροφλοξασίνη</w:t>
      </w:r>
      <w:proofErr w:type="spellEnd"/>
      <w:r w:rsidR="005E3742" w:rsidRPr="00F7120B">
        <w:rPr>
          <w:sz w:val="24"/>
          <w:szCs w:val="24"/>
        </w:rPr>
        <w:t>)</w:t>
      </w:r>
    </w:p>
    <w:p w:rsidR="005E3742" w:rsidRPr="00F7120B" w:rsidRDefault="00465E5B" w:rsidP="006B4724">
      <w:pPr>
        <w:tabs>
          <w:tab w:val="left" w:pos="284"/>
        </w:tabs>
        <w:spacing w:line="360" w:lineRule="auto"/>
        <w:ind w:right="-290"/>
        <w:jc w:val="both"/>
        <w:rPr>
          <w:sz w:val="24"/>
          <w:szCs w:val="24"/>
        </w:rPr>
      </w:pPr>
      <w:r w:rsidRPr="00F7120B">
        <w:rPr>
          <w:sz w:val="24"/>
          <w:szCs w:val="24"/>
        </w:rPr>
        <w:t>•</w:t>
      </w:r>
      <w:r w:rsidRPr="00F7120B">
        <w:rPr>
          <w:sz w:val="24"/>
          <w:szCs w:val="24"/>
        </w:rPr>
        <w:tab/>
      </w:r>
      <w:proofErr w:type="spellStart"/>
      <w:r w:rsidRPr="00F7120B">
        <w:rPr>
          <w:sz w:val="24"/>
          <w:szCs w:val="24"/>
        </w:rPr>
        <w:t>Κυκλοσπορίνη</w:t>
      </w:r>
      <w:proofErr w:type="spellEnd"/>
      <w:r w:rsidRPr="00F7120B">
        <w:rPr>
          <w:sz w:val="24"/>
          <w:szCs w:val="24"/>
        </w:rPr>
        <w:t xml:space="preserve"> ή </w:t>
      </w:r>
      <w:proofErr w:type="spellStart"/>
      <w:r w:rsidRPr="00F7120B">
        <w:rPr>
          <w:sz w:val="24"/>
          <w:szCs w:val="24"/>
        </w:rPr>
        <w:t>τακρόλιμους</w:t>
      </w:r>
      <w:proofErr w:type="spellEnd"/>
      <w:r w:rsidRPr="00F7120B">
        <w:rPr>
          <w:sz w:val="24"/>
          <w:szCs w:val="24"/>
        </w:rPr>
        <w:t xml:space="preserve"> (</w:t>
      </w:r>
      <w:r w:rsidR="00EC006A" w:rsidRPr="00F7120B">
        <w:rPr>
          <w:sz w:val="24"/>
          <w:szCs w:val="24"/>
        </w:rPr>
        <w:t xml:space="preserve">φάρμακα </w:t>
      </w:r>
      <w:r w:rsidR="005E3742" w:rsidRPr="00F7120B">
        <w:rPr>
          <w:sz w:val="24"/>
          <w:szCs w:val="24"/>
        </w:rPr>
        <w:t>που χρ</w:t>
      </w:r>
      <w:r w:rsidR="00386D32" w:rsidRPr="00F7120B">
        <w:rPr>
          <w:sz w:val="24"/>
          <w:szCs w:val="24"/>
        </w:rPr>
        <w:t>ησιμοπο</w:t>
      </w:r>
      <w:r w:rsidR="00EC006A" w:rsidRPr="00F7120B">
        <w:rPr>
          <w:sz w:val="24"/>
          <w:szCs w:val="24"/>
        </w:rPr>
        <w:t>ιούν</w:t>
      </w:r>
      <w:r w:rsidR="00386D32" w:rsidRPr="00F7120B">
        <w:rPr>
          <w:sz w:val="24"/>
          <w:szCs w:val="24"/>
        </w:rPr>
        <w:t>ται για την καταστολή</w:t>
      </w:r>
      <w:r w:rsidR="005E3742" w:rsidRPr="00F7120B">
        <w:rPr>
          <w:sz w:val="24"/>
          <w:szCs w:val="24"/>
        </w:rPr>
        <w:t xml:space="preserve"> του ανοσοποιητικού</w:t>
      </w:r>
      <w:r w:rsidR="00386D32" w:rsidRPr="00F7120B">
        <w:rPr>
          <w:sz w:val="24"/>
          <w:szCs w:val="24"/>
        </w:rPr>
        <w:t xml:space="preserve"> συστήματος</w:t>
      </w:r>
      <w:r w:rsidR="005E3742" w:rsidRPr="00F7120B">
        <w:rPr>
          <w:sz w:val="24"/>
          <w:szCs w:val="24"/>
        </w:rPr>
        <w:t>)</w:t>
      </w:r>
    </w:p>
    <w:p w:rsidR="005E3742" w:rsidRPr="00F7120B" w:rsidRDefault="005E3742" w:rsidP="006B4724">
      <w:pPr>
        <w:tabs>
          <w:tab w:val="left" w:pos="284"/>
        </w:tabs>
        <w:spacing w:line="360" w:lineRule="auto"/>
        <w:ind w:right="-290"/>
        <w:jc w:val="both"/>
        <w:rPr>
          <w:sz w:val="24"/>
          <w:szCs w:val="24"/>
        </w:rPr>
      </w:pPr>
      <w:r w:rsidRPr="00F7120B">
        <w:rPr>
          <w:sz w:val="24"/>
          <w:szCs w:val="24"/>
        </w:rPr>
        <w:t>•</w:t>
      </w:r>
      <w:r w:rsidRPr="00F7120B">
        <w:rPr>
          <w:sz w:val="24"/>
          <w:szCs w:val="24"/>
        </w:rPr>
        <w:tab/>
      </w:r>
      <w:proofErr w:type="spellStart"/>
      <w:r w:rsidR="00EC006A" w:rsidRPr="00F7120B">
        <w:rPr>
          <w:sz w:val="24"/>
          <w:szCs w:val="24"/>
        </w:rPr>
        <w:t>Φαινυτοΐνη</w:t>
      </w:r>
      <w:proofErr w:type="spellEnd"/>
      <w:r w:rsidR="00EC006A" w:rsidRPr="00F7120B">
        <w:rPr>
          <w:sz w:val="24"/>
          <w:szCs w:val="24"/>
        </w:rPr>
        <w:t xml:space="preserve"> </w:t>
      </w:r>
      <w:r w:rsidR="00465E5B" w:rsidRPr="00F7120B">
        <w:rPr>
          <w:sz w:val="24"/>
          <w:szCs w:val="24"/>
        </w:rPr>
        <w:t>(φ</w:t>
      </w:r>
      <w:r w:rsidRPr="00F7120B">
        <w:rPr>
          <w:sz w:val="24"/>
          <w:szCs w:val="24"/>
        </w:rPr>
        <w:t>άρμακο για την αντιμετώπιση της επιληψίας)</w:t>
      </w:r>
    </w:p>
    <w:p w:rsidR="005E3742" w:rsidRPr="00F7120B" w:rsidRDefault="00465E5B" w:rsidP="006B4724">
      <w:pPr>
        <w:tabs>
          <w:tab w:val="left" w:pos="284"/>
        </w:tabs>
        <w:spacing w:line="360" w:lineRule="auto"/>
        <w:ind w:right="-290"/>
        <w:jc w:val="both"/>
        <w:rPr>
          <w:sz w:val="24"/>
          <w:szCs w:val="24"/>
        </w:rPr>
      </w:pPr>
      <w:r w:rsidRPr="00F7120B">
        <w:rPr>
          <w:sz w:val="24"/>
          <w:szCs w:val="24"/>
        </w:rPr>
        <w:t>•</w:t>
      </w:r>
      <w:r w:rsidRPr="00F7120B">
        <w:rPr>
          <w:sz w:val="24"/>
          <w:szCs w:val="24"/>
        </w:rPr>
        <w:tab/>
      </w:r>
      <w:proofErr w:type="spellStart"/>
      <w:r w:rsidRPr="00F7120B">
        <w:rPr>
          <w:sz w:val="24"/>
          <w:szCs w:val="24"/>
        </w:rPr>
        <w:t>Μεθοτρ</w:t>
      </w:r>
      <w:r w:rsidR="00C2666A" w:rsidRPr="00F7120B">
        <w:rPr>
          <w:sz w:val="24"/>
          <w:szCs w:val="24"/>
        </w:rPr>
        <w:t>ε</w:t>
      </w:r>
      <w:r w:rsidRPr="00F7120B">
        <w:rPr>
          <w:sz w:val="24"/>
          <w:szCs w:val="24"/>
        </w:rPr>
        <w:t>ξάτη</w:t>
      </w:r>
      <w:proofErr w:type="spellEnd"/>
      <w:r w:rsidRPr="00F7120B">
        <w:rPr>
          <w:sz w:val="24"/>
          <w:szCs w:val="24"/>
        </w:rPr>
        <w:t xml:space="preserve"> (φ</w:t>
      </w:r>
      <w:r w:rsidR="005E3742" w:rsidRPr="00F7120B">
        <w:rPr>
          <w:sz w:val="24"/>
          <w:szCs w:val="24"/>
        </w:rPr>
        <w:t xml:space="preserve">άρμακο για την αντιμετώπιση </w:t>
      </w:r>
      <w:proofErr w:type="spellStart"/>
      <w:r w:rsidR="00D16F93">
        <w:rPr>
          <w:sz w:val="24"/>
          <w:szCs w:val="24"/>
        </w:rPr>
        <w:t>αυτοάνοσων</w:t>
      </w:r>
      <w:proofErr w:type="spellEnd"/>
      <w:r w:rsidR="00D16F93">
        <w:rPr>
          <w:sz w:val="24"/>
          <w:szCs w:val="24"/>
        </w:rPr>
        <w:t xml:space="preserve"> νοσημάτων και </w:t>
      </w:r>
      <w:r w:rsidR="005E3742" w:rsidRPr="00F7120B">
        <w:rPr>
          <w:sz w:val="24"/>
          <w:szCs w:val="24"/>
        </w:rPr>
        <w:t>του καρκίνου)</w:t>
      </w:r>
    </w:p>
    <w:p w:rsidR="005E3742" w:rsidRPr="00F7120B" w:rsidRDefault="00A66DB3" w:rsidP="006B4724">
      <w:pPr>
        <w:tabs>
          <w:tab w:val="left" w:pos="284"/>
        </w:tabs>
        <w:spacing w:line="360" w:lineRule="auto"/>
        <w:ind w:right="-290"/>
        <w:jc w:val="both"/>
        <w:rPr>
          <w:sz w:val="24"/>
          <w:szCs w:val="24"/>
        </w:rPr>
      </w:pPr>
      <w:r w:rsidRPr="00F7120B">
        <w:rPr>
          <w:sz w:val="24"/>
          <w:szCs w:val="24"/>
        </w:rPr>
        <w:t>•</w:t>
      </w:r>
      <w:r w:rsidRPr="00F7120B">
        <w:rPr>
          <w:sz w:val="24"/>
          <w:szCs w:val="24"/>
        </w:rPr>
        <w:tab/>
      </w:r>
      <w:proofErr w:type="spellStart"/>
      <w:r w:rsidRPr="00F7120B">
        <w:rPr>
          <w:sz w:val="24"/>
          <w:szCs w:val="24"/>
        </w:rPr>
        <w:t>Λίθιο</w:t>
      </w:r>
      <w:proofErr w:type="spellEnd"/>
      <w:r w:rsidRPr="00F7120B">
        <w:rPr>
          <w:sz w:val="24"/>
          <w:szCs w:val="24"/>
        </w:rPr>
        <w:t xml:space="preserve"> ή ε</w:t>
      </w:r>
      <w:r w:rsidR="005E3742" w:rsidRPr="00F7120B">
        <w:rPr>
          <w:sz w:val="24"/>
          <w:szCs w:val="24"/>
        </w:rPr>
        <w:t xml:space="preserve">κλεκτικοί αναστολείς </w:t>
      </w:r>
      <w:proofErr w:type="spellStart"/>
      <w:r w:rsidR="005E3742" w:rsidRPr="00F7120B">
        <w:rPr>
          <w:sz w:val="24"/>
          <w:szCs w:val="24"/>
        </w:rPr>
        <w:t>επαναπρόσληψης</w:t>
      </w:r>
      <w:proofErr w:type="spellEnd"/>
      <w:r w:rsidR="005E3742" w:rsidRPr="00F7120B">
        <w:rPr>
          <w:sz w:val="24"/>
          <w:szCs w:val="24"/>
        </w:rPr>
        <w:t xml:space="preserve"> </w:t>
      </w:r>
      <w:proofErr w:type="spellStart"/>
      <w:r w:rsidR="005E3742" w:rsidRPr="00F7120B">
        <w:rPr>
          <w:sz w:val="24"/>
          <w:szCs w:val="24"/>
        </w:rPr>
        <w:t>σεροτονίνης</w:t>
      </w:r>
      <w:proofErr w:type="spellEnd"/>
      <w:r w:rsidR="005E3742" w:rsidRPr="00F7120B">
        <w:rPr>
          <w:sz w:val="24"/>
          <w:szCs w:val="24"/>
        </w:rPr>
        <w:t xml:space="preserve"> </w:t>
      </w:r>
      <w:r w:rsidR="00EC006A" w:rsidRPr="00F7120B">
        <w:rPr>
          <w:sz w:val="24"/>
          <w:szCs w:val="24"/>
        </w:rPr>
        <w:t>(</w:t>
      </w:r>
      <w:proofErr w:type="spellStart"/>
      <w:r w:rsidR="005E3742" w:rsidRPr="00F7120B">
        <w:rPr>
          <w:sz w:val="24"/>
          <w:szCs w:val="24"/>
        </w:rPr>
        <w:t>SSRIs</w:t>
      </w:r>
      <w:proofErr w:type="spellEnd"/>
      <w:r w:rsidR="00EC006A" w:rsidRPr="00F7120B">
        <w:rPr>
          <w:sz w:val="24"/>
          <w:szCs w:val="24"/>
        </w:rPr>
        <w:t>)</w:t>
      </w:r>
      <w:r w:rsidR="005E3742" w:rsidRPr="00F7120B">
        <w:rPr>
          <w:sz w:val="24"/>
          <w:szCs w:val="24"/>
        </w:rPr>
        <w:t xml:space="preserve"> (για την αντιμετώπιση της κατάθλιψης)</w:t>
      </w:r>
    </w:p>
    <w:p w:rsidR="005E3742" w:rsidRPr="00F7120B" w:rsidRDefault="005E3742" w:rsidP="006B4724">
      <w:pPr>
        <w:tabs>
          <w:tab w:val="left" w:pos="284"/>
        </w:tabs>
        <w:spacing w:line="360" w:lineRule="auto"/>
        <w:ind w:right="-290"/>
        <w:jc w:val="both"/>
        <w:rPr>
          <w:sz w:val="24"/>
          <w:szCs w:val="24"/>
        </w:rPr>
      </w:pPr>
      <w:r w:rsidRPr="00F7120B">
        <w:rPr>
          <w:sz w:val="24"/>
          <w:szCs w:val="24"/>
        </w:rPr>
        <w:t>•</w:t>
      </w:r>
      <w:r w:rsidRPr="00F7120B">
        <w:rPr>
          <w:sz w:val="24"/>
          <w:szCs w:val="24"/>
        </w:rPr>
        <w:tab/>
        <w:t>Α</w:t>
      </w:r>
      <w:r w:rsidR="00A66DB3" w:rsidRPr="00F7120B">
        <w:rPr>
          <w:sz w:val="24"/>
          <w:szCs w:val="24"/>
        </w:rPr>
        <w:t>πό του στόματος αντιδιαβητικά (</w:t>
      </w:r>
      <w:r w:rsidRPr="00F7120B">
        <w:rPr>
          <w:sz w:val="24"/>
          <w:szCs w:val="24"/>
        </w:rPr>
        <w:t>για τον διαβήτη)</w:t>
      </w:r>
    </w:p>
    <w:p w:rsidR="005E3742" w:rsidRPr="00F7120B" w:rsidRDefault="004951F2" w:rsidP="006B4724">
      <w:pPr>
        <w:tabs>
          <w:tab w:val="left" w:pos="284"/>
        </w:tabs>
        <w:spacing w:line="360" w:lineRule="auto"/>
        <w:ind w:right="-290"/>
        <w:jc w:val="both"/>
        <w:rPr>
          <w:sz w:val="24"/>
          <w:szCs w:val="24"/>
        </w:rPr>
      </w:pPr>
      <w:r w:rsidRPr="00F7120B">
        <w:rPr>
          <w:sz w:val="24"/>
          <w:szCs w:val="24"/>
        </w:rPr>
        <w:t>•</w:t>
      </w:r>
      <w:r w:rsidRPr="00F7120B">
        <w:rPr>
          <w:sz w:val="24"/>
          <w:szCs w:val="24"/>
        </w:rPr>
        <w:tab/>
      </w:r>
      <w:proofErr w:type="spellStart"/>
      <w:r w:rsidRPr="00F7120B">
        <w:rPr>
          <w:sz w:val="24"/>
          <w:szCs w:val="24"/>
        </w:rPr>
        <w:t>Ζιδοβουδίνη</w:t>
      </w:r>
      <w:proofErr w:type="spellEnd"/>
      <w:r w:rsidRPr="00F7120B">
        <w:rPr>
          <w:sz w:val="24"/>
          <w:szCs w:val="24"/>
        </w:rPr>
        <w:t xml:space="preserve"> (</w:t>
      </w:r>
      <w:r w:rsidR="005E3742" w:rsidRPr="00F7120B">
        <w:rPr>
          <w:sz w:val="24"/>
          <w:szCs w:val="24"/>
        </w:rPr>
        <w:t>θεραπεία HIV)</w:t>
      </w:r>
    </w:p>
    <w:p w:rsidR="00683C63" w:rsidRPr="004E0D52" w:rsidRDefault="00683C63" w:rsidP="00BF407C">
      <w:pPr>
        <w:tabs>
          <w:tab w:val="left" w:pos="0"/>
          <w:tab w:val="left" w:pos="567"/>
        </w:tabs>
        <w:spacing w:line="360" w:lineRule="auto"/>
        <w:ind w:right="-290"/>
        <w:jc w:val="both"/>
        <w:rPr>
          <w:b/>
          <w:sz w:val="24"/>
          <w:szCs w:val="24"/>
        </w:rPr>
      </w:pPr>
    </w:p>
    <w:p w:rsidR="00A7387E" w:rsidRPr="00F7120B" w:rsidRDefault="00A7387E" w:rsidP="008C48CF">
      <w:pPr>
        <w:tabs>
          <w:tab w:val="left" w:pos="0"/>
          <w:tab w:val="left" w:pos="567"/>
        </w:tabs>
        <w:spacing w:line="360" w:lineRule="auto"/>
        <w:ind w:left="46" w:right="-290" w:hanging="46"/>
        <w:jc w:val="both"/>
        <w:rPr>
          <w:b/>
          <w:sz w:val="24"/>
          <w:szCs w:val="24"/>
        </w:rPr>
      </w:pPr>
      <w:r w:rsidRPr="00F7120B">
        <w:rPr>
          <w:b/>
          <w:sz w:val="24"/>
          <w:szCs w:val="24"/>
        </w:rPr>
        <w:t xml:space="preserve">Το </w:t>
      </w:r>
      <w:r w:rsidR="004501DB" w:rsidRPr="00F7120B">
        <w:rPr>
          <w:b/>
          <w:sz w:val="24"/>
          <w:szCs w:val="24"/>
        </w:rPr>
        <w:t xml:space="preserve">STRABEN </w:t>
      </w:r>
      <w:r w:rsidRPr="00F7120B">
        <w:rPr>
          <w:b/>
          <w:sz w:val="24"/>
          <w:szCs w:val="24"/>
        </w:rPr>
        <w:t>με τροφ</w:t>
      </w:r>
      <w:r w:rsidR="00C2666A" w:rsidRPr="00F7120B">
        <w:rPr>
          <w:b/>
          <w:sz w:val="24"/>
          <w:szCs w:val="24"/>
        </w:rPr>
        <w:t>ή</w:t>
      </w:r>
      <w:r w:rsidRPr="00F7120B">
        <w:rPr>
          <w:b/>
          <w:sz w:val="24"/>
          <w:szCs w:val="24"/>
        </w:rPr>
        <w:t xml:space="preserve"> και </w:t>
      </w:r>
      <w:r w:rsidR="00C2666A" w:rsidRPr="00F7120B">
        <w:rPr>
          <w:b/>
          <w:sz w:val="24"/>
          <w:szCs w:val="24"/>
        </w:rPr>
        <w:t>ποτό</w:t>
      </w:r>
    </w:p>
    <w:p w:rsidR="00A7387E" w:rsidRPr="004E0D52" w:rsidRDefault="004501DB" w:rsidP="004501DB">
      <w:pPr>
        <w:spacing w:line="360" w:lineRule="auto"/>
        <w:ind w:right="-290"/>
        <w:jc w:val="both"/>
        <w:rPr>
          <w:b/>
          <w:sz w:val="24"/>
          <w:szCs w:val="24"/>
        </w:rPr>
      </w:pPr>
      <w:r w:rsidRPr="00F7120B">
        <w:rPr>
          <w:sz w:val="24"/>
          <w:szCs w:val="24"/>
        </w:rPr>
        <w:t xml:space="preserve">Το αλκοόλ θα πρέπει να αποφεύγεται κατά τη διάρκεια της θεραπείας με </w:t>
      </w:r>
      <w:r w:rsidR="002B76BC" w:rsidRPr="00F7120B">
        <w:rPr>
          <w:sz w:val="24"/>
          <w:szCs w:val="24"/>
        </w:rPr>
        <w:t>STRABEN</w:t>
      </w:r>
      <w:r w:rsidR="00D16F93">
        <w:rPr>
          <w:sz w:val="24"/>
          <w:szCs w:val="24"/>
        </w:rPr>
        <w:t>, καθώς αυξάνει τον κίνδυνο γαστρεντερικής αιμορραγίας</w:t>
      </w:r>
      <w:r w:rsidRPr="00F7120B">
        <w:rPr>
          <w:sz w:val="24"/>
          <w:szCs w:val="24"/>
        </w:rPr>
        <w:t>.</w:t>
      </w:r>
    </w:p>
    <w:p w:rsidR="002B76BC" w:rsidRPr="004E0D52" w:rsidRDefault="002B76BC" w:rsidP="008C48CF">
      <w:pPr>
        <w:tabs>
          <w:tab w:val="left" w:pos="0"/>
          <w:tab w:val="left" w:pos="567"/>
        </w:tabs>
        <w:spacing w:line="360" w:lineRule="auto"/>
        <w:ind w:left="46" w:right="-290" w:hanging="46"/>
        <w:jc w:val="both"/>
        <w:rPr>
          <w:b/>
          <w:sz w:val="24"/>
          <w:szCs w:val="24"/>
        </w:rPr>
      </w:pPr>
    </w:p>
    <w:p w:rsidR="006D089A" w:rsidRPr="00F7120B" w:rsidRDefault="006D089A" w:rsidP="008C48CF">
      <w:pPr>
        <w:tabs>
          <w:tab w:val="left" w:pos="0"/>
          <w:tab w:val="left" w:pos="567"/>
        </w:tabs>
        <w:spacing w:line="360" w:lineRule="auto"/>
        <w:ind w:left="46" w:right="-290" w:hanging="46"/>
        <w:jc w:val="both"/>
        <w:rPr>
          <w:b/>
          <w:sz w:val="24"/>
          <w:szCs w:val="24"/>
        </w:rPr>
      </w:pPr>
      <w:r w:rsidRPr="00F7120B">
        <w:rPr>
          <w:b/>
          <w:sz w:val="24"/>
          <w:szCs w:val="24"/>
        </w:rPr>
        <w:t xml:space="preserve">Κύηση και </w:t>
      </w:r>
      <w:r w:rsidR="002A26F2" w:rsidRPr="00F7120B">
        <w:rPr>
          <w:b/>
          <w:sz w:val="24"/>
          <w:szCs w:val="24"/>
        </w:rPr>
        <w:t>θηλασμός</w:t>
      </w:r>
    </w:p>
    <w:p w:rsidR="00C43763" w:rsidRPr="00F7120B" w:rsidRDefault="00C43763" w:rsidP="00C43763">
      <w:pPr>
        <w:tabs>
          <w:tab w:val="left" w:pos="567"/>
          <w:tab w:val="left" w:pos="3402"/>
        </w:tabs>
        <w:spacing w:line="360" w:lineRule="auto"/>
        <w:ind w:right="-482"/>
        <w:jc w:val="both"/>
        <w:rPr>
          <w:sz w:val="24"/>
          <w:szCs w:val="24"/>
        </w:rPr>
      </w:pPr>
      <w:r w:rsidRPr="00F7120B">
        <w:rPr>
          <w:sz w:val="24"/>
          <w:szCs w:val="24"/>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w:t>
      </w:r>
      <w:r w:rsidR="00C2666A" w:rsidRPr="00F7120B">
        <w:rPr>
          <w:sz w:val="24"/>
          <w:szCs w:val="24"/>
        </w:rPr>
        <w:t>σας,</w:t>
      </w:r>
      <w:r w:rsidRPr="00F7120B">
        <w:rPr>
          <w:sz w:val="24"/>
          <w:szCs w:val="24"/>
        </w:rPr>
        <w:t xml:space="preserve"> </w:t>
      </w:r>
      <w:r w:rsidR="00C2666A" w:rsidRPr="00F7120B">
        <w:rPr>
          <w:sz w:val="24"/>
          <w:szCs w:val="24"/>
        </w:rPr>
        <w:t xml:space="preserve">πριν χρησιμοποιήσετε </w:t>
      </w:r>
      <w:r w:rsidRPr="00F7120B">
        <w:rPr>
          <w:sz w:val="24"/>
          <w:szCs w:val="24"/>
        </w:rPr>
        <w:t>αυτό το φάρμακο.</w:t>
      </w:r>
    </w:p>
    <w:p w:rsidR="00683C63" w:rsidRPr="00F7120B" w:rsidRDefault="00683C63" w:rsidP="00D109E7">
      <w:pPr>
        <w:spacing w:line="360" w:lineRule="auto"/>
        <w:ind w:right="-290"/>
        <w:jc w:val="both"/>
        <w:rPr>
          <w:sz w:val="24"/>
          <w:szCs w:val="24"/>
        </w:rPr>
      </w:pPr>
      <w:r w:rsidRPr="00F7120B">
        <w:rPr>
          <w:sz w:val="24"/>
          <w:szCs w:val="24"/>
        </w:rPr>
        <w:t xml:space="preserve">Το </w:t>
      </w:r>
      <w:r w:rsidR="00C43763" w:rsidRPr="00F7120B">
        <w:rPr>
          <w:sz w:val="24"/>
          <w:szCs w:val="24"/>
        </w:rPr>
        <w:t xml:space="preserve">STRABEN </w:t>
      </w:r>
      <w:r w:rsidRPr="00F7120B">
        <w:rPr>
          <w:sz w:val="24"/>
          <w:szCs w:val="24"/>
        </w:rPr>
        <w:t xml:space="preserve">ανήκει σε μια ομάδα φαρμάκων (ΜΣΑΦ) τα οποία </w:t>
      </w:r>
      <w:r w:rsidR="00D16F93">
        <w:rPr>
          <w:sz w:val="24"/>
          <w:szCs w:val="24"/>
        </w:rPr>
        <w:t xml:space="preserve">είναι </w:t>
      </w:r>
      <w:r w:rsidRPr="00F7120B">
        <w:rPr>
          <w:sz w:val="24"/>
          <w:szCs w:val="24"/>
        </w:rPr>
        <w:t>δυνατό</w:t>
      </w:r>
      <w:r w:rsidR="00BA1494">
        <w:rPr>
          <w:sz w:val="24"/>
          <w:szCs w:val="24"/>
        </w:rPr>
        <w:t>ν</w:t>
      </w:r>
      <w:r w:rsidRPr="00F7120B">
        <w:rPr>
          <w:sz w:val="24"/>
          <w:szCs w:val="24"/>
        </w:rPr>
        <w:t xml:space="preserve"> να επιδρούν αρνητικά στη γυναικεία γονιμότητα. Αυτή η επίδραση αναστρέφεται σταματώντας το φάρμακο. Είναι απίθανο τροχίσκοι που λαμβάνονται </w:t>
      </w:r>
      <w:r w:rsidR="00410CB2" w:rsidRPr="00F7120B">
        <w:rPr>
          <w:sz w:val="24"/>
          <w:szCs w:val="24"/>
        </w:rPr>
        <w:t xml:space="preserve">περιστασιακά να επηρεάσουν την </w:t>
      </w:r>
      <w:r w:rsidRPr="00F7120B">
        <w:rPr>
          <w:sz w:val="24"/>
          <w:szCs w:val="24"/>
        </w:rPr>
        <w:t>πιθανότητ</w:t>
      </w:r>
      <w:r w:rsidR="00C2666A" w:rsidRPr="00F7120B">
        <w:rPr>
          <w:sz w:val="24"/>
          <w:szCs w:val="24"/>
        </w:rPr>
        <w:t>ά</w:t>
      </w:r>
      <w:r w:rsidRPr="00F7120B">
        <w:rPr>
          <w:sz w:val="24"/>
          <w:szCs w:val="24"/>
        </w:rPr>
        <w:t xml:space="preserve"> σας να μείνετε έγκυος, ωστόσο, ενημερώστε το</w:t>
      </w:r>
      <w:r w:rsidR="00C2666A" w:rsidRPr="00F7120B">
        <w:rPr>
          <w:sz w:val="24"/>
          <w:szCs w:val="24"/>
        </w:rPr>
        <w:t>ν</w:t>
      </w:r>
      <w:r w:rsidRPr="00F7120B">
        <w:rPr>
          <w:sz w:val="24"/>
          <w:szCs w:val="24"/>
        </w:rPr>
        <w:t xml:space="preserve"> γιατρό </w:t>
      </w:r>
      <w:r w:rsidR="00C2666A" w:rsidRPr="00F7120B">
        <w:rPr>
          <w:sz w:val="24"/>
          <w:szCs w:val="24"/>
        </w:rPr>
        <w:t>σας,</w:t>
      </w:r>
      <w:r w:rsidRPr="00F7120B">
        <w:rPr>
          <w:sz w:val="24"/>
          <w:szCs w:val="24"/>
        </w:rPr>
        <w:t xml:space="preserve"> πριν πάρετε αυτό το φάρμακο</w:t>
      </w:r>
      <w:r w:rsidR="00C2666A" w:rsidRPr="00F7120B">
        <w:rPr>
          <w:sz w:val="24"/>
          <w:szCs w:val="24"/>
        </w:rPr>
        <w:t>,</w:t>
      </w:r>
      <w:r w:rsidRPr="00F7120B">
        <w:rPr>
          <w:sz w:val="24"/>
          <w:szCs w:val="24"/>
        </w:rPr>
        <w:t xml:space="preserve"> εάν έχετε προβλήματα να συλλάβετε.</w:t>
      </w:r>
    </w:p>
    <w:p w:rsidR="00683C63" w:rsidRPr="00F7120B" w:rsidRDefault="00683C63" w:rsidP="00D109E7">
      <w:pPr>
        <w:spacing w:line="360" w:lineRule="auto"/>
        <w:ind w:right="-290"/>
        <w:jc w:val="both"/>
        <w:rPr>
          <w:sz w:val="24"/>
          <w:szCs w:val="24"/>
        </w:rPr>
      </w:pPr>
    </w:p>
    <w:p w:rsidR="009541E9" w:rsidRPr="004E0D52" w:rsidRDefault="00683C63" w:rsidP="00D109E7">
      <w:pPr>
        <w:spacing w:line="360" w:lineRule="auto"/>
        <w:ind w:right="-290"/>
        <w:jc w:val="both"/>
        <w:rPr>
          <w:b/>
          <w:sz w:val="24"/>
          <w:szCs w:val="24"/>
        </w:rPr>
      </w:pPr>
      <w:r w:rsidRPr="00F7120B">
        <w:rPr>
          <w:b/>
          <w:sz w:val="24"/>
          <w:szCs w:val="24"/>
        </w:rPr>
        <w:lastRenderedPageBreak/>
        <w:t>Μη λαμβάνετε το σκεύασμα</w:t>
      </w:r>
      <w:r w:rsidR="00C2666A" w:rsidRPr="00F7120B">
        <w:rPr>
          <w:b/>
          <w:sz w:val="24"/>
          <w:szCs w:val="24"/>
        </w:rPr>
        <w:t>,</w:t>
      </w:r>
      <w:r w:rsidRPr="00F7120B">
        <w:rPr>
          <w:b/>
          <w:sz w:val="24"/>
          <w:szCs w:val="24"/>
        </w:rPr>
        <w:t xml:space="preserve"> </w:t>
      </w:r>
      <w:r w:rsidR="00C2666A" w:rsidRPr="00F7120B">
        <w:rPr>
          <w:b/>
          <w:sz w:val="24"/>
          <w:szCs w:val="24"/>
        </w:rPr>
        <w:t>εά</w:t>
      </w:r>
      <w:r w:rsidRPr="00F7120B">
        <w:rPr>
          <w:b/>
          <w:sz w:val="24"/>
          <w:szCs w:val="24"/>
        </w:rPr>
        <w:t>ν διανύετε το τελευταίο τρίμηνο της κύησης.</w:t>
      </w:r>
      <w:r w:rsidRPr="00F7120B">
        <w:rPr>
          <w:sz w:val="24"/>
          <w:szCs w:val="24"/>
        </w:rPr>
        <w:t xml:space="preserve"> Αν είστε στο πρώτο εξάμηνο της κύησης ή θηλάζετε</w:t>
      </w:r>
      <w:r w:rsidR="00C2666A" w:rsidRPr="00F7120B">
        <w:rPr>
          <w:sz w:val="24"/>
          <w:szCs w:val="24"/>
        </w:rPr>
        <w:t>,</w:t>
      </w:r>
      <w:r w:rsidRPr="00F7120B">
        <w:rPr>
          <w:sz w:val="24"/>
          <w:szCs w:val="24"/>
        </w:rPr>
        <w:t xml:space="preserve"> συμβουλευτείτε το</w:t>
      </w:r>
      <w:r w:rsidR="00C2666A" w:rsidRPr="00F7120B">
        <w:rPr>
          <w:sz w:val="24"/>
          <w:szCs w:val="24"/>
        </w:rPr>
        <w:t>ν</w:t>
      </w:r>
      <w:r w:rsidRPr="00F7120B">
        <w:rPr>
          <w:sz w:val="24"/>
          <w:szCs w:val="24"/>
        </w:rPr>
        <w:t xml:space="preserve"> γιατρό σας</w:t>
      </w:r>
      <w:r w:rsidR="00847EDF" w:rsidRPr="00F7120B">
        <w:rPr>
          <w:sz w:val="24"/>
          <w:szCs w:val="24"/>
        </w:rPr>
        <w:t>,</w:t>
      </w:r>
      <w:r w:rsidRPr="00F7120B">
        <w:rPr>
          <w:sz w:val="24"/>
          <w:szCs w:val="24"/>
        </w:rPr>
        <w:t xml:space="preserve"> πριν λάβετε τους τροχίσκους. Ρωτήστε το</w:t>
      </w:r>
      <w:r w:rsidR="00C2666A" w:rsidRPr="00F7120B">
        <w:rPr>
          <w:sz w:val="24"/>
          <w:szCs w:val="24"/>
        </w:rPr>
        <w:t>ν</w:t>
      </w:r>
      <w:r w:rsidRPr="00F7120B">
        <w:rPr>
          <w:sz w:val="24"/>
          <w:szCs w:val="24"/>
        </w:rPr>
        <w:t xml:space="preserve"> γιατρό ή το</w:t>
      </w:r>
      <w:r w:rsidR="00C2666A" w:rsidRPr="00F7120B">
        <w:rPr>
          <w:sz w:val="24"/>
          <w:szCs w:val="24"/>
        </w:rPr>
        <w:t>ν</w:t>
      </w:r>
      <w:r w:rsidRPr="00F7120B">
        <w:rPr>
          <w:sz w:val="24"/>
          <w:szCs w:val="24"/>
        </w:rPr>
        <w:t xml:space="preserve"> φαρμακοποιό σας για συμβουλή</w:t>
      </w:r>
      <w:r w:rsidR="00C2666A" w:rsidRPr="00F7120B">
        <w:rPr>
          <w:sz w:val="24"/>
          <w:szCs w:val="24"/>
        </w:rPr>
        <w:t>,</w:t>
      </w:r>
      <w:r w:rsidRPr="00F7120B">
        <w:rPr>
          <w:sz w:val="24"/>
          <w:szCs w:val="24"/>
        </w:rPr>
        <w:t xml:space="preserve"> πριν πάρετε οποι</w:t>
      </w:r>
      <w:r w:rsidR="00C2666A" w:rsidRPr="00F7120B">
        <w:rPr>
          <w:sz w:val="24"/>
          <w:szCs w:val="24"/>
        </w:rPr>
        <w:t>ο</w:t>
      </w:r>
      <w:r w:rsidRPr="00F7120B">
        <w:rPr>
          <w:sz w:val="24"/>
          <w:szCs w:val="24"/>
        </w:rPr>
        <w:t>δήποτε φάρμακο.</w:t>
      </w:r>
    </w:p>
    <w:p w:rsidR="00E444A5" w:rsidRPr="004E0D52" w:rsidRDefault="00E444A5" w:rsidP="008C48CF">
      <w:pPr>
        <w:tabs>
          <w:tab w:val="left" w:pos="0"/>
          <w:tab w:val="left" w:pos="567"/>
        </w:tabs>
        <w:spacing w:line="360" w:lineRule="auto"/>
        <w:ind w:left="46" w:right="-290" w:hanging="46"/>
        <w:jc w:val="both"/>
        <w:rPr>
          <w:b/>
          <w:sz w:val="24"/>
          <w:szCs w:val="24"/>
        </w:rPr>
      </w:pPr>
    </w:p>
    <w:p w:rsidR="009541E9" w:rsidRPr="00F7120B" w:rsidRDefault="00225F40" w:rsidP="008C48CF">
      <w:pPr>
        <w:tabs>
          <w:tab w:val="left" w:pos="0"/>
          <w:tab w:val="left" w:pos="567"/>
        </w:tabs>
        <w:spacing w:line="360" w:lineRule="auto"/>
        <w:ind w:left="46" w:right="-290" w:hanging="46"/>
        <w:jc w:val="both"/>
        <w:rPr>
          <w:b/>
          <w:sz w:val="24"/>
          <w:szCs w:val="24"/>
        </w:rPr>
      </w:pPr>
      <w:r w:rsidRPr="00F7120B">
        <w:rPr>
          <w:b/>
          <w:sz w:val="24"/>
          <w:szCs w:val="24"/>
        </w:rPr>
        <w:t xml:space="preserve">Οδήγηση και χειρισμός </w:t>
      </w:r>
      <w:r w:rsidR="00C2666A" w:rsidRPr="00F7120B">
        <w:rPr>
          <w:b/>
          <w:sz w:val="24"/>
          <w:szCs w:val="24"/>
        </w:rPr>
        <w:t>μηχανημάτων</w:t>
      </w:r>
    </w:p>
    <w:p w:rsidR="009541E9" w:rsidRPr="00F7120B" w:rsidRDefault="006C7BC8" w:rsidP="008C48CF">
      <w:pPr>
        <w:tabs>
          <w:tab w:val="left" w:pos="567"/>
        </w:tabs>
        <w:spacing w:line="360" w:lineRule="auto"/>
        <w:ind w:right="-290"/>
        <w:jc w:val="both"/>
        <w:rPr>
          <w:sz w:val="24"/>
          <w:szCs w:val="24"/>
        </w:rPr>
      </w:pPr>
      <w:r>
        <w:rPr>
          <w:sz w:val="24"/>
          <w:szCs w:val="24"/>
        </w:rPr>
        <w:t>Δεν έχουν πραγματοποιηθεί μελέτες σχετικά με την επίδραση του φαρμάκου στην ικανότητα οδήγησης και χειρισμού μηχανημάτων. Ωστόσο, ζάλη και οπτικές διαταραχές είναι πιθανές παρενέργειες μετά τη λήψη ΜΣΑΦ. Εάν υπάρξουν τέτοιες επιδράσεις, μην οδηγήσετε ή χρησιμοποιήσετε μηχανήματα.</w:t>
      </w:r>
    </w:p>
    <w:p w:rsidR="00FA0978" w:rsidRPr="004E0D52" w:rsidRDefault="00FA0978" w:rsidP="008C48CF">
      <w:pPr>
        <w:tabs>
          <w:tab w:val="left" w:pos="0"/>
          <w:tab w:val="left" w:pos="567"/>
        </w:tabs>
        <w:spacing w:line="360" w:lineRule="auto"/>
        <w:ind w:left="46" w:right="-290" w:hanging="46"/>
        <w:jc w:val="both"/>
        <w:rPr>
          <w:b/>
          <w:sz w:val="24"/>
          <w:szCs w:val="24"/>
        </w:rPr>
      </w:pPr>
    </w:p>
    <w:p w:rsidR="00C2666A" w:rsidRPr="00F7120B" w:rsidRDefault="00820D87" w:rsidP="007A488C">
      <w:pPr>
        <w:tabs>
          <w:tab w:val="left" w:pos="567"/>
          <w:tab w:val="left" w:pos="3402"/>
        </w:tabs>
        <w:spacing w:line="360" w:lineRule="auto"/>
        <w:ind w:right="-290"/>
        <w:jc w:val="both"/>
        <w:rPr>
          <w:sz w:val="24"/>
          <w:szCs w:val="24"/>
        </w:rPr>
      </w:pPr>
      <w:r w:rsidRPr="00F7120B">
        <w:rPr>
          <w:b/>
          <w:sz w:val="24"/>
          <w:szCs w:val="24"/>
        </w:rPr>
        <w:t xml:space="preserve">Το </w:t>
      </w:r>
      <w:r w:rsidR="005657DD" w:rsidRPr="00F7120B">
        <w:rPr>
          <w:b/>
          <w:sz w:val="24"/>
          <w:szCs w:val="24"/>
        </w:rPr>
        <w:t xml:space="preserve">STRABEN </w:t>
      </w:r>
      <w:r w:rsidRPr="00F7120B">
        <w:rPr>
          <w:b/>
          <w:sz w:val="24"/>
          <w:szCs w:val="24"/>
        </w:rPr>
        <w:t>περιέχει</w:t>
      </w:r>
      <w:r w:rsidR="005657DD" w:rsidRPr="00F7120B">
        <w:rPr>
          <w:b/>
          <w:sz w:val="24"/>
          <w:szCs w:val="24"/>
        </w:rPr>
        <w:t xml:space="preserve"> λακτόζη</w:t>
      </w:r>
      <w:r w:rsidR="00B80D13">
        <w:rPr>
          <w:b/>
          <w:sz w:val="24"/>
          <w:szCs w:val="24"/>
        </w:rPr>
        <w:t xml:space="preserve"> και </w:t>
      </w:r>
      <w:proofErr w:type="spellStart"/>
      <w:r w:rsidR="00B80D13">
        <w:rPr>
          <w:b/>
          <w:sz w:val="24"/>
          <w:szCs w:val="24"/>
        </w:rPr>
        <w:t>σορβιτόλη</w:t>
      </w:r>
      <w:proofErr w:type="spellEnd"/>
      <w:r w:rsidR="00B80D13">
        <w:rPr>
          <w:b/>
          <w:sz w:val="24"/>
          <w:szCs w:val="24"/>
        </w:rPr>
        <w:t>.</w:t>
      </w:r>
      <w:r w:rsidR="005657DD" w:rsidRPr="00F7120B">
        <w:rPr>
          <w:sz w:val="24"/>
          <w:szCs w:val="24"/>
        </w:rPr>
        <w:t xml:space="preserve"> </w:t>
      </w:r>
    </w:p>
    <w:p w:rsidR="00470E00" w:rsidRDefault="005657DD" w:rsidP="007A488C">
      <w:pPr>
        <w:tabs>
          <w:tab w:val="left" w:pos="567"/>
          <w:tab w:val="left" w:pos="3402"/>
        </w:tabs>
        <w:spacing w:line="360" w:lineRule="auto"/>
        <w:ind w:right="-290"/>
        <w:jc w:val="both"/>
        <w:rPr>
          <w:sz w:val="24"/>
          <w:szCs w:val="24"/>
        </w:rPr>
      </w:pPr>
      <w:r w:rsidRPr="00F7120B">
        <w:rPr>
          <w:sz w:val="24"/>
          <w:szCs w:val="24"/>
        </w:rPr>
        <w:t xml:space="preserve">Εάν ο γιατρός σας </w:t>
      </w:r>
      <w:r w:rsidR="006C7BC8">
        <w:rPr>
          <w:sz w:val="24"/>
          <w:szCs w:val="24"/>
        </w:rPr>
        <w:t>σ</w:t>
      </w:r>
      <w:r w:rsidR="00B80D13">
        <w:rPr>
          <w:sz w:val="24"/>
          <w:szCs w:val="24"/>
        </w:rPr>
        <w:t>ά</w:t>
      </w:r>
      <w:r w:rsidR="006C7BC8">
        <w:rPr>
          <w:sz w:val="24"/>
          <w:szCs w:val="24"/>
        </w:rPr>
        <w:t xml:space="preserve">ς ενημέρωσε </w:t>
      </w:r>
      <w:r w:rsidRPr="00F7120B">
        <w:rPr>
          <w:sz w:val="24"/>
          <w:szCs w:val="24"/>
        </w:rPr>
        <w:t xml:space="preserve">ότι έχετε δυσανεξία σε κάποια σάκχαρα, επικοινωνήστε </w:t>
      </w:r>
      <w:r w:rsidR="009A460A" w:rsidRPr="00F7120B">
        <w:rPr>
          <w:sz w:val="24"/>
          <w:szCs w:val="24"/>
        </w:rPr>
        <w:t>μαζί του</w:t>
      </w:r>
      <w:r w:rsidR="00C2666A" w:rsidRPr="00F7120B">
        <w:rPr>
          <w:sz w:val="24"/>
          <w:szCs w:val="24"/>
        </w:rPr>
        <w:t>,</w:t>
      </w:r>
      <w:r w:rsidRPr="00F7120B">
        <w:rPr>
          <w:sz w:val="24"/>
          <w:szCs w:val="24"/>
        </w:rPr>
        <w:t xml:space="preserve"> πριν πάρετε αυτό το φαρμακευτικό προϊόν.</w:t>
      </w:r>
    </w:p>
    <w:p w:rsidR="003F23BF" w:rsidRPr="00F7120B" w:rsidRDefault="003F23BF" w:rsidP="007A488C">
      <w:pPr>
        <w:tabs>
          <w:tab w:val="left" w:pos="567"/>
          <w:tab w:val="left" w:pos="3402"/>
        </w:tabs>
        <w:spacing w:line="360" w:lineRule="auto"/>
        <w:ind w:right="-290"/>
        <w:jc w:val="both"/>
        <w:rPr>
          <w:b/>
          <w:sz w:val="24"/>
          <w:szCs w:val="24"/>
          <w:highlight w:val="yellow"/>
        </w:rPr>
      </w:pPr>
    </w:p>
    <w:p w:rsidR="007A488C" w:rsidRPr="00F7120B" w:rsidRDefault="00AF1461" w:rsidP="00F7120B">
      <w:pPr>
        <w:tabs>
          <w:tab w:val="left" w:pos="567"/>
          <w:tab w:val="left" w:pos="3402"/>
        </w:tabs>
        <w:spacing w:line="360" w:lineRule="auto"/>
        <w:ind w:left="709" w:right="-290" w:hanging="709"/>
        <w:jc w:val="both"/>
        <w:rPr>
          <w:b/>
          <w:sz w:val="24"/>
          <w:szCs w:val="24"/>
          <w:highlight w:val="yellow"/>
        </w:rPr>
      </w:pPr>
      <w:r w:rsidRPr="00F7120B">
        <w:rPr>
          <w:b/>
          <w:sz w:val="24"/>
          <w:szCs w:val="24"/>
        </w:rPr>
        <w:t>3.</w:t>
      </w:r>
      <w:r w:rsidRPr="00F7120B">
        <w:rPr>
          <w:b/>
          <w:sz w:val="24"/>
          <w:szCs w:val="24"/>
        </w:rPr>
        <w:tab/>
        <w:t xml:space="preserve">Πώς να χρησιμοποιήσετε το </w:t>
      </w:r>
      <w:r w:rsidRPr="00F7120B">
        <w:rPr>
          <w:b/>
          <w:sz w:val="24"/>
          <w:szCs w:val="24"/>
          <w:lang w:val="en-US"/>
        </w:rPr>
        <w:t>S</w:t>
      </w:r>
      <w:r w:rsidR="004E0D52">
        <w:rPr>
          <w:b/>
          <w:sz w:val="24"/>
          <w:szCs w:val="24"/>
          <w:lang w:val="en-US"/>
        </w:rPr>
        <w:t>TRABEN</w:t>
      </w:r>
    </w:p>
    <w:p w:rsidR="00AD1A2B" w:rsidRPr="00F7120B" w:rsidRDefault="00AD1A2B" w:rsidP="00731BFF">
      <w:pPr>
        <w:spacing w:line="360" w:lineRule="auto"/>
        <w:ind w:right="-290"/>
        <w:jc w:val="both"/>
        <w:rPr>
          <w:sz w:val="24"/>
          <w:szCs w:val="24"/>
        </w:rPr>
      </w:pPr>
      <w:r w:rsidRPr="00BF407C">
        <w:rPr>
          <w:sz w:val="24"/>
          <w:szCs w:val="24"/>
        </w:rPr>
        <w:t xml:space="preserve">Πάντοτε να χρησιμοποιείτε το φάρμακο </w:t>
      </w:r>
      <w:r w:rsidR="00843E22" w:rsidRPr="00BF407C">
        <w:rPr>
          <w:sz w:val="24"/>
          <w:szCs w:val="24"/>
        </w:rPr>
        <w:t xml:space="preserve">αυτό </w:t>
      </w:r>
      <w:r w:rsidR="00843E22" w:rsidRPr="00F7120B">
        <w:rPr>
          <w:sz w:val="24"/>
          <w:szCs w:val="24"/>
        </w:rPr>
        <w:t>αυστηρά</w:t>
      </w:r>
      <w:r w:rsidRPr="00F7120B">
        <w:rPr>
          <w:sz w:val="24"/>
          <w:szCs w:val="24"/>
        </w:rPr>
        <w:t xml:space="preserve"> σύμφωνα με τις οδηγίες του γιατρού ή του φαρμακοποιού σας. Εάν έχετε αμφιβολίες, ρωτήστε το</w:t>
      </w:r>
      <w:r w:rsidR="00843E22" w:rsidRPr="00F7120B">
        <w:rPr>
          <w:sz w:val="24"/>
          <w:szCs w:val="24"/>
        </w:rPr>
        <w:t>ν</w:t>
      </w:r>
      <w:r w:rsidRPr="00F7120B">
        <w:rPr>
          <w:sz w:val="24"/>
          <w:szCs w:val="24"/>
        </w:rPr>
        <w:t xml:space="preserve"> γιατρό ή το</w:t>
      </w:r>
      <w:r w:rsidR="00843E22" w:rsidRPr="00F7120B">
        <w:rPr>
          <w:sz w:val="24"/>
          <w:szCs w:val="24"/>
        </w:rPr>
        <w:t>ν</w:t>
      </w:r>
      <w:r w:rsidRPr="00F7120B">
        <w:rPr>
          <w:sz w:val="24"/>
          <w:szCs w:val="24"/>
        </w:rPr>
        <w:t xml:space="preserve"> φαρμακοποιό σας.</w:t>
      </w:r>
    </w:p>
    <w:p w:rsidR="001320DA" w:rsidRPr="00F7120B" w:rsidRDefault="00731BFF" w:rsidP="00731BFF">
      <w:pPr>
        <w:spacing w:line="360" w:lineRule="auto"/>
        <w:ind w:right="-290"/>
        <w:jc w:val="both"/>
        <w:rPr>
          <w:sz w:val="24"/>
          <w:szCs w:val="24"/>
        </w:rPr>
      </w:pPr>
      <w:r w:rsidRPr="00F7120B">
        <w:rPr>
          <w:sz w:val="24"/>
          <w:szCs w:val="24"/>
        </w:rPr>
        <w:t>Αυτό το φάρμακο είναι για ενήλικες και παιδιά άν</w:t>
      </w:r>
      <w:r w:rsidR="001320DA" w:rsidRPr="00F7120B">
        <w:rPr>
          <w:sz w:val="24"/>
          <w:szCs w:val="24"/>
        </w:rPr>
        <w:t>ω των 12 ετών.</w:t>
      </w:r>
    </w:p>
    <w:p w:rsidR="00731BFF" w:rsidRPr="00F7120B" w:rsidRDefault="00731BFF" w:rsidP="00731BFF">
      <w:pPr>
        <w:spacing w:line="360" w:lineRule="auto"/>
        <w:ind w:right="-290"/>
        <w:jc w:val="both"/>
        <w:rPr>
          <w:sz w:val="24"/>
          <w:szCs w:val="24"/>
        </w:rPr>
      </w:pPr>
      <w:r w:rsidRPr="00F7120B">
        <w:rPr>
          <w:sz w:val="24"/>
          <w:szCs w:val="24"/>
        </w:rPr>
        <w:t>Μη χορηγείτε αυτούς τους τροχίσκους σε παιδιά κάτω των 12 ετών</w:t>
      </w:r>
      <w:r w:rsidR="001320DA" w:rsidRPr="00F7120B">
        <w:rPr>
          <w:sz w:val="24"/>
          <w:szCs w:val="24"/>
        </w:rPr>
        <w:t>.</w:t>
      </w:r>
    </w:p>
    <w:p w:rsidR="00731BFF" w:rsidRDefault="000476B1" w:rsidP="00731BFF">
      <w:pPr>
        <w:spacing w:line="360" w:lineRule="auto"/>
        <w:ind w:right="-290"/>
        <w:jc w:val="both"/>
        <w:rPr>
          <w:sz w:val="24"/>
          <w:szCs w:val="24"/>
        </w:rPr>
      </w:pPr>
      <w:r w:rsidRPr="00284EC4">
        <w:rPr>
          <w:sz w:val="24"/>
          <w:szCs w:val="24"/>
        </w:rPr>
        <w:t>•</w:t>
      </w:r>
      <w:r w:rsidRPr="00284EC4">
        <w:rPr>
          <w:sz w:val="24"/>
          <w:szCs w:val="24"/>
        </w:rPr>
        <w:tab/>
      </w:r>
      <w:r w:rsidR="00731BFF" w:rsidRPr="00F7120B">
        <w:rPr>
          <w:sz w:val="24"/>
          <w:szCs w:val="24"/>
        </w:rPr>
        <w:t>Πάρτε</w:t>
      </w:r>
      <w:r w:rsidR="001320DA" w:rsidRPr="00F7120B">
        <w:rPr>
          <w:sz w:val="24"/>
          <w:szCs w:val="24"/>
        </w:rPr>
        <w:t xml:space="preserve"> ένα</w:t>
      </w:r>
      <w:r w:rsidR="00E54BA3">
        <w:rPr>
          <w:sz w:val="24"/>
          <w:szCs w:val="24"/>
        </w:rPr>
        <w:t>ν</w:t>
      </w:r>
      <w:r w:rsidR="001320DA" w:rsidRPr="00F7120B">
        <w:rPr>
          <w:sz w:val="24"/>
          <w:szCs w:val="24"/>
        </w:rPr>
        <w:t xml:space="preserve"> τροχίσκο και πιπιλ</w:t>
      </w:r>
      <w:r w:rsidR="00713CE2">
        <w:rPr>
          <w:sz w:val="24"/>
          <w:szCs w:val="24"/>
        </w:rPr>
        <w:t>ή</w:t>
      </w:r>
      <w:r w:rsidR="001320DA" w:rsidRPr="00F7120B">
        <w:rPr>
          <w:sz w:val="24"/>
          <w:szCs w:val="24"/>
        </w:rPr>
        <w:t>στε τον</w:t>
      </w:r>
      <w:r w:rsidR="00731BFF" w:rsidRPr="00F7120B">
        <w:rPr>
          <w:sz w:val="24"/>
          <w:szCs w:val="24"/>
        </w:rPr>
        <w:t xml:space="preserve"> αργά στο στόμα</w:t>
      </w:r>
      <w:r w:rsidR="001320DA" w:rsidRPr="00F7120B">
        <w:rPr>
          <w:sz w:val="24"/>
          <w:szCs w:val="24"/>
        </w:rPr>
        <w:t>.</w:t>
      </w:r>
    </w:p>
    <w:p w:rsidR="00BF407C" w:rsidRPr="00F53B02" w:rsidRDefault="000476B1" w:rsidP="00731BFF">
      <w:pPr>
        <w:spacing w:line="360" w:lineRule="auto"/>
        <w:ind w:right="-290"/>
        <w:jc w:val="both"/>
        <w:rPr>
          <w:sz w:val="24"/>
          <w:szCs w:val="24"/>
        </w:rPr>
      </w:pPr>
      <w:r w:rsidRPr="00284EC4">
        <w:rPr>
          <w:sz w:val="24"/>
          <w:szCs w:val="24"/>
        </w:rPr>
        <w:t>•</w:t>
      </w:r>
      <w:r w:rsidRPr="00284EC4">
        <w:rPr>
          <w:sz w:val="24"/>
          <w:szCs w:val="24"/>
        </w:rPr>
        <w:tab/>
      </w:r>
      <w:r w:rsidR="00731BFF" w:rsidRPr="00F7120B">
        <w:rPr>
          <w:sz w:val="24"/>
          <w:szCs w:val="24"/>
        </w:rPr>
        <w:t>Πάντα μετακινείτε τον τροχίσκο στο στόμα</w:t>
      </w:r>
      <w:r w:rsidR="00843E22" w:rsidRPr="00F7120B">
        <w:rPr>
          <w:sz w:val="24"/>
          <w:szCs w:val="24"/>
        </w:rPr>
        <w:t>,</w:t>
      </w:r>
      <w:r w:rsidR="00731BFF" w:rsidRPr="00F7120B">
        <w:rPr>
          <w:sz w:val="24"/>
          <w:szCs w:val="24"/>
        </w:rPr>
        <w:t xml:space="preserve"> καθώς τον πιπιλάτε</w:t>
      </w:r>
      <w:r w:rsidR="001320DA" w:rsidRPr="00F7120B">
        <w:rPr>
          <w:sz w:val="24"/>
          <w:szCs w:val="24"/>
        </w:rPr>
        <w:t>.</w:t>
      </w:r>
    </w:p>
    <w:p w:rsidR="00731BFF" w:rsidRPr="00F7120B" w:rsidRDefault="000476B1" w:rsidP="00731BFF">
      <w:pPr>
        <w:spacing w:line="360" w:lineRule="auto"/>
        <w:ind w:right="-290"/>
        <w:jc w:val="both"/>
        <w:rPr>
          <w:sz w:val="24"/>
          <w:szCs w:val="24"/>
        </w:rPr>
      </w:pPr>
      <w:r w:rsidRPr="00284EC4">
        <w:rPr>
          <w:sz w:val="24"/>
          <w:szCs w:val="24"/>
        </w:rPr>
        <w:t>•</w:t>
      </w:r>
      <w:r w:rsidRPr="00284EC4">
        <w:rPr>
          <w:sz w:val="24"/>
          <w:szCs w:val="24"/>
        </w:rPr>
        <w:tab/>
      </w:r>
      <w:r w:rsidR="00731BFF" w:rsidRPr="00F7120B">
        <w:rPr>
          <w:sz w:val="24"/>
          <w:szCs w:val="24"/>
        </w:rPr>
        <w:t>Οι τροχίσκοι ξ</w:t>
      </w:r>
      <w:r w:rsidR="001320DA" w:rsidRPr="00F7120B">
        <w:rPr>
          <w:sz w:val="24"/>
          <w:szCs w:val="24"/>
        </w:rPr>
        <w:t xml:space="preserve">εκινούν τη δράση τους μέσα σε </w:t>
      </w:r>
      <w:r w:rsidR="00731BFF" w:rsidRPr="00F7120B">
        <w:rPr>
          <w:sz w:val="24"/>
          <w:szCs w:val="24"/>
        </w:rPr>
        <w:t>30 λεπτά.</w:t>
      </w:r>
    </w:p>
    <w:p w:rsidR="00731BFF" w:rsidRPr="00BF407C" w:rsidRDefault="000476B1" w:rsidP="00731BFF">
      <w:pPr>
        <w:spacing w:line="360" w:lineRule="auto"/>
        <w:ind w:right="-290"/>
        <w:jc w:val="both"/>
        <w:rPr>
          <w:sz w:val="24"/>
          <w:szCs w:val="24"/>
        </w:rPr>
      </w:pPr>
      <w:r w:rsidRPr="00284EC4">
        <w:rPr>
          <w:sz w:val="24"/>
          <w:szCs w:val="24"/>
        </w:rPr>
        <w:t>•</w:t>
      </w:r>
      <w:r w:rsidRPr="00284EC4">
        <w:rPr>
          <w:sz w:val="24"/>
          <w:szCs w:val="24"/>
        </w:rPr>
        <w:tab/>
      </w:r>
      <w:r w:rsidR="001320DA" w:rsidRPr="00BF407C">
        <w:rPr>
          <w:sz w:val="24"/>
          <w:szCs w:val="24"/>
        </w:rPr>
        <w:t>Λ</w:t>
      </w:r>
      <w:r w:rsidR="00731BFF" w:rsidRPr="00BF407C">
        <w:rPr>
          <w:sz w:val="24"/>
          <w:szCs w:val="24"/>
        </w:rPr>
        <w:t>αμβάνετε ένα</w:t>
      </w:r>
      <w:r w:rsidR="00843E22" w:rsidRPr="00BF407C">
        <w:rPr>
          <w:sz w:val="24"/>
          <w:szCs w:val="24"/>
        </w:rPr>
        <w:t>ν</w:t>
      </w:r>
      <w:r w:rsidR="00731BFF" w:rsidRPr="00BF407C">
        <w:rPr>
          <w:sz w:val="24"/>
          <w:szCs w:val="24"/>
        </w:rPr>
        <w:t xml:space="preserve"> τροχί</w:t>
      </w:r>
      <w:r w:rsidR="001320DA" w:rsidRPr="00BF407C">
        <w:rPr>
          <w:sz w:val="24"/>
          <w:szCs w:val="24"/>
        </w:rPr>
        <w:t>σκο κάθε 3-6 ώρες</w:t>
      </w:r>
      <w:r w:rsidR="00843E22" w:rsidRPr="00BF407C">
        <w:rPr>
          <w:sz w:val="24"/>
          <w:szCs w:val="24"/>
        </w:rPr>
        <w:t>,</w:t>
      </w:r>
      <w:r w:rsidR="001320DA" w:rsidRPr="00BF407C">
        <w:rPr>
          <w:sz w:val="24"/>
          <w:szCs w:val="24"/>
        </w:rPr>
        <w:t xml:space="preserve"> </w:t>
      </w:r>
      <w:r w:rsidR="00843E22" w:rsidRPr="00BF407C">
        <w:rPr>
          <w:sz w:val="24"/>
          <w:szCs w:val="24"/>
        </w:rPr>
        <w:t>εά</w:t>
      </w:r>
      <w:r w:rsidR="001320DA" w:rsidRPr="00BF407C">
        <w:rPr>
          <w:sz w:val="24"/>
          <w:szCs w:val="24"/>
        </w:rPr>
        <w:t>ν χρειαστεί.</w:t>
      </w:r>
    </w:p>
    <w:p w:rsidR="00731BFF" w:rsidRPr="00F7120B" w:rsidRDefault="000476B1" w:rsidP="00731BFF">
      <w:pPr>
        <w:spacing w:line="360" w:lineRule="auto"/>
        <w:ind w:right="-290"/>
        <w:jc w:val="both"/>
        <w:rPr>
          <w:b/>
          <w:sz w:val="24"/>
          <w:szCs w:val="24"/>
        </w:rPr>
      </w:pPr>
      <w:r w:rsidRPr="00284EC4">
        <w:rPr>
          <w:sz w:val="24"/>
          <w:szCs w:val="24"/>
        </w:rPr>
        <w:t>•</w:t>
      </w:r>
      <w:r w:rsidRPr="00284EC4">
        <w:rPr>
          <w:sz w:val="24"/>
          <w:szCs w:val="24"/>
        </w:rPr>
        <w:tab/>
      </w:r>
      <w:r w:rsidR="001320DA" w:rsidRPr="00F7120B">
        <w:rPr>
          <w:b/>
          <w:sz w:val="24"/>
          <w:szCs w:val="24"/>
        </w:rPr>
        <w:t>Μη</w:t>
      </w:r>
      <w:r w:rsidR="00843E22" w:rsidRPr="00F7120B">
        <w:rPr>
          <w:b/>
          <w:sz w:val="24"/>
          <w:szCs w:val="24"/>
        </w:rPr>
        <w:t>ν</w:t>
      </w:r>
      <w:r w:rsidR="001320DA" w:rsidRPr="00F7120B">
        <w:rPr>
          <w:b/>
          <w:sz w:val="24"/>
          <w:szCs w:val="24"/>
        </w:rPr>
        <w:t xml:space="preserve"> παίρνετε περισσότερους</w:t>
      </w:r>
      <w:r w:rsidR="00731BFF" w:rsidRPr="00F7120B">
        <w:rPr>
          <w:b/>
          <w:sz w:val="24"/>
          <w:szCs w:val="24"/>
        </w:rPr>
        <w:t xml:space="preserve"> από 5 τροχίσκους σε χρονικό διάστημα 24 ωρών.</w:t>
      </w:r>
    </w:p>
    <w:p w:rsidR="00731BFF" w:rsidRPr="00F7120B" w:rsidRDefault="00731BFF" w:rsidP="00731BFF">
      <w:pPr>
        <w:spacing w:line="360" w:lineRule="auto"/>
        <w:ind w:right="-290"/>
        <w:jc w:val="both"/>
        <w:rPr>
          <w:sz w:val="24"/>
          <w:szCs w:val="24"/>
        </w:rPr>
      </w:pPr>
      <w:r w:rsidRPr="00F7120B">
        <w:rPr>
          <w:sz w:val="24"/>
          <w:szCs w:val="24"/>
        </w:rPr>
        <w:t xml:space="preserve">Οι τροχίσκοι </w:t>
      </w:r>
      <w:r w:rsidR="001320DA" w:rsidRPr="00F7120B">
        <w:rPr>
          <w:sz w:val="24"/>
          <w:szCs w:val="24"/>
        </w:rPr>
        <w:t xml:space="preserve">STRABEN </w:t>
      </w:r>
      <w:r w:rsidRPr="00F7120B">
        <w:rPr>
          <w:sz w:val="24"/>
          <w:szCs w:val="24"/>
        </w:rPr>
        <w:t>είναι για βραχυχρόνια θεραπεία μόνο.</w:t>
      </w:r>
    </w:p>
    <w:p w:rsidR="00731BFF" w:rsidRPr="00F7120B" w:rsidRDefault="001320DA" w:rsidP="00731BFF">
      <w:pPr>
        <w:spacing w:line="360" w:lineRule="auto"/>
        <w:ind w:right="-290"/>
        <w:jc w:val="both"/>
        <w:rPr>
          <w:sz w:val="24"/>
          <w:szCs w:val="24"/>
        </w:rPr>
      </w:pPr>
      <w:r w:rsidRPr="00F7120B">
        <w:rPr>
          <w:sz w:val="24"/>
          <w:szCs w:val="24"/>
        </w:rPr>
        <w:t xml:space="preserve">Χρησιμοποιήστε </w:t>
      </w:r>
      <w:r w:rsidR="00731BFF" w:rsidRPr="00F7120B">
        <w:rPr>
          <w:sz w:val="24"/>
          <w:szCs w:val="24"/>
        </w:rPr>
        <w:t>το δυνατόν λιγότερους τροχίσκους που χρειάζεστε για να αντιμετωπίσετε τα συμπτώματά σας και για τ</w:t>
      </w:r>
      <w:r w:rsidRPr="00F7120B">
        <w:rPr>
          <w:sz w:val="24"/>
          <w:szCs w:val="24"/>
        </w:rPr>
        <w:t>ο συντομότερο χρονικό διάστημα.</w:t>
      </w:r>
      <w:r w:rsidR="00BA1494">
        <w:rPr>
          <w:sz w:val="24"/>
          <w:szCs w:val="24"/>
        </w:rPr>
        <w:t xml:space="preserve"> Εάν εμφανιστεί ερεθισμός του στόματος, η θεραπεία με </w:t>
      </w:r>
      <w:proofErr w:type="spellStart"/>
      <w:r w:rsidR="00BA1494">
        <w:rPr>
          <w:sz w:val="24"/>
          <w:szCs w:val="24"/>
        </w:rPr>
        <w:t>φλουρμπιπροφαίνη</w:t>
      </w:r>
      <w:proofErr w:type="spellEnd"/>
      <w:r w:rsidR="00BA1494">
        <w:rPr>
          <w:sz w:val="24"/>
          <w:szCs w:val="24"/>
        </w:rPr>
        <w:t xml:space="preserve"> πρέπει να διακοπεί.</w:t>
      </w:r>
    </w:p>
    <w:p w:rsidR="006A256E" w:rsidRPr="00F7120B" w:rsidRDefault="00731BFF" w:rsidP="00A14058">
      <w:pPr>
        <w:spacing w:line="360" w:lineRule="auto"/>
        <w:ind w:right="-290"/>
        <w:jc w:val="both"/>
        <w:rPr>
          <w:sz w:val="24"/>
          <w:szCs w:val="24"/>
        </w:rPr>
      </w:pPr>
      <w:r w:rsidRPr="00F7120B">
        <w:rPr>
          <w:sz w:val="24"/>
          <w:szCs w:val="24"/>
        </w:rPr>
        <w:t>Μη</w:t>
      </w:r>
      <w:r w:rsidR="00843E22" w:rsidRPr="00F7120B">
        <w:rPr>
          <w:sz w:val="24"/>
          <w:szCs w:val="24"/>
        </w:rPr>
        <w:t>ν</w:t>
      </w:r>
      <w:r w:rsidRPr="00F7120B">
        <w:rPr>
          <w:sz w:val="24"/>
          <w:szCs w:val="24"/>
        </w:rPr>
        <w:t xml:space="preserve"> παίρνετε </w:t>
      </w:r>
      <w:r w:rsidR="00EB2825" w:rsidRPr="00F7120B">
        <w:rPr>
          <w:sz w:val="24"/>
          <w:szCs w:val="24"/>
        </w:rPr>
        <w:t xml:space="preserve">το STRABEN </w:t>
      </w:r>
      <w:r w:rsidRPr="00F7120B">
        <w:rPr>
          <w:sz w:val="24"/>
          <w:szCs w:val="24"/>
        </w:rPr>
        <w:t>για περισσότερες από 3 μέρες</w:t>
      </w:r>
      <w:r w:rsidR="00843E22" w:rsidRPr="00F7120B">
        <w:rPr>
          <w:sz w:val="24"/>
          <w:szCs w:val="24"/>
        </w:rPr>
        <w:t>,</w:t>
      </w:r>
      <w:r w:rsidRPr="00F7120B">
        <w:rPr>
          <w:sz w:val="24"/>
          <w:szCs w:val="24"/>
        </w:rPr>
        <w:t xml:space="preserve"> εκτός αν σας συμβούλευσε ο γιατρός σας. </w:t>
      </w:r>
      <w:r w:rsidR="00843E22" w:rsidRPr="00F7120B">
        <w:rPr>
          <w:sz w:val="24"/>
          <w:szCs w:val="24"/>
        </w:rPr>
        <w:t xml:space="preserve">Εάν </w:t>
      </w:r>
      <w:r w:rsidRPr="00F7120B">
        <w:rPr>
          <w:sz w:val="24"/>
          <w:szCs w:val="24"/>
        </w:rPr>
        <w:t>δεν έχετε βελτίωση ή η κατάστασ</w:t>
      </w:r>
      <w:r w:rsidR="00843E22" w:rsidRPr="00F7120B">
        <w:rPr>
          <w:sz w:val="24"/>
          <w:szCs w:val="24"/>
        </w:rPr>
        <w:t>ή</w:t>
      </w:r>
      <w:r w:rsidRPr="00F7120B">
        <w:rPr>
          <w:sz w:val="24"/>
          <w:szCs w:val="24"/>
        </w:rPr>
        <w:t xml:space="preserve"> σας χειροτερεύει ή εάν νέα συμπτώματα εμφανιστούν</w:t>
      </w:r>
      <w:r w:rsidR="00843E22" w:rsidRPr="00F7120B">
        <w:rPr>
          <w:sz w:val="24"/>
          <w:szCs w:val="24"/>
        </w:rPr>
        <w:t>,</w:t>
      </w:r>
      <w:r w:rsidRPr="00F7120B">
        <w:rPr>
          <w:sz w:val="24"/>
          <w:szCs w:val="24"/>
        </w:rPr>
        <w:t xml:space="preserve"> όπως </w:t>
      </w:r>
      <w:proofErr w:type="spellStart"/>
      <w:r w:rsidRPr="00F7120B">
        <w:rPr>
          <w:sz w:val="24"/>
          <w:szCs w:val="24"/>
        </w:rPr>
        <w:t>βακτηριακή</w:t>
      </w:r>
      <w:proofErr w:type="spellEnd"/>
      <w:r w:rsidRPr="00F7120B">
        <w:rPr>
          <w:sz w:val="24"/>
          <w:szCs w:val="24"/>
        </w:rPr>
        <w:t xml:space="preserve"> μόλυνση</w:t>
      </w:r>
      <w:r w:rsidR="00843E22" w:rsidRPr="00F7120B">
        <w:rPr>
          <w:sz w:val="24"/>
          <w:szCs w:val="24"/>
        </w:rPr>
        <w:t>,</w:t>
      </w:r>
      <w:r w:rsidRPr="00F7120B">
        <w:rPr>
          <w:sz w:val="24"/>
          <w:szCs w:val="24"/>
        </w:rPr>
        <w:t xml:space="preserve"> συμβουλευ</w:t>
      </w:r>
      <w:r w:rsidR="00843E22" w:rsidRPr="00F7120B">
        <w:rPr>
          <w:sz w:val="24"/>
          <w:szCs w:val="24"/>
        </w:rPr>
        <w:t>τ</w:t>
      </w:r>
      <w:r w:rsidRPr="00F7120B">
        <w:rPr>
          <w:sz w:val="24"/>
          <w:szCs w:val="24"/>
        </w:rPr>
        <w:t xml:space="preserve">είτε αμέσως </w:t>
      </w:r>
      <w:r w:rsidR="00EB2825" w:rsidRPr="00F7120B">
        <w:rPr>
          <w:sz w:val="24"/>
          <w:szCs w:val="24"/>
        </w:rPr>
        <w:t>το</w:t>
      </w:r>
      <w:r w:rsidR="00843E22" w:rsidRPr="00F7120B">
        <w:rPr>
          <w:sz w:val="24"/>
          <w:szCs w:val="24"/>
        </w:rPr>
        <w:t>ν</w:t>
      </w:r>
      <w:r w:rsidR="00EB2825" w:rsidRPr="00F7120B">
        <w:rPr>
          <w:sz w:val="24"/>
          <w:szCs w:val="24"/>
        </w:rPr>
        <w:t xml:space="preserve"> γιατρό ή το</w:t>
      </w:r>
      <w:r w:rsidR="00843E22" w:rsidRPr="00F7120B">
        <w:rPr>
          <w:sz w:val="24"/>
          <w:szCs w:val="24"/>
        </w:rPr>
        <w:t>ν</w:t>
      </w:r>
      <w:r w:rsidR="00EB2825" w:rsidRPr="00F7120B">
        <w:rPr>
          <w:sz w:val="24"/>
          <w:szCs w:val="24"/>
        </w:rPr>
        <w:t xml:space="preserve"> φαρμακοποιό σας.</w:t>
      </w:r>
    </w:p>
    <w:p w:rsidR="006A256E" w:rsidRPr="00F7120B" w:rsidRDefault="00843E22" w:rsidP="008C48CF">
      <w:pPr>
        <w:tabs>
          <w:tab w:val="left" w:pos="0"/>
          <w:tab w:val="left" w:pos="567"/>
        </w:tabs>
        <w:spacing w:line="360" w:lineRule="auto"/>
        <w:ind w:left="46" w:right="-290" w:hanging="46"/>
        <w:jc w:val="both"/>
        <w:rPr>
          <w:b/>
          <w:sz w:val="24"/>
          <w:szCs w:val="24"/>
        </w:rPr>
      </w:pPr>
      <w:r w:rsidRPr="00F7120B">
        <w:rPr>
          <w:b/>
          <w:sz w:val="24"/>
          <w:szCs w:val="24"/>
        </w:rPr>
        <w:lastRenderedPageBreak/>
        <w:t xml:space="preserve">Εάν </w:t>
      </w:r>
      <w:r w:rsidR="009B0690" w:rsidRPr="00F7120B">
        <w:rPr>
          <w:b/>
          <w:sz w:val="24"/>
          <w:szCs w:val="24"/>
        </w:rPr>
        <w:t xml:space="preserve">χρησιμοποιήσετε </w:t>
      </w:r>
      <w:r w:rsidR="00B12D15" w:rsidRPr="00F7120B">
        <w:rPr>
          <w:b/>
          <w:sz w:val="24"/>
          <w:szCs w:val="24"/>
        </w:rPr>
        <w:t>μεγαλύτερη δόση</w:t>
      </w:r>
      <w:r w:rsidR="009B0690" w:rsidRPr="00F7120B">
        <w:rPr>
          <w:b/>
          <w:sz w:val="24"/>
          <w:szCs w:val="24"/>
        </w:rPr>
        <w:t xml:space="preserve"> </w:t>
      </w:r>
      <w:r w:rsidR="00A14058" w:rsidRPr="00F7120B">
        <w:rPr>
          <w:b/>
          <w:sz w:val="24"/>
          <w:szCs w:val="24"/>
        </w:rPr>
        <w:t>STRABEN</w:t>
      </w:r>
      <w:r w:rsidR="00A14058" w:rsidRPr="00F7120B">
        <w:rPr>
          <w:b/>
          <w:sz w:val="24"/>
          <w:szCs w:val="24"/>
          <w14:shadow w14:blurRad="50800" w14:dist="38100" w14:dir="2700000" w14:sx="100000" w14:sy="100000" w14:kx="0" w14:ky="0" w14:algn="tl">
            <w14:srgbClr w14:val="000000">
              <w14:alpha w14:val="60000"/>
            </w14:srgbClr>
          </w14:shadow>
        </w:rPr>
        <w:t xml:space="preserve"> </w:t>
      </w:r>
      <w:r w:rsidR="00267D17" w:rsidRPr="00F7120B">
        <w:rPr>
          <w:b/>
          <w:sz w:val="24"/>
          <w:szCs w:val="24"/>
        </w:rPr>
        <w:t xml:space="preserve">από </w:t>
      </w:r>
      <w:r w:rsidR="00B12D15" w:rsidRPr="00F7120B">
        <w:rPr>
          <w:b/>
          <w:sz w:val="24"/>
          <w:szCs w:val="24"/>
        </w:rPr>
        <w:t>την κανονική</w:t>
      </w:r>
    </w:p>
    <w:p w:rsidR="00A14058" w:rsidRPr="00F7120B" w:rsidRDefault="00A14058" w:rsidP="00A14058">
      <w:pPr>
        <w:spacing w:line="360" w:lineRule="auto"/>
        <w:ind w:right="-290"/>
        <w:jc w:val="both"/>
        <w:rPr>
          <w:sz w:val="24"/>
          <w:szCs w:val="24"/>
        </w:rPr>
      </w:pPr>
      <w:r w:rsidRPr="00F7120B">
        <w:rPr>
          <w:sz w:val="24"/>
          <w:szCs w:val="24"/>
        </w:rPr>
        <w:t>Μιλήστε με το</w:t>
      </w:r>
      <w:r w:rsidR="00843E22" w:rsidRPr="00F7120B">
        <w:rPr>
          <w:sz w:val="24"/>
          <w:szCs w:val="24"/>
        </w:rPr>
        <w:t>ν</w:t>
      </w:r>
      <w:r w:rsidRPr="00F7120B">
        <w:rPr>
          <w:sz w:val="24"/>
          <w:szCs w:val="24"/>
        </w:rPr>
        <w:t xml:space="preserve"> γιατρό ή το</w:t>
      </w:r>
      <w:r w:rsidR="00843E22" w:rsidRPr="00F7120B">
        <w:rPr>
          <w:sz w:val="24"/>
          <w:szCs w:val="24"/>
        </w:rPr>
        <w:t>ν</w:t>
      </w:r>
      <w:r w:rsidRPr="00F7120B">
        <w:rPr>
          <w:sz w:val="24"/>
          <w:szCs w:val="24"/>
        </w:rPr>
        <w:t xml:space="preserve"> φαρμακοποιό σας ή πηγαίνετε κατευθείαν στο πλησιέστερο νοσοκομείο.</w:t>
      </w:r>
      <w:r w:rsidR="00016DCE">
        <w:rPr>
          <w:sz w:val="24"/>
          <w:szCs w:val="24"/>
        </w:rPr>
        <w:t xml:space="preserve"> </w:t>
      </w:r>
    </w:p>
    <w:p w:rsidR="00A14058" w:rsidRPr="00F7120B" w:rsidRDefault="00A14058" w:rsidP="00A14058">
      <w:pPr>
        <w:spacing w:line="360" w:lineRule="auto"/>
        <w:ind w:right="-290"/>
        <w:jc w:val="both"/>
        <w:rPr>
          <w:sz w:val="24"/>
          <w:szCs w:val="24"/>
        </w:rPr>
      </w:pPr>
      <w:r w:rsidRPr="00F7120B">
        <w:rPr>
          <w:sz w:val="24"/>
          <w:szCs w:val="24"/>
        </w:rPr>
        <w:t xml:space="preserve">Τα συμπτώματα </w:t>
      </w:r>
      <w:proofErr w:type="spellStart"/>
      <w:r w:rsidRPr="00F7120B">
        <w:rPr>
          <w:sz w:val="24"/>
          <w:szCs w:val="24"/>
        </w:rPr>
        <w:t>υπερδοσολογίας</w:t>
      </w:r>
      <w:proofErr w:type="spellEnd"/>
      <w:r w:rsidRPr="00F7120B">
        <w:rPr>
          <w:sz w:val="24"/>
          <w:szCs w:val="24"/>
        </w:rPr>
        <w:t xml:space="preserve"> μπορεί να περιλαμβάνουν ναυτία, έμετο, πόνο στο στομάχι ή</w:t>
      </w:r>
      <w:r w:rsidR="00843E22" w:rsidRPr="00F7120B">
        <w:rPr>
          <w:sz w:val="24"/>
          <w:szCs w:val="24"/>
        </w:rPr>
        <w:t>,</w:t>
      </w:r>
      <w:r w:rsidRPr="00F7120B">
        <w:rPr>
          <w:sz w:val="24"/>
          <w:szCs w:val="24"/>
        </w:rPr>
        <w:t xml:space="preserve"> πιο σπάνια, διάρροια</w:t>
      </w:r>
      <w:r w:rsidR="00BA1494">
        <w:rPr>
          <w:sz w:val="24"/>
          <w:szCs w:val="24"/>
        </w:rPr>
        <w:t>.</w:t>
      </w:r>
      <w:r w:rsidR="00BA1494" w:rsidRPr="00F7120B">
        <w:rPr>
          <w:sz w:val="24"/>
          <w:szCs w:val="24"/>
        </w:rPr>
        <w:t xml:space="preserve"> </w:t>
      </w:r>
      <w:r w:rsidR="00BA1494">
        <w:rPr>
          <w:sz w:val="24"/>
          <w:szCs w:val="24"/>
        </w:rPr>
        <w:t>Κ</w:t>
      </w:r>
      <w:r w:rsidR="00BA1494" w:rsidRPr="00F7120B">
        <w:rPr>
          <w:sz w:val="24"/>
          <w:szCs w:val="24"/>
        </w:rPr>
        <w:t xml:space="preserve">ουδούνισμα </w:t>
      </w:r>
      <w:r w:rsidRPr="00F7120B">
        <w:rPr>
          <w:sz w:val="24"/>
          <w:szCs w:val="24"/>
        </w:rPr>
        <w:t>αυτιών</w:t>
      </w:r>
      <w:r w:rsidR="00BA1494">
        <w:rPr>
          <w:sz w:val="24"/>
          <w:szCs w:val="24"/>
        </w:rPr>
        <w:t>,</w:t>
      </w:r>
      <w:r w:rsidRPr="00F7120B">
        <w:rPr>
          <w:sz w:val="24"/>
          <w:szCs w:val="24"/>
        </w:rPr>
        <w:t xml:space="preserve"> πονοκέφαλο</w:t>
      </w:r>
      <w:r w:rsidR="00BA1494">
        <w:rPr>
          <w:sz w:val="24"/>
          <w:szCs w:val="24"/>
        </w:rPr>
        <w:t>ς</w:t>
      </w:r>
      <w:r w:rsidRPr="00F7120B">
        <w:rPr>
          <w:sz w:val="24"/>
          <w:szCs w:val="24"/>
        </w:rPr>
        <w:t xml:space="preserve"> και γαστρεντερική αιμορραγία</w:t>
      </w:r>
      <w:r w:rsidR="00BA1494" w:rsidRPr="00BA1494">
        <w:rPr>
          <w:sz w:val="24"/>
          <w:szCs w:val="24"/>
        </w:rPr>
        <w:t xml:space="preserve"> </w:t>
      </w:r>
      <w:r w:rsidR="00BA1494">
        <w:rPr>
          <w:sz w:val="24"/>
          <w:szCs w:val="24"/>
        </w:rPr>
        <w:t>είναι</w:t>
      </w:r>
      <w:r w:rsidR="00BA1494" w:rsidRPr="00C76939">
        <w:rPr>
          <w:sz w:val="24"/>
          <w:szCs w:val="24"/>
        </w:rPr>
        <w:t xml:space="preserve"> </w:t>
      </w:r>
      <w:r w:rsidR="00BA1494">
        <w:rPr>
          <w:sz w:val="24"/>
          <w:szCs w:val="24"/>
        </w:rPr>
        <w:t>επίσης πιθανά.</w:t>
      </w:r>
      <w:r w:rsidR="00BA1494" w:rsidRPr="00C76939">
        <w:rPr>
          <w:sz w:val="24"/>
          <w:szCs w:val="24"/>
        </w:rPr>
        <w:t xml:space="preserve"> </w:t>
      </w:r>
      <w:r w:rsidRPr="00F7120B">
        <w:rPr>
          <w:sz w:val="24"/>
          <w:szCs w:val="24"/>
        </w:rPr>
        <w:t>.</w:t>
      </w:r>
    </w:p>
    <w:p w:rsidR="00A14058" w:rsidRPr="00F7120B" w:rsidRDefault="00843E22" w:rsidP="00A14058">
      <w:pPr>
        <w:spacing w:line="360" w:lineRule="auto"/>
        <w:ind w:right="-290"/>
        <w:jc w:val="both"/>
        <w:rPr>
          <w:sz w:val="24"/>
          <w:szCs w:val="24"/>
        </w:rPr>
      </w:pPr>
      <w:r w:rsidRPr="00F7120B">
        <w:rPr>
          <w:sz w:val="24"/>
          <w:szCs w:val="24"/>
        </w:rPr>
        <w:t xml:space="preserve">Εάν </w:t>
      </w:r>
      <w:r w:rsidR="00A14058" w:rsidRPr="00F7120B">
        <w:rPr>
          <w:sz w:val="24"/>
          <w:szCs w:val="24"/>
        </w:rPr>
        <w:t>έχετε οποι</w:t>
      </w:r>
      <w:r w:rsidRPr="00F7120B">
        <w:rPr>
          <w:sz w:val="24"/>
          <w:szCs w:val="24"/>
        </w:rPr>
        <w:t>ο</w:t>
      </w:r>
      <w:r w:rsidR="00A14058" w:rsidRPr="00F7120B">
        <w:rPr>
          <w:sz w:val="24"/>
          <w:szCs w:val="24"/>
        </w:rPr>
        <w:t>δήποτε ερώτημα για τη χρήση του προϊόντος</w:t>
      </w:r>
      <w:r w:rsidRPr="00F7120B">
        <w:rPr>
          <w:sz w:val="24"/>
          <w:szCs w:val="24"/>
        </w:rPr>
        <w:t>,</w:t>
      </w:r>
      <w:r w:rsidR="00A14058" w:rsidRPr="00F7120B">
        <w:rPr>
          <w:sz w:val="24"/>
          <w:szCs w:val="24"/>
        </w:rPr>
        <w:t xml:space="preserve"> συμβουλευτείτε το</w:t>
      </w:r>
      <w:r w:rsidRPr="00F7120B">
        <w:rPr>
          <w:sz w:val="24"/>
          <w:szCs w:val="24"/>
        </w:rPr>
        <w:t>ν</w:t>
      </w:r>
      <w:r w:rsidR="00A14058" w:rsidRPr="00F7120B">
        <w:rPr>
          <w:sz w:val="24"/>
          <w:szCs w:val="24"/>
        </w:rPr>
        <w:t xml:space="preserve"> γιατρό ή το</w:t>
      </w:r>
      <w:r w:rsidRPr="00F7120B">
        <w:rPr>
          <w:sz w:val="24"/>
          <w:szCs w:val="24"/>
        </w:rPr>
        <w:t>ν</w:t>
      </w:r>
      <w:r w:rsidR="00A14058" w:rsidRPr="00F7120B">
        <w:rPr>
          <w:sz w:val="24"/>
          <w:szCs w:val="24"/>
        </w:rPr>
        <w:t xml:space="preserve"> φαρμακοποιό σας.</w:t>
      </w:r>
    </w:p>
    <w:p w:rsidR="00736CF8" w:rsidRPr="004E0D52" w:rsidRDefault="00736CF8" w:rsidP="008C48CF">
      <w:pPr>
        <w:tabs>
          <w:tab w:val="left" w:pos="0"/>
          <w:tab w:val="left" w:pos="567"/>
        </w:tabs>
        <w:spacing w:line="360" w:lineRule="auto"/>
        <w:ind w:left="46" w:right="-290" w:hanging="46"/>
        <w:jc w:val="both"/>
        <w:rPr>
          <w:b/>
          <w:sz w:val="24"/>
          <w:szCs w:val="24"/>
        </w:rPr>
      </w:pPr>
    </w:p>
    <w:p w:rsidR="00736CF8" w:rsidRPr="00F7120B" w:rsidRDefault="00843E22" w:rsidP="008C48CF">
      <w:pPr>
        <w:tabs>
          <w:tab w:val="left" w:pos="0"/>
          <w:tab w:val="left" w:pos="567"/>
        </w:tabs>
        <w:spacing w:line="360" w:lineRule="auto"/>
        <w:ind w:left="46" w:right="-290" w:hanging="46"/>
        <w:jc w:val="both"/>
        <w:rPr>
          <w:b/>
          <w:sz w:val="24"/>
          <w:szCs w:val="24"/>
        </w:rPr>
      </w:pPr>
      <w:r w:rsidRPr="00F7120B">
        <w:rPr>
          <w:b/>
          <w:sz w:val="24"/>
          <w:szCs w:val="24"/>
        </w:rPr>
        <w:t xml:space="preserve">Εάν </w:t>
      </w:r>
      <w:r w:rsidR="00736CF8" w:rsidRPr="00F7120B">
        <w:rPr>
          <w:b/>
          <w:sz w:val="24"/>
          <w:szCs w:val="24"/>
        </w:rPr>
        <w:t xml:space="preserve">ξεχάσετε </w:t>
      </w:r>
      <w:r w:rsidR="0078335E" w:rsidRPr="00F7120B">
        <w:rPr>
          <w:b/>
          <w:sz w:val="24"/>
          <w:szCs w:val="24"/>
        </w:rPr>
        <w:t xml:space="preserve">να </w:t>
      </w:r>
      <w:r w:rsidR="007130D6" w:rsidRPr="00F7120B">
        <w:rPr>
          <w:b/>
          <w:sz w:val="24"/>
          <w:szCs w:val="24"/>
        </w:rPr>
        <w:t>χρησιμοποιήσετε</w:t>
      </w:r>
      <w:r w:rsidR="0078335E" w:rsidRPr="00F7120B">
        <w:rPr>
          <w:b/>
          <w:sz w:val="24"/>
          <w:szCs w:val="24"/>
        </w:rPr>
        <w:t xml:space="preserve"> το </w:t>
      </w:r>
      <w:r w:rsidR="003862CF" w:rsidRPr="00F7120B">
        <w:rPr>
          <w:b/>
          <w:sz w:val="24"/>
          <w:szCs w:val="24"/>
        </w:rPr>
        <w:t>STRABEN</w:t>
      </w:r>
    </w:p>
    <w:p w:rsidR="00736CF8" w:rsidRPr="00F7120B" w:rsidRDefault="00843E22" w:rsidP="008C48CF">
      <w:pPr>
        <w:tabs>
          <w:tab w:val="left" w:pos="567"/>
        </w:tabs>
        <w:spacing w:line="360" w:lineRule="auto"/>
        <w:ind w:right="-290"/>
        <w:jc w:val="both"/>
        <w:rPr>
          <w:sz w:val="24"/>
          <w:szCs w:val="24"/>
        </w:rPr>
      </w:pPr>
      <w:r w:rsidRPr="00F7120B">
        <w:rPr>
          <w:sz w:val="24"/>
          <w:szCs w:val="24"/>
        </w:rPr>
        <w:t xml:space="preserve">Εάν </w:t>
      </w:r>
      <w:r w:rsidR="00736CF8" w:rsidRPr="00F7120B">
        <w:rPr>
          <w:sz w:val="24"/>
          <w:szCs w:val="24"/>
        </w:rPr>
        <w:t xml:space="preserve">ξεχάσετε </w:t>
      </w:r>
      <w:r w:rsidR="007130D6" w:rsidRPr="00F7120B">
        <w:rPr>
          <w:sz w:val="24"/>
          <w:szCs w:val="24"/>
        </w:rPr>
        <w:t xml:space="preserve">μια </w:t>
      </w:r>
      <w:r w:rsidR="003862CF" w:rsidRPr="00F7120B">
        <w:rPr>
          <w:sz w:val="24"/>
          <w:szCs w:val="24"/>
        </w:rPr>
        <w:t>δόση, μην πάρετε διπλή δόση για να αναπληρώσετε τη δόση που ξεχάσατε.</w:t>
      </w:r>
    </w:p>
    <w:p w:rsidR="00753C0D" w:rsidRPr="004E0D52" w:rsidRDefault="00753C0D" w:rsidP="008C48CF">
      <w:pPr>
        <w:tabs>
          <w:tab w:val="left" w:pos="0"/>
          <w:tab w:val="left" w:pos="567"/>
        </w:tabs>
        <w:spacing w:line="360" w:lineRule="auto"/>
        <w:ind w:left="46" w:right="-290" w:hanging="46"/>
        <w:jc w:val="both"/>
        <w:rPr>
          <w:b/>
          <w:sz w:val="24"/>
          <w:szCs w:val="24"/>
        </w:rPr>
      </w:pPr>
    </w:p>
    <w:p w:rsidR="00753C0D" w:rsidRPr="00F7120B" w:rsidRDefault="00843E22" w:rsidP="008C48CF">
      <w:pPr>
        <w:tabs>
          <w:tab w:val="left" w:pos="0"/>
          <w:tab w:val="left" w:pos="567"/>
        </w:tabs>
        <w:spacing w:line="360" w:lineRule="auto"/>
        <w:ind w:left="46" w:right="-290" w:hanging="46"/>
        <w:jc w:val="both"/>
        <w:rPr>
          <w:b/>
          <w:sz w:val="24"/>
          <w:szCs w:val="24"/>
        </w:rPr>
      </w:pPr>
      <w:r w:rsidRPr="00F7120B">
        <w:rPr>
          <w:b/>
          <w:sz w:val="24"/>
          <w:szCs w:val="24"/>
        </w:rPr>
        <w:t xml:space="preserve">Εάν </w:t>
      </w:r>
      <w:r w:rsidR="00FA24E9" w:rsidRPr="00F7120B">
        <w:rPr>
          <w:b/>
          <w:sz w:val="24"/>
          <w:szCs w:val="24"/>
        </w:rPr>
        <w:t xml:space="preserve">σταματήσετε να </w:t>
      </w:r>
      <w:r w:rsidR="00E57A5F" w:rsidRPr="00F7120B">
        <w:rPr>
          <w:b/>
          <w:sz w:val="24"/>
          <w:szCs w:val="24"/>
        </w:rPr>
        <w:t>χρησιμοποιείτε</w:t>
      </w:r>
      <w:r w:rsidR="00FA24E9" w:rsidRPr="00F7120B">
        <w:rPr>
          <w:b/>
          <w:sz w:val="24"/>
          <w:szCs w:val="24"/>
        </w:rPr>
        <w:t xml:space="preserve"> το </w:t>
      </w:r>
      <w:r w:rsidR="009053BE" w:rsidRPr="00F7120B">
        <w:rPr>
          <w:b/>
          <w:sz w:val="24"/>
          <w:szCs w:val="24"/>
        </w:rPr>
        <w:t>STRABEN</w:t>
      </w:r>
    </w:p>
    <w:p w:rsidR="00BF407C" w:rsidRPr="00BF407C" w:rsidRDefault="00843E22" w:rsidP="00BF407C">
      <w:pPr>
        <w:tabs>
          <w:tab w:val="left" w:pos="567"/>
        </w:tabs>
        <w:spacing w:line="360" w:lineRule="auto"/>
        <w:ind w:right="-290"/>
        <w:jc w:val="both"/>
        <w:rPr>
          <w:sz w:val="24"/>
          <w:szCs w:val="24"/>
        </w:rPr>
      </w:pPr>
      <w:r w:rsidRPr="00F7120B">
        <w:rPr>
          <w:sz w:val="24"/>
          <w:szCs w:val="24"/>
        </w:rPr>
        <w:t xml:space="preserve">Εάν </w:t>
      </w:r>
      <w:r w:rsidR="006D575E" w:rsidRPr="00F7120B">
        <w:rPr>
          <w:sz w:val="24"/>
          <w:szCs w:val="24"/>
        </w:rPr>
        <w:t>έχετε περ</w:t>
      </w:r>
      <w:r w:rsidR="00E57A5F" w:rsidRPr="00F7120B">
        <w:rPr>
          <w:sz w:val="24"/>
          <w:szCs w:val="24"/>
        </w:rPr>
        <w:t>αιτέρω</w:t>
      </w:r>
      <w:r w:rsidR="006D575E" w:rsidRPr="00F7120B">
        <w:rPr>
          <w:sz w:val="24"/>
          <w:szCs w:val="24"/>
        </w:rPr>
        <w:t xml:space="preserve"> </w:t>
      </w:r>
      <w:r w:rsidR="00E57A5F" w:rsidRPr="00F7120B">
        <w:rPr>
          <w:sz w:val="24"/>
          <w:szCs w:val="24"/>
        </w:rPr>
        <w:t>απορίες για</w:t>
      </w:r>
      <w:r w:rsidR="006D575E" w:rsidRPr="00F7120B">
        <w:rPr>
          <w:sz w:val="24"/>
          <w:szCs w:val="24"/>
        </w:rPr>
        <w:t xml:space="preserve"> τη χρήση του προϊόντος</w:t>
      </w:r>
      <w:r w:rsidR="00E57A5F" w:rsidRPr="00F7120B">
        <w:rPr>
          <w:sz w:val="24"/>
          <w:szCs w:val="24"/>
        </w:rPr>
        <w:t>,</w:t>
      </w:r>
      <w:r w:rsidR="006D575E" w:rsidRPr="00F7120B">
        <w:rPr>
          <w:sz w:val="24"/>
          <w:szCs w:val="24"/>
        </w:rPr>
        <w:t xml:space="preserve"> ρωτήστε το</w:t>
      </w:r>
      <w:r w:rsidRPr="00F7120B">
        <w:rPr>
          <w:sz w:val="24"/>
          <w:szCs w:val="24"/>
        </w:rPr>
        <w:t>ν</w:t>
      </w:r>
      <w:r w:rsidR="006D575E" w:rsidRPr="00F7120B">
        <w:rPr>
          <w:sz w:val="24"/>
          <w:szCs w:val="24"/>
        </w:rPr>
        <w:t xml:space="preserve"> γιατρό ή το</w:t>
      </w:r>
      <w:r w:rsidRPr="00F7120B">
        <w:rPr>
          <w:sz w:val="24"/>
          <w:szCs w:val="24"/>
        </w:rPr>
        <w:t>ν</w:t>
      </w:r>
      <w:r w:rsidR="006D575E" w:rsidRPr="00F7120B">
        <w:rPr>
          <w:sz w:val="24"/>
          <w:szCs w:val="24"/>
        </w:rPr>
        <w:t xml:space="preserve"> φαρμακοποιό σας</w:t>
      </w:r>
    </w:p>
    <w:p w:rsidR="00BF407C" w:rsidRPr="00BF407C" w:rsidRDefault="00BF407C" w:rsidP="00BF407C">
      <w:pPr>
        <w:tabs>
          <w:tab w:val="left" w:pos="567"/>
        </w:tabs>
        <w:spacing w:line="360" w:lineRule="auto"/>
        <w:ind w:left="720" w:right="-290" w:hanging="720"/>
        <w:jc w:val="both"/>
        <w:rPr>
          <w:sz w:val="24"/>
          <w:szCs w:val="24"/>
        </w:rPr>
      </w:pPr>
    </w:p>
    <w:p w:rsidR="00AF1461" w:rsidRPr="00F7120B" w:rsidRDefault="00AF1461" w:rsidP="00BF407C">
      <w:pPr>
        <w:tabs>
          <w:tab w:val="left" w:pos="567"/>
        </w:tabs>
        <w:spacing w:line="360" w:lineRule="auto"/>
        <w:ind w:left="720" w:right="-290" w:hanging="720"/>
        <w:jc w:val="both"/>
        <w:rPr>
          <w:b/>
          <w:sz w:val="24"/>
          <w:szCs w:val="24"/>
        </w:rPr>
      </w:pPr>
      <w:r w:rsidRPr="00F7120B">
        <w:rPr>
          <w:b/>
          <w:sz w:val="24"/>
          <w:szCs w:val="24"/>
        </w:rPr>
        <w:t>4.</w:t>
      </w:r>
      <w:r w:rsidRPr="00F7120B">
        <w:rPr>
          <w:b/>
          <w:sz w:val="24"/>
          <w:szCs w:val="24"/>
        </w:rPr>
        <w:tab/>
        <w:t>Πιθανές ανεπιθύμητες ενέργειες</w:t>
      </w:r>
    </w:p>
    <w:p w:rsidR="00A556E9" w:rsidRDefault="00A556E9" w:rsidP="004F6059">
      <w:pPr>
        <w:spacing w:line="360" w:lineRule="auto"/>
        <w:ind w:right="-290"/>
        <w:jc w:val="both"/>
        <w:rPr>
          <w:sz w:val="24"/>
          <w:szCs w:val="24"/>
        </w:rPr>
      </w:pPr>
      <w:r w:rsidRPr="00F7120B">
        <w:rPr>
          <w:sz w:val="24"/>
          <w:szCs w:val="24"/>
        </w:rPr>
        <w:t>Όπως όλα τα φάρμακα, έτσι και αυτό</w:t>
      </w:r>
      <w:r w:rsidR="004F6059" w:rsidRPr="00F7120B">
        <w:rPr>
          <w:sz w:val="24"/>
          <w:szCs w:val="24"/>
        </w:rPr>
        <w:t xml:space="preserve"> το φάρμακο μπορεί να προκαλέσει ανεπιθύμητες </w:t>
      </w:r>
      <w:r w:rsidR="004F6059" w:rsidRPr="00BF407C">
        <w:rPr>
          <w:sz w:val="24"/>
          <w:szCs w:val="24"/>
        </w:rPr>
        <w:t>ενέργειες, αν και δεν παρουσιάζονται σε όλους τους ανθρώπους.</w:t>
      </w:r>
    </w:p>
    <w:p w:rsidR="00BA1494" w:rsidRDefault="00BA1494" w:rsidP="004F6059">
      <w:pPr>
        <w:spacing w:line="360" w:lineRule="auto"/>
        <w:ind w:right="-290"/>
        <w:jc w:val="both"/>
        <w:rPr>
          <w:sz w:val="24"/>
          <w:szCs w:val="24"/>
        </w:rPr>
      </w:pPr>
    </w:p>
    <w:p w:rsidR="001441F9" w:rsidRPr="00BF407C" w:rsidRDefault="001441F9" w:rsidP="00BF407C">
      <w:pPr>
        <w:spacing w:line="360" w:lineRule="auto"/>
        <w:ind w:right="-290"/>
        <w:jc w:val="both"/>
        <w:rPr>
          <w:sz w:val="24"/>
          <w:szCs w:val="24"/>
        </w:rPr>
      </w:pPr>
      <w:r w:rsidRPr="00F7120B">
        <w:rPr>
          <w:sz w:val="24"/>
          <w:szCs w:val="24"/>
        </w:rPr>
        <w:t>ΣΤΑΜΑΤΗΣΤΕ ΝΑ ΠΑΙΡΝΕΤΕ αυτό το φάρμακο και συμβουλευτείτε αμέσως ένα</w:t>
      </w:r>
      <w:r w:rsidR="00843E22" w:rsidRPr="00F7120B">
        <w:rPr>
          <w:sz w:val="24"/>
          <w:szCs w:val="24"/>
        </w:rPr>
        <w:t>ν</w:t>
      </w:r>
      <w:r w:rsidRPr="00F7120B">
        <w:rPr>
          <w:sz w:val="24"/>
          <w:szCs w:val="24"/>
        </w:rPr>
        <w:t xml:space="preserve"> </w:t>
      </w:r>
      <w:r w:rsidRPr="00BF407C">
        <w:rPr>
          <w:sz w:val="24"/>
          <w:szCs w:val="24"/>
        </w:rPr>
        <w:t>γιατρό</w:t>
      </w:r>
      <w:r w:rsidR="00843E22" w:rsidRPr="00BF407C">
        <w:rPr>
          <w:sz w:val="24"/>
          <w:szCs w:val="24"/>
        </w:rPr>
        <w:t>,</w:t>
      </w:r>
      <w:r w:rsidRPr="00BF407C">
        <w:rPr>
          <w:sz w:val="24"/>
          <w:szCs w:val="24"/>
        </w:rPr>
        <w:t xml:space="preserve"> εάν αναπτύξετε:</w:t>
      </w:r>
    </w:p>
    <w:p w:rsidR="00BF407C" w:rsidRDefault="001441F9" w:rsidP="00F7614C">
      <w:pPr>
        <w:tabs>
          <w:tab w:val="left" w:pos="284"/>
        </w:tabs>
        <w:spacing w:line="360" w:lineRule="auto"/>
        <w:ind w:right="-290"/>
        <w:jc w:val="both"/>
        <w:rPr>
          <w:sz w:val="24"/>
          <w:szCs w:val="24"/>
        </w:rPr>
      </w:pPr>
      <w:r w:rsidRPr="00BF407C">
        <w:rPr>
          <w:sz w:val="24"/>
          <w:szCs w:val="24"/>
        </w:rPr>
        <w:t>•</w:t>
      </w:r>
      <w:r w:rsidRPr="00BF407C">
        <w:rPr>
          <w:sz w:val="24"/>
          <w:szCs w:val="24"/>
        </w:rPr>
        <w:tab/>
      </w:r>
      <w:r w:rsidR="00F7614C">
        <w:rPr>
          <w:sz w:val="24"/>
          <w:szCs w:val="24"/>
        </w:rPr>
        <w:t>σημάδια</w:t>
      </w:r>
      <w:r w:rsidRPr="00BF407C">
        <w:rPr>
          <w:sz w:val="24"/>
          <w:szCs w:val="24"/>
        </w:rPr>
        <w:t xml:space="preserve"> αλλεργικ</w:t>
      </w:r>
      <w:r w:rsidR="00F7614C">
        <w:rPr>
          <w:sz w:val="24"/>
          <w:szCs w:val="24"/>
        </w:rPr>
        <w:t>ή</w:t>
      </w:r>
      <w:r w:rsidRPr="00BF407C">
        <w:rPr>
          <w:sz w:val="24"/>
          <w:szCs w:val="24"/>
        </w:rPr>
        <w:t>ς αντ</w:t>
      </w:r>
      <w:r w:rsidR="00F7614C">
        <w:rPr>
          <w:sz w:val="24"/>
          <w:szCs w:val="24"/>
        </w:rPr>
        <w:t>ί</w:t>
      </w:r>
      <w:r w:rsidRPr="00BF407C">
        <w:rPr>
          <w:sz w:val="24"/>
          <w:szCs w:val="24"/>
        </w:rPr>
        <w:t>δρ</w:t>
      </w:r>
      <w:r w:rsidR="00BF407C">
        <w:rPr>
          <w:sz w:val="24"/>
          <w:szCs w:val="24"/>
        </w:rPr>
        <w:t>α</w:t>
      </w:r>
      <w:r w:rsidRPr="00BF407C">
        <w:rPr>
          <w:sz w:val="24"/>
          <w:szCs w:val="24"/>
        </w:rPr>
        <w:t>σ</w:t>
      </w:r>
      <w:r w:rsidR="00F7614C">
        <w:rPr>
          <w:sz w:val="24"/>
          <w:szCs w:val="24"/>
        </w:rPr>
        <w:t>η</w:t>
      </w:r>
      <w:r w:rsidRPr="00BF407C">
        <w:rPr>
          <w:sz w:val="24"/>
          <w:szCs w:val="24"/>
        </w:rPr>
        <w:t>ς</w:t>
      </w:r>
      <w:r w:rsidR="00843E22" w:rsidRPr="00BF407C">
        <w:rPr>
          <w:sz w:val="24"/>
          <w:szCs w:val="24"/>
        </w:rPr>
        <w:t>,</w:t>
      </w:r>
      <w:r w:rsidRPr="00BF407C">
        <w:rPr>
          <w:sz w:val="24"/>
          <w:szCs w:val="24"/>
        </w:rPr>
        <w:t xml:space="preserve"> όπως άσθμα, μη αναμενόμενο</w:t>
      </w:r>
      <w:r w:rsidR="00BE4975" w:rsidRPr="00BF407C">
        <w:rPr>
          <w:sz w:val="24"/>
          <w:szCs w:val="24"/>
        </w:rPr>
        <w:t xml:space="preserve"> συριγμό αναπνοής, δ</w:t>
      </w:r>
      <w:r w:rsidRPr="00BF407C">
        <w:rPr>
          <w:sz w:val="24"/>
          <w:szCs w:val="24"/>
        </w:rPr>
        <w:t xml:space="preserve">ύσπνοια, </w:t>
      </w:r>
      <w:r w:rsidR="00BE4975" w:rsidRPr="00BF407C">
        <w:rPr>
          <w:sz w:val="24"/>
          <w:szCs w:val="24"/>
        </w:rPr>
        <w:t xml:space="preserve">, </w:t>
      </w:r>
      <w:r w:rsidR="00F7614C">
        <w:rPr>
          <w:sz w:val="24"/>
          <w:szCs w:val="24"/>
        </w:rPr>
        <w:t>φαγούρα</w:t>
      </w:r>
      <w:r w:rsidRPr="00BF407C">
        <w:rPr>
          <w:sz w:val="24"/>
          <w:szCs w:val="24"/>
        </w:rPr>
        <w:t xml:space="preserve">, </w:t>
      </w:r>
      <w:r w:rsidR="00F7614C">
        <w:rPr>
          <w:sz w:val="24"/>
          <w:szCs w:val="24"/>
        </w:rPr>
        <w:t>καταρροή κλπ</w:t>
      </w:r>
      <w:r w:rsidRPr="00BF407C">
        <w:rPr>
          <w:sz w:val="24"/>
          <w:szCs w:val="24"/>
        </w:rPr>
        <w:t>.</w:t>
      </w:r>
    </w:p>
    <w:p w:rsidR="00F7614C" w:rsidRPr="00284EC4" w:rsidRDefault="00F7614C" w:rsidP="00F7614C">
      <w:pPr>
        <w:tabs>
          <w:tab w:val="left" w:pos="284"/>
        </w:tabs>
        <w:spacing w:line="360" w:lineRule="auto"/>
        <w:ind w:right="-290"/>
        <w:jc w:val="both"/>
        <w:rPr>
          <w:sz w:val="24"/>
          <w:szCs w:val="24"/>
        </w:rPr>
      </w:pPr>
      <w:r w:rsidRPr="00284EC4">
        <w:rPr>
          <w:sz w:val="24"/>
          <w:szCs w:val="24"/>
        </w:rPr>
        <w:t>•</w:t>
      </w:r>
      <w:r w:rsidRPr="00284EC4">
        <w:rPr>
          <w:sz w:val="24"/>
          <w:szCs w:val="24"/>
        </w:rPr>
        <w:tab/>
      </w:r>
      <w:r>
        <w:rPr>
          <w:sz w:val="24"/>
          <w:szCs w:val="24"/>
        </w:rPr>
        <w:t>σοβαρές δερματικές αντιδράσεις</w:t>
      </w:r>
      <w:r w:rsidRPr="00284EC4">
        <w:rPr>
          <w:sz w:val="24"/>
          <w:szCs w:val="24"/>
        </w:rPr>
        <w:t xml:space="preserve">, όπως </w:t>
      </w:r>
      <w:r>
        <w:rPr>
          <w:sz w:val="24"/>
          <w:szCs w:val="24"/>
        </w:rPr>
        <w:t>ξεφλούδισμα και φουσκάλες</w:t>
      </w:r>
      <w:r w:rsidRPr="00284EC4">
        <w:rPr>
          <w:sz w:val="24"/>
          <w:szCs w:val="24"/>
        </w:rPr>
        <w:t>.</w:t>
      </w:r>
    </w:p>
    <w:p w:rsidR="00F7614C" w:rsidRPr="00284EC4" w:rsidRDefault="00F7614C" w:rsidP="00F7614C">
      <w:pPr>
        <w:tabs>
          <w:tab w:val="left" w:pos="284"/>
        </w:tabs>
        <w:spacing w:line="360" w:lineRule="auto"/>
        <w:ind w:right="-290"/>
        <w:jc w:val="both"/>
        <w:rPr>
          <w:sz w:val="24"/>
          <w:szCs w:val="24"/>
        </w:rPr>
      </w:pPr>
      <w:r w:rsidRPr="00284EC4">
        <w:rPr>
          <w:sz w:val="24"/>
          <w:szCs w:val="24"/>
        </w:rPr>
        <w:t>•</w:t>
      </w:r>
      <w:r w:rsidRPr="00284EC4">
        <w:rPr>
          <w:sz w:val="24"/>
          <w:szCs w:val="24"/>
        </w:rPr>
        <w:tab/>
      </w:r>
      <w:r w:rsidRPr="005905C2">
        <w:rPr>
          <w:sz w:val="24"/>
          <w:szCs w:val="24"/>
        </w:rPr>
        <w:t>πρήξιμο του προσώπου, της γλώσσας</w:t>
      </w:r>
      <w:r>
        <w:rPr>
          <w:sz w:val="24"/>
          <w:szCs w:val="24"/>
        </w:rPr>
        <w:t xml:space="preserve"> </w:t>
      </w:r>
      <w:r w:rsidRPr="005905C2">
        <w:rPr>
          <w:sz w:val="24"/>
          <w:szCs w:val="24"/>
        </w:rPr>
        <w:t xml:space="preserve">ή </w:t>
      </w:r>
      <w:r>
        <w:rPr>
          <w:sz w:val="24"/>
          <w:szCs w:val="24"/>
        </w:rPr>
        <w:t xml:space="preserve">του φάρυγγα που εμποδίζουν την αναπνοή, ταχυκαρδία </w:t>
      </w:r>
      <w:r w:rsidR="000476B1">
        <w:rPr>
          <w:sz w:val="24"/>
          <w:szCs w:val="24"/>
        </w:rPr>
        <w:t>και</w:t>
      </w:r>
      <w:r>
        <w:rPr>
          <w:sz w:val="24"/>
          <w:szCs w:val="24"/>
        </w:rPr>
        <w:t xml:space="preserve"> πτώση αρτηριακής πίεση που οδηγ</w:t>
      </w:r>
      <w:r w:rsidR="000476B1">
        <w:rPr>
          <w:sz w:val="24"/>
          <w:szCs w:val="24"/>
        </w:rPr>
        <w:t>ούν</w:t>
      </w:r>
      <w:r>
        <w:rPr>
          <w:sz w:val="24"/>
          <w:szCs w:val="24"/>
        </w:rPr>
        <w:t xml:space="preserve"> σε καταπληξία (σοκ) (μπορεί να εμφανιστούν από την πρώτη χρήση του φαρμάκου)</w:t>
      </w:r>
      <w:r w:rsidR="000476B1">
        <w:rPr>
          <w:sz w:val="24"/>
          <w:szCs w:val="24"/>
        </w:rPr>
        <w:t>.</w:t>
      </w:r>
    </w:p>
    <w:p w:rsidR="001441F9" w:rsidRPr="00BF407C" w:rsidRDefault="001441F9" w:rsidP="001441F9">
      <w:pPr>
        <w:spacing w:line="360" w:lineRule="auto"/>
        <w:ind w:right="-290"/>
        <w:jc w:val="both"/>
        <w:rPr>
          <w:sz w:val="24"/>
          <w:szCs w:val="24"/>
        </w:rPr>
      </w:pPr>
    </w:p>
    <w:p w:rsidR="001441F9" w:rsidRPr="00BF407C" w:rsidRDefault="001441F9" w:rsidP="001441F9">
      <w:pPr>
        <w:spacing w:line="360" w:lineRule="auto"/>
        <w:ind w:right="-290"/>
        <w:jc w:val="both"/>
        <w:rPr>
          <w:sz w:val="24"/>
          <w:szCs w:val="24"/>
        </w:rPr>
      </w:pPr>
      <w:r w:rsidRPr="00BF407C">
        <w:rPr>
          <w:sz w:val="24"/>
          <w:szCs w:val="24"/>
        </w:rPr>
        <w:t xml:space="preserve">Ενημερώστε τον γιατρό ή τον φαρμακοποιό </w:t>
      </w:r>
      <w:r w:rsidR="00843E22" w:rsidRPr="00BF407C">
        <w:rPr>
          <w:sz w:val="24"/>
          <w:szCs w:val="24"/>
        </w:rPr>
        <w:t>σας,</w:t>
      </w:r>
      <w:r w:rsidRPr="00BF407C">
        <w:rPr>
          <w:sz w:val="24"/>
          <w:szCs w:val="24"/>
        </w:rPr>
        <w:t xml:space="preserve"> </w:t>
      </w:r>
      <w:r w:rsidR="00843E22" w:rsidRPr="00BF407C">
        <w:rPr>
          <w:sz w:val="24"/>
          <w:szCs w:val="24"/>
        </w:rPr>
        <w:t>εά</w:t>
      </w:r>
      <w:r w:rsidRPr="00BF407C">
        <w:rPr>
          <w:sz w:val="24"/>
          <w:szCs w:val="24"/>
        </w:rPr>
        <w:t>ν παρατηρήσετε κάποι</w:t>
      </w:r>
      <w:r w:rsidR="00BE4975" w:rsidRPr="00BF407C">
        <w:rPr>
          <w:sz w:val="24"/>
          <w:szCs w:val="24"/>
        </w:rPr>
        <w:t>α από τις πιο κάτω ανεπιθύμητες ενέργειες</w:t>
      </w:r>
      <w:r w:rsidR="000476B1">
        <w:rPr>
          <w:sz w:val="24"/>
          <w:szCs w:val="24"/>
        </w:rPr>
        <w:t>:</w:t>
      </w:r>
    </w:p>
    <w:p w:rsidR="001441F9" w:rsidRPr="00BF407C" w:rsidRDefault="001441F9" w:rsidP="00BE4975">
      <w:pPr>
        <w:tabs>
          <w:tab w:val="left" w:pos="284"/>
        </w:tabs>
        <w:spacing w:line="360" w:lineRule="auto"/>
        <w:ind w:right="-290"/>
        <w:jc w:val="both"/>
        <w:rPr>
          <w:sz w:val="24"/>
          <w:szCs w:val="24"/>
        </w:rPr>
      </w:pPr>
    </w:p>
    <w:p w:rsidR="00BE4975" w:rsidRPr="00BF407C" w:rsidRDefault="00BE4975" w:rsidP="00BE4975">
      <w:pPr>
        <w:tabs>
          <w:tab w:val="left" w:pos="284"/>
        </w:tabs>
        <w:spacing w:line="360" w:lineRule="auto"/>
        <w:ind w:right="-290"/>
        <w:jc w:val="both"/>
        <w:rPr>
          <w:sz w:val="24"/>
          <w:szCs w:val="24"/>
        </w:rPr>
      </w:pPr>
    </w:p>
    <w:p w:rsidR="001441F9" w:rsidRPr="00BF407C" w:rsidRDefault="00533977" w:rsidP="00BE4975">
      <w:pPr>
        <w:tabs>
          <w:tab w:val="left" w:pos="284"/>
        </w:tabs>
        <w:spacing w:line="360" w:lineRule="auto"/>
        <w:ind w:right="-290"/>
        <w:jc w:val="both"/>
        <w:rPr>
          <w:b/>
          <w:sz w:val="24"/>
          <w:szCs w:val="24"/>
        </w:rPr>
      </w:pPr>
      <w:r w:rsidRPr="00BF407C">
        <w:rPr>
          <w:b/>
          <w:sz w:val="24"/>
          <w:szCs w:val="24"/>
        </w:rPr>
        <w:lastRenderedPageBreak/>
        <w:t>Συ</w:t>
      </w:r>
      <w:r>
        <w:rPr>
          <w:b/>
          <w:sz w:val="24"/>
          <w:szCs w:val="24"/>
        </w:rPr>
        <w:t>χνές</w:t>
      </w:r>
      <w:r w:rsidRPr="00BF407C">
        <w:rPr>
          <w:b/>
          <w:sz w:val="24"/>
          <w:szCs w:val="24"/>
        </w:rPr>
        <w:t xml:space="preserve"> </w:t>
      </w:r>
      <w:r w:rsidR="001441F9" w:rsidRPr="00BF407C">
        <w:rPr>
          <w:b/>
          <w:sz w:val="24"/>
          <w:szCs w:val="24"/>
        </w:rPr>
        <w:t>(</w:t>
      </w:r>
      <w:r>
        <w:rPr>
          <w:b/>
          <w:sz w:val="24"/>
          <w:szCs w:val="24"/>
        </w:rPr>
        <w:t>σ</w:t>
      </w:r>
      <w:r w:rsidR="001441F9" w:rsidRPr="00BF407C">
        <w:rPr>
          <w:b/>
          <w:sz w:val="24"/>
          <w:szCs w:val="24"/>
        </w:rPr>
        <w:t>υμβαίν</w:t>
      </w:r>
      <w:r>
        <w:rPr>
          <w:b/>
          <w:sz w:val="24"/>
          <w:szCs w:val="24"/>
        </w:rPr>
        <w:t>ουν</w:t>
      </w:r>
      <w:r w:rsidR="001441F9" w:rsidRPr="00BF407C">
        <w:rPr>
          <w:b/>
          <w:sz w:val="24"/>
          <w:szCs w:val="24"/>
        </w:rPr>
        <w:t xml:space="preserve"> σε 1 με 10 ασθενείς στους 100)</w:t>
      </w:r>
      <w:r w:rsidR="00BE4975" w:rsidRPr="00BF407C">
        <w:rPr>
          <w:b/>
          <w:sz w:val="24"/>
          <w:szCs w:val="24"/>
        </w:rPr>
        <w:t>:</w:t>
      </w:r>
    </w:p>
    <w:p w:rsidR="001441F9" w:rsidRDefault="001441F9" w:rsidP="00BE4975">
      <w:pPr>
        <w:tabs>
          <w:tab w:val="left" w:pos="284"/>
        </w:tabs>
        <w:spacing w:line="360" w:lineRule="auto"/>
        <w:ind w:right="-290"/>
        <w:jc w:val="both"/>
        <w:rPr>
          <w:sz w:val="24"/>
          <w:szCs w:val="24"/>
        </w:rPr>
      </w:pPr>
      <w:r w:rsidRPr="00BF407C">
        <w:rPr>
          <w:sz w:val="24"/>
          <w:szCs w:val="24"/>
        </w:rPr>
        <w:t>•</w:t>
      </w:r>
      <w:r w:rsidRPr="00BF407C">
        <w:rPr>
          <w:sz w:val="24"/>
          <w:szCs w:val="24"/>
        </w:rPr>
        <w:tab/>
      </w:r>
      <w:r w:rsidR="00533977">
        <w:rPr>
          <w:sz w:val="24"/>
          <w:szCs w:val="24"/>
        </w:rPr>
        <w:t>Ζάλη, πονοκέφαλος</w:t>
      </w:r>
    </w:p>
    <w:p w:rsidR="00533977" w:rsidRPr="00284EC4" w:rsidRDefault="00533977" w:rsidP="00533977">
      <w:pPr>
        <w:tabs>
          <w:tab w:val="left" w:pos="284"/>
        </w:tabs>
        <w:spacing w:line="360" w:lineRule="auto"/>
        <w:ind w:right="-290"/>
        <w:jc w:val="both"/>
        <w:rPr>
          <w:sz w:val="24"/>
          <w:szCs w:val="24"/>
        </w:rPr>
      </w:pPr>
      <w:r w:rsidRPr="00284EC4">
        <w:rPr>
          <w:sz w:val="24"/>
          <w:szCs w:val="24"/>
        </w:rPr>
        <w:t>•</w:t>
      </w:r>
      <w:r w:rsidRPr="00284EC4">
        <w:rPr>
          <w:sz w:val="24"/>
          <w:szCs w:val="24"/>
        </w:rPr>
        <w:tab/>
      </w:r>
      <w:r>
        <w:rPr>
          <w:sz w:val="24"/>
          <w:szCs w:val="24"/>
        </w:rPr>
        <w:t>Ερεθισμός του φάρυγγα</w:t>
      </w:r>
    </w:p>
    <w:p w:rsidR="001441F9" w:rsidRDefault="001441F9" w:rsidP="00BE4975">
      <w:pPr>
        <w:tabs>
          <w:tab w:val="left" w:pos="284"/>
        </w:tabs>
        <w:spacing w:line="360" w:lineRule="auto"/>
        <w:ind w:right="-290"/>
        <w:jc w:val="both"/>
        <w:rPr>
          <w:sz w:val="24"/>
          <w:szCs w:val="24"/>
        </w:rPr>
      </w:pPr>
      <w:r w:rsidRPr="00BF407C">
        <w:rPr>
          <w:sz w:val="24"/>
          <w:szCs w:val="24"/>
        </w:rPr>
        <w:t>•</w:t>
      </w:r>
      <w:r w:rsidRPr="00BF407C">
        <w:rPr>
          <w:sz w:val="24"/>
          <w:szCs w:val="24"/>
        </w:rPr>
        <w:tab/>
      </w:r>
      <w:r w:rsidR="00533977">
        <w:rPr>
          <w:sz w:val="24"/>
          <w:szCs w:val="24"/>
        </w:rPr>
        <w:t>Σ</w:t>
      </w:r>
      <w:r w:rsidRPr="00BF407C">
        <w:rPr>
          <w:sz w:val="24"/>
          <w:szCs w:val="24"/>
        </w:rPr>
        <w:t>τοματικό έλκος</w:t>
      </w:r>
      <w:r w:rsidR="00533977">
        <w:rPr>
          <w:sz w:val="24"/>
          <w:szCs w:val="24"/>
        </w:rPr>
        <w:t xml:space="preserve"> ή πόνος στο στόμα</w:t>
      </w:r>
    </w:p>
    <w:p w:rsidR="000476B1" w:rsidRPr="00284EC4" w:rsidRDefault="000476B1" w:rsidP="000476B1">
      <w:pPr>
        <w:tabs>
          <w:tab w:val="left" w:pos="284"/>
        </w:tabs>
        <w:spacing w:line="360" w:lineRule="auto"/>
        <w:ind w:right="-290"/>
        <w:jc w:val="both"/>
        <w:rPr>
          <w:sz w:val="24"/>
          <w:szCs w:val="24"/>
        </w:rPr>
      </w:pPr>
      <w:r w:rsidRPr="00284EC4">
        <w:rPr>
          <w:sz w:val="24"/>
          <w:szCs w:val="24"/>
        </w:rPr>
        <w:t>•</w:t>
      </w:r>
      <w:r w:rsidRPr="00284EC4">
        <w:rPr>
          <w:sz w:val="24"/>
          <w:szCs w:val="24"/>
        </w:rPr>
        <w:tab/>
      </w:r>
      <w:r w:rsidR="00533977">
        <w:rPr>
          <w:sz w:val="24"/>
          <w:szCs w:val="24"/>
        </w:rPr>
        <w:t>Πονόλαιμος</w:t>
      </w:r>
    </w:p>
    <w:p w:rsidR="000476B1" w:rsidRPr="00284EC4" w:rsidRDefault="000476B1" w:rsidP="000476B1">
      <w:pPr>
        <w:tabs>
          <w:tab w:val="left" w:pos="284"/>
        </w:tabs>
        <w:spacing w:line="360" w:lineRule="auto"/>
        <w:ind w:right="-290"/>
        <w:jc w:val="both"/>
        <w:rPr>
          <w:sz w:val="24"/>
          <w:szCs w:val="24"/>
        </w:rPr>
      </w:pPr>
      <w:r w:rsidRPr="00284EC4">
        <w:rPr>
          <w:sz w:val="24"/>
          <w:szCs w:val="24"/>
        </w:rPr>
        <w:t>•</w:t>
      </w:r>
      <w:r w:rsidRPr="00284EC4">
        <w:rPr>
          <w:sz w:val="24"/>
          <w:szCs w:val="24"/>
        </w:rPr>
        <w:tab/>
      </w:r>
      <w:r w:rsidR="00533977">
        <w:rPr>
          <w:sz w:val="24"/>
          <w:szCs w:val="24"/>
        </w:rPr>
        <w:t>Δ</w:t>
      </w:r>
      <w:r w:rsidR="00533977" w:rsidRPr="002D4200">
        <w:rPr>
          <w:sz w:val="24"/>
          <w:szCs w:val="24"/>
        </w:rPr>
        <w:t>υσφορία</w:t>
      </w:r>
      <w:r w:rsidR="00533977">
        <w:rPr>
          <w:sz w:val="24"/>
          <w:szCs w:val="24"/>
        </w:rPr>
        <w:t xml:space="preserve"> ή ασυνήθιστο αίσθημα</w:t>
      </w:r>
      <w:r w:rsidR="00533977" w:rsidRPr="00533977">
        <w:rPr>
          <w:sz w:val="24"/>
          <w:szCs w:val="24"/>
        </w:rPr>
        <w:t xml:space="preserve"> </w:t>
      </w:r>
      <w:r w:rsidR="00533977">
        <w:rPr>
          <w:sz w:val="24"/>
          <w:szCs w:val="24"/>
        </w:rPr>
        <w:t>στο στόμα</w:t>
      </w:r>
      <w:r w:rsidR="00533977" w:rsidRPr="002D4200">
        <w:rPr>
          <w:sz w:val="24"/>
          <w:szCs w:val="24"/>
        </w:rPr>
        <w:t>, όπως αίσθημα καύσου</w:t>
      </w:r>
      <w:r w:rsidR="00533977">
        <w:rPr>
          <w:sz w:val="24"/>
          <w:szCs w:val="24"/>
        </w:rPr>
        <w:t xml:space="preserve">, </w:t>
      </w:r>
      <w:r w:rsidR="00533977" w:rsidRPr="002D4200">
        <w:rPr>
          <w:sz w:val="24"/>
          <w:szCs w:val="24"/>
        </w:rPr>
        <w:t>ζέστης</w:t>
      </w:r>
      <w:r w:rsidR="00533977">
        <w:rPr>
          <w:sz w:val="24"/>
          <w:szCs w:val="24"/>
        </w:rPr>
        <w:t>, τσιμπήματος κτλ.</w:t>
      </w:r>
    </w:p>
    <w:p w:rsidR="000476B1" w:rsidRPr="00284EC4" w:rsidRDefault="000476B1" w:rsidP="000476B1">
      <w:pPr>
        <w:tabs>
          <w:tab w:val="left" w:pos="284"/>
        </w:tabs>
        <w:spacing w:line="360" w:lineRule="auto"/>
        <w:ind w:right="-290"/>
        <w:jc w:val="both"/>
        <w:rPr>
          <w:sz w:val="24"/>
          <w:szCs w:val="24"/>
        </w:rPr>
      </w:pPr>
      <w:r w:rsidRPr="00284EC4">
        <w:rPr>
          <w:sz w:val="24"/>
          <w:szCs w:val="24"/>
        </w:rPr>
        <w:t>•</w:t>
      </w:r>
      <w:r w:rsidRPr="00284EC4">
        <w:rPr>
          <w:sz w:val="24"/>
          <w:szCs w:val="24"/>
        </w:rPr>
        <w:tab/>
      </w:r>
      <w:r>
        <w:rPr>
          <w:sz w:val="24"/>
          <w:szCs w:val="24"/>
        </w:rPr>
        <w:t>Ναυτία και διάρροια</w:t>
      </w:r>
    </w:p>
    <w:p w:rsidR="000476B1" w:rsidRPr="00284EC4" w:rsidRDefault="000476B1">
      <w:pPr>
        <w:tabs>
          <w:tab w:val="left" w:pos="284"/>
        </w:tabs>
        <w:spacing w:line="360" w:lineRule="auto"/>
        <w:ind w:right="-290"/>
        <w:jc w:val="both"/>
        <w:rPr>
          <w:sz w:val="24"/>
          <w:szCs w:val="24"/>
        </w:rPr>
      </w:pPr>
      <w:r w:rsidRPr="00284EC4">
        <w:rPr>
          <w:sz w:val="24"/>
          <w:szCs w:val="24"/>
        </w:rPr>
        <w:t>•</w:t>
      </w:r>
      <w:r w:rsidRPr="00284EC4">
        <w:rPr>
          <w:sz w:val="24"/>
          <w:szCs w:val="24"/>
        </w:rPr>
        <w:tab/>
      </w:r>
      <w:r>
        <w:rPr>
          <w:sz w:val="24"/>
          <w:szCs w:val="24"/>
        </w:rPr>
        <w:t>Αίσθημα τσιμπήματος ή φαγούρας στο δέρμα</w:t>
      </w:r>
    </w:p>
    <w:p w:rsidR="00BE4975" w:rsidRPr="00BF407C" w:rsidRDefault="00BE4975" w:rsidP="00BE4975">
      <w:pPr>
        <w:tabs>
          <w:tab w:val="left" w:pos="284"/>
        </w:tabs>
        <w:spacing w:line="360" w:lineRule="auto"/>
        <w:ind w:right="-290"/>
        <w:jc w:val="both"/>
        <w:rPr>
          <w:sz w:val="24"/>
          <w:szCs w:val="24"/>
        </w:rPr>
      </w:pPr>
    </w:p>
    <w:p w:rsidR="001441F9" w:rsidRPr="00BF407C" w:rsidRDefault="00533977" w:rsidP="00BE4975">
      <w:pPr>
        <w:tabs>
          <w:tab w:val="left" w:pos="284"/>
        </w:tabs>
        <w:spacing w:line="360" w:lineRule="auto"/>
        <w:ind w:right="-290"/>
        <w:jc w:val="both"/>
        <w:rPr>
          <w:b/>
          <w:sz w:val="24"/>
          <w:szCs w:val="24"/>
        </w:rPr>
      </w:pPr>
      <w:r>
        <w:rPr>
          <w:b/>
          <w:sz w:val="24"/>
          <w:szCs w:val="24"/>
        </w:rPr>
        <w:t>Όχι συχνές</w:t>
      </w:r>
      <w:r w:rsidRPr="00BF407C">
        <w:rPr>
          <w:b/>
          <w:sz w:val="24"/>
          <w:szCs w:val="24"/>
        </w:rPr>
        <w:t xml:space="preserve"> </w:t>
      </w:r>
      <w:r w:rsidR="00BE4975" w:rsidRPr="00BF407C">
        <w:rPr>
          <w:b/>
          <w:sz w:val="24"/>
          <w:szCs w:val="24"/>
        </w:rPr>
        <w:t>(</w:t>
      </w:r>
      <w:r>
        <w:rPr>
          <w:b/>
          <w:sz w:val="24"/>
          <w:szCs w:val="24"/>
        </w:rPr>
        <w:t>σ</w:t>
      </w:r>
      <w:r w:rsidR="001441F9" w:rsidRPr="00BF407C">
        <w:rPr>
          <w:b/>
          <w:sz w:val="24"/>
          <w:szCs w:val="24"/>
        </w:rPr>
        <w:t>υμβαίν</w:t>
      </w:r>
      <w:r>
        <w:rPr>
          <w:b/>
          <w:sz w:val="24"/>
          <w:szCs w:val="24"/>
        </w:rPr>
        <w:t>ουν</w:t>
      </w:r>
      <w:r w:rsidR="001441F9" w:rsidRPr="00BF407C">
        <w:rPr>
          <w:b/>
          <w:sz w:val="24"/>
          <w:szCs w:val="24"/>
        </w:rPr>
        <w:t xml:space="preserve"> σε 1 με 10 ασθενείς στους 1</w:t>
      </w:r>
      <w:r w:rsidR="00BE4975" w:rsidRPr="00BF407C">
        <w:rPr>
          <w:b/>
          <w:sz w:val="24"/>
          <w:szCs w:val="24"/>
        </w:rPr>
        <w:t>.</w:t>
      </w:r>
      <w:r w:rsidR="001441F9" w:rsidRPr="00BF407C">
        <w:rPr>
          <w:b/>
          <w:sz w:val="24"/>
          <w:szCs w:val="24"/>
        </w:rPr>
        <w:t>000)</w:t>
      </w:r>
      <w:r w:rsidR="00BE4975" w:rsidRPr="00BF407C">
        <w:rPr>
          <w:b/>
          <w:sz w:val="24"/>
          <w:szCs w:val="24"/>
        </w:rPr>
        <w:t>:</w:t>
      </w:r>
    </w:p>
    <w:p w:rsidR="001441F9" w:rsidRPr="00BF407C" w:rsidRDefault="001441F9" w:rsidP="00BE4975">
      <w:pPr>
        <w:tabs>
          <w:tab w:val="left" w:pos="284"/>
        </w:tabs>
        <w:spacing w:line="360" w:lineRule="auto"/>
        <w:ind w:right="-290"/>
        <w:jc w:val="both"/>
        <w:rPr>
          <w:sz w:val="24"/>
          <w:szCs w:val="24"/>
        </w:rPr>
      </w:pPr>
      <w:r w:rsidRPr="00BF407C">
        <w:rPr>
          <w:sz w:val="24"/>
          <w:szCs w:val="24"/>
        </w:rPr>
        <w:t>•</w:t>
      </w:r>
      <w:r w:rsidRPr="00BF407C">
        <w:rPr>
          <w:sz w:val="24"/>
          <w:szCs w:val="24"/>
        </w:rPr>
        <w:tab/>
      </w:r>
      <w:r w:rsidR="00533977">
        <w:rPr>
          <w:sz w:val="24"/>
          <w:szCs w:val="24"/>
        </w:rPr>
        <w:t xml:space="preserve">Υπνηλία </w:t>
      </w:r>
    </w:p>
    <w:p w:rsidR="001441F9" w:rsidRDefault="001441F9" w:rsidP="00BE4975">
      <w:pPr>
        <w:tabs>
          <w:tab w:val="left" w:pos="284"/>
        </w:tabs>
        <w:spacing w:line="360" w:lineRule="auto"/>
        <w:ind w:right="-290"/>
        <w:jc w:val="both"/>
        <w:rPr>
          <w:sz w:val="24"/>
          <w:szCs w:val="24"/>
        </w:rPr>
      </w:pPr>
      <w:r w:rsidRPr="00BF407C">
        <w:rPr>
          <w:sz w:val="24"/>
          <w:szCs w:val="24"/>
        </w:rPr>
        <w:t>•</w:t>
      </w:r>
      <w:r w:rsidRPr="00BF407C">
        <w:rPr>
          <w:sz w:val="24"/>
          <w:szCs w:val="24"/>
        </w:rPr>
        <w:tab/>
      </w:r>
      <w:r w:rsidR="00533977">
        <w:rPr>
          <w:sz w:val="24"/>
          <w:szCs w:val="24"/>
        </w:rPr>
        <w:t>Φουσκάλες στο στόμα ή στον φάρυγγα, μούδιασμα στον φάρυγγα</w:t>
      </w:r>
    </w:p>
    <w:p w:rsidR="00533977" w:rsidRDefault="00533977" w:rsidP="00533977">
      <w:pPr>
        <w:tabs>
          <w:tab w:val="left" w:pos="284"/>
        </w:tabs>
        <w:spacing w:line="360" w:lineRule="auto"/>
        <w:ind w:right="-290"/>
        <w:jc w:val="both"/>
        <w:rPr>
          <w:sz w:val="24"/>
          <w:szCs w:val="24"/>
        </w:rPr>
      </w:pPr>
      <w:r w:rsidRPr="00284EC4">
        <w:rPr>
          <w:sz w:val="24"/>
          <w:szCs w:val="24"/>
        </w:rPr>
        <w:t>•</w:t>
      </w:r>
      <w:r w:rsidRPr="00284EC4">
        <w:rPr>
          <w:sz w:val="24"/>
          <w:szCs w:val="24"/>
        </w:rPr>
        <w:tab/>
      </w:r>
      <w:r w:rsidR="003F6209">
        <w:rPr>
          <w:sz w:val="24"/>
          <w:szCs w:val="24"/>
        </w:rPr>
        <w:t>Φούσκωμα στο στομάχι, κοιλιακός πόνος, αέρια, δυσκοιλιότητα, δυσπεψία, εμετός</w:t>
      </w:r>
    </w:p>
    <w:p w:rsidR="00533977" w:rsidRPr="00284EC4" w:rsidRDefault="00533977" w:rsidP="00533977">
      <w:pPr>
        <w:tabs>
          <w:tab w:val="left" w:pos="284"/>
        </w:tabs>
        <w:spacing w:line="360" w:lineRule="auto"/>
        <w:ind w:right="-290"/>
        <w:jc w:val="both"/>
        <w:rPr>
          <w:sz w:val="24"/>
          <w:szCs w:val="24"/>
        </w:rPr>
      </w:pPr>
      <w:r w:rsidRPr="00284EC4">
        <w:rPr>
          <w:sz w:val="24"/>
          <w:szCs w:val="24"/>
        </w:rPr>
        <w:t>•</w:t>
      </w:r>
      <w:r w:rsidRPr="00284EC4">
        <w:rPr>
          <w:sz w:val="24"/>
          <w:szCs w:val="24"/>
        </w:rPr>
        <w:tab/>
      </w:r>
      <w:r>
        <w:rPr>
          <w:sz w:val="24"/>
          <w:szCs w:val="24"/>
        </w:rPr>
        <w:t>Ξηροστομία</w:t>
      </w:r>
    </w:p>
    <w:p w:rsidR="00533977" w:rsidRDefault="00533977" w:rsidP="00533977">
      <w:pPr>
        <w:tabs>
          <w:tab w:val="left" w:pos="284"/>
        </w:tabs>
        <w:spacing w:line="360" w:lineRule="auto"/>
        <w:ind w:right="-290"/>
        <w:jc w:val="both"/>
        <w:rPr>
          <w:sz w:val="24"/>
          <w:szCs w:val="24"/>
        </w:rPr>
      </w:pPr>
      <w:r w:rsidRPr="00284EC4">
        <w:rPr>
          <w:sz w:val="24"/>
          <w:szCs w:val="24"/>
        </w:rPr>
        <w:t>•</w:t>
      </w:r>
      <w:r w:rsidRPr="00284EC4">
        <w:rPr>
          <w:sz w:val="24"/>
          <w:szCs w:val="24"/>
        </w:rPr>
        <w:tab/>
      </w:r>
      <w:r w:rsidR="003F6209">
        <w:rPr>
          <w:sz w:val="24"/>
          <w:szCs w:val="24"/>
        </w:rPr>
        <w:t>Αλλοιωμένη αίσθηση γεύσης</w:t>
      </w:r>
    </w:p>
    <w:p w:rsidR="00533977" w:rsidRPr="00284EC4" w:rsidRDefault="00533977" w:rsidP="00BF407C">
      <w:pPr>
        <w:tabs>
          <w:tab w:val="left" w:pos="284"/>
          <w:tab w:val="left" w:pos="840"/>
        </w:tabs>
        <w:spacing w:line="360" w:lineRule="auto"/>
        <w:ind w:right="-290"/>
        <w:jc w:val="both"/>
        <w:rPr>
          <w:sz w:val="24"/>
          <w:szCs w:val="24"/>
        </w:rPr>
      </w:pPr>
      <w:r w:rsidRPr="00284EC4">
        <w:rPr>
          <w:sz w:val="24"/>
          <w:szCs w:val="24"/>
        </w:rPr>
        <w:t>•</w:t>
      </w:r>
      <w:r w:rsidRPr="00284EC4">
        <w:rPr>
          <w:sz w:val="24"/>
          <w:szCs w:val="24"/>
        </w:rPr>
        <w:tab/>
      </w:r>
      <w:r w:rsidR="003F6209">
        <w:rPr>
          <w:sz w:val="24"/>
          <w:szCs w:val="24"/>
        </w:rPr>
        <w:t>Εξανθήματα, φαγούρα στο δέρμα</w:t>
      </w:r>
      <w:r w:rsidR="003F6209">
        <w:rPr>
          <w:sz w:val="24"/>
          <w:szCs w:val="24"/>
        </w:rPr>
        <w:tab/>
      </w:r>
    </w:p>
    <w:p w:rsidR="00533977" w:rsidRPr="00284EC4" w:rsidRDefault="00533977" w:rsidP="00533977">
      <w:pPr>
        <w:tabs>
          <w:tab w:val="left" w:pos="284"/>
        </w:tabs>
        <w:spacing w:line="360" w:lineRule="auto"/>
        <w:ind w:right="-290"/>
        <w:jc w:val="both"/>
        <w:rPr>
          <w:sz w:val="24"/>
          <w:szCs w:val="24"/>
        </w:rPr>
      </w:pPr>
      <w:r w:rsidRPr="00284EC4">
        <w:rPr>
          <w:sz w:val="24"/>
          <w:szCs w:val="24"/>
        </w:rPr>
        <w:t>•</w:t>
      </w:r>
      <w:r w:rsidRPr="00284EC4">
        <w:rPr>
          <w:sz w:val="24"/>
          <w:szCs w:val="24"/>
        </w:rPr>
        <w:tab/>
      </w:r>
      <w:r>
        <w:rPr>
          <w:sz w:val="24"/>
          <w:szCs w:val="24"/>
        </w:rPr>
        <w:t>Πυρετός, πόνος</w:t>
      </w:r>
    </w:p>
    <w:p w:rsidR="00533977" w:rsidRDefault="00533977" w:rsidP="00533977">
      <w:pPr>
        <w:tabs>
          <w:tab w:val="left" w:pos="284"/>
        </w:tabs>
        <w:spacing w:line="360" w:lineRule="auto"/>
        <w:ind w:right="-290"/>
        <w:jc w:val="both"/>
        <w:rPr>
          <w:sz w:val="24"/>
          <w:szCs w:val="24"/>
        </w:rPr>
      </w:pPr>
      <w:r w:rsidRPr="00284EC4">
        <w:rPr>
          <w:sz w:val="24"/>
          <w:szCs w:val="24"/>
        </w:rPr>
        <w:t>•</w:t>
      </w:r>
      <w:r w:rsidRPr="00284EC4">
        <w:rPr>
          <w:sz w:val="24"/>
          <w:szCs w:val="24"/>
        </w:rPr>
        <w:tab/>
      </w:r>
      <w:r w:rsidR="00215AA9">
        <w:rPr>
          <w:sz w:val="24"/>
          <w:szCs w:val="24"/>
        </w:rPr>
        <w:t>Αϋπνία</w:t>
      </w:r>
    </w:p>
    <w:p w:rsidR="00533977" w:rsidRPr="00284EC4" w:rsidRDefault="00533977" w:rsidP="00533977">
      <w:pPr>
        <w:tabs>
          <w:tab w:val="left" w:pos="284"/>
        </w:tabs>
        <w:spacing w:line="360" w:lineRule="auto"/>
        <w:ind w:right="-290"/>
        <w:jc w:val="both"/>
        <w:rPr>
          <w:sz w:val="24"/>
          <w:szCs w:val="24"/>
        </w:rPr>
      </w:pPr>
      <w:r w:rsidRPr="00284EC4">
        <w:rPr>
          <w:sz w:val="24"/>
          <w:szCs w:val="24"/>
        </w:rPr>
        <w:t>•</w:t>
      </w:r>
      <w:r w:rsidRPr="00284EC4">
        <w:rPr>
          <w:sz w:val="24"/>
          <w:szCs w:val="24"/>
        </w:rPr>
        <w:tab/>
      </w:r>
      <w:r w:rsidR="003F6209">
        <w:rPr>
          <w:sz w:val="24"/>
          <w:szCs w:val="24"/>
        </w:rPr>
        <w:t>Επιδείνωση άσθματος, συριγμός, δύσπνοια</w:t>
      </w:r>
    </w:p>
    <w:p w:rsidR="003F6209" w:rsidRPr="00284EC4" w:rsidRDefault="003F6209" w:rsidP="003F6209">
      <w:pPr>
        <w:tabs>
          <w:tab w:val="left" w:pos="284"/>
        </w:tabs>
        <w:spacing w:line="360" w:lineRule="auto"/>
        <w:ind w:right="-290"/>
        <w:jc w:val="both"/>
        <w:rPr>
          <w:sz w:val="24"/>
          <w:szCs w:val="24"/>
        </w:rPr>
      </w:pPr>
      <w:r w:rsidRPr="00284EC4">
        <w:rPr>
          <w:sz w:val="24"/>
          <w:szCs w:val="24"/>
        </w:rPr>
        <w:t>•</w:t>
      </w:r>
      <w:r w:rsidRPr="00284EC4">
        <w:rPr>
          <w:sz w:val="24"/>
          <w:szCs w:val="24"/>
        </w:rPr>
        <w:tab/>
      </w:r>
      <w:r>
        <w:rPr>
          <w:sz w:val="24"/>
          <w:szCs w:val="24"/>
        </w:rPr>
        <w:t>Μειωμένη αίσθηση στον φάρυγγα</w:t>
      </w:r>
    </w:p>
    <w:p w:rsidR="00BE4975" w:rsidRPr="00F7120B" w:rsidRDefault="00BE4975" w:rsidP="00BE4975">
      <w:pPr>
        <w:tabs>
          <w:tab w:val="left" w:pos="284"/>
        </w:tabs>
        <w:spacing w:line="360" w:lineRule="auto"/>
        <w:ind w:right="-290"/>
        <w:jc w:val="both"/>
        <w:rPr>
          <w:sz w:val="24"/>
          <w:szCs w:val="24"/>
        </w:rPr>
      </w:pPr>
    </w:p>
    <w:p w:rsidR="001441F9" w:rsidRPr="00BF407C" w:rsidRDefault="001441F9" w:rsidP="00BE4975">
      <w:pPr>
        <w:tabs>
          <w:tab w:val="left" w:pos="284"/>
        </w:tabs>
        <w:spacing w:line="360" w:lineRule="auto"/>
        <w:ind w:right="-290"/>
        <w:jc w:val="both"/>
        <w:rPr>
          <w:b/>
          <w:sz w:val="24"/>
          <w:szCs w:val="24"/>
        </w:rPr>
      </w:pPr>
      <w:r w:rsidRPr="00BF407C">
        <w:rPr>
          <w:b/>
          <w:sz w:val="24"/>
          <w:szCs w:val="24"/>
        </w:rPr>
        <w:t>Σπάνι</w:t>
      </w:r>
      <w:r w:rsidR="003F6209">
        <w:rPr>
          <w:b/>
          <w:sz w:val="24"/>
          <w:szCs w:val="24"/>
        </w:rPr>
        <w:t>ες</w:t>
      </w:r>
      <w:r w:rsidRPr="00BF407C">
        <w:rPr>
          <w:b/>
          <w:sz w:val="24"/>
          <w:szCs w:val="24"/>
        </w:rPr>
        <w:t xml:space="preserve"> (</w:t>
      </w:r>
      <w:r w:rsidR="003F6209">
        <w:rPr>
          <w:b/>
          <w:sz w:val="24"/>
          <w:szCs w:val="24"/>
        </w:rPr>
        <w:t>σ</w:t>
      </w:r>
      <w:r w:rsidRPr="00BF407C">
        <w:rPr>
          <w:b/>
          <w:sz w:val="24"/>
          <w:szCs w:val="24"/>
        </w:rPr>
        <w:t>υμβαίν</w:t>
      </w:r>
      <w:r w:rsidR="003F6209">
        <w:rPr>
          <w:b/>
          <w:sz w:val="24"/>
          <w:szCs w:val="24"/>
        </w:rPr>
        <w:t>ουν</w:t>
      </w:r>
      <w:r w:rsidRPr="00BF407C">
        <w:rPr>
          <w:b/>
          <w:sz w:val="24"/>
          <w:szCs w:val="24"/>
        </w:rPr>
        <w:t xml:space="preserve"> σε 1 με 10 ασθενείς στους 10</w:t>
      </w:r>
      <w:r w:rsidR="00BE4975" w:rsidRPr="00BF407C">
        <w:rPr>
          <w:b/>
          <w:sz w:val="24"/>
          <w:szCs w:val="24"/>
        </w:rPr>
        <w:t>.</w:t>
      </w:r>
      <w:r w:rsidRPr="00BF407C">
        <w:rPr>
          <w:b/>
          <w:sz w:val="24"/>
          <w:szCs w:val="24"/>
        </w:rPr>
        <w:t>000)</w:t>
      </w:r>
      <w:r w:rsidR="00BE4975" w:rsidRPr="00BF407C">
        <w:rPr>
          <w:b/>
          <w:sz w:val="24"/>
          <w:szCs w:val="24"/>
        </w:rPr>
        <w:t>:</w:t>
      </w:r>
    </w:p>
    <w:p w:rsidR="001441F9" w:rsidRPr="00BF407C" w:rsidRDefault="001441F9" w:rsidP="00BE4975">
      <w:pPr>
        <w:tabs>
          <w:tab w:val="left" w:pos="284"/>
        </w:tabs>
        <w:spacing w:line="360" w:lineRule="auto"/>
        <w:ind w:right="-290"/>
        <w:jc w:val="both"/>
        <w:rPr>
          <w:sz w:val="24"/>
          <w:szCs w:val="24"/>
        </w:rPr>
      </w:pPr>
      <w:r w:rsidRPr="00BF407C">
        <w:rPr>
          <w:sz w:val="24"/>
          <w:szCs w:val="24"/>
        </w:rPr>
        <w:t>•</w:t>
      </w:r>
      <w:r w:rsidRPr="00BF407C">
        <w:rPr>
          <w:sz w:val="24"/>
          <w:szCs w:val="24"/>
        </w:rPr>
        <w:tab/>
      </w:r>
      <w:proofErr w:type="spellStart"/>
      <w:r w:rsidR="003F6209">
        <w:rPr>
          <w:sz w:val="24"/>
          <w:szCs w:val="24"/>
        </w:rPr>
        <w:t>Αναφυλακτική</w:t>
      </w:r>
      <w:proofErr w:type="spellEnd"/>
      <w:r w:rsidR="003F6209">
        <w:rPr>
          <w:sz w:val="24"/>
          <w:szCs w:val="24"/>
        </w:rPr>
        <w:t xml:space="preserve"> αντίδραση</w:t>
      </w:r>
    </w:p>
    <w:p w:rsidR="00BE4975" w:rsidRPr="00BF407C" w:rsidRDefault="00BE4975" w:rsidP="00BE4975">
      <w:pPr>
        <w:tabs>
          <w:tab w:val="left" w:pos="284"/>
        </w:tabs>
        <w:spacing w:line="360" w:lineRule="auto"/>
        <w:ind w:right="-290"/>
        <w:jc w:val="both"/>
        <w:rPr>
          <w:sz w:val="24"/>
          <w:szCs w:val="24"/>
        </w:rPr>
      </w:pPr>
    </w:p>
    <w:p w:rsidR="001441F9" w:rsidRPr="00BF407C" w:rsidRDefault="00D734FC" w:rsidP="00BE4975">
      <w:pPr>
        <w:tabs>
          <w:tab w:val="left" w:pos="284"/>
        </w:tabs>
        <w:spacing w:line="360" w:lineRule="auto"/>
        <w:ind w:right="-290"/>
        <w:jc w:val="both"/>
        <w:rPr>
          <w:b/>
          <w:sz w:val="24"/>
          <w:szCs w:val="24"/>
        </w:rPr>
      </w:pPr>
      <w:r>
        <w:rPr>
          <w:b/>
          <w:sz w:val="24"/>
          <w:szCs w:val="24"/>
        </w:rPr>
        <w:t>Άγνωστης συχνότητας</w:t>
      </w:r>
      <w:r w:rsidR="00BE4975" w:rsidRPr="00BF407C">
        <w:rPr>
          <w:b/>
          <w:sz w:val="24"/>
          <w:szCs w:val="24"/>
        </w:rPr>
        <w:t xml:space="preserve"> (</w:t>
      </w:r>
      <w:r w:rsidRPr="00D734FC">
        <w:rPr>
          <w:b/>
          <w:sz w:val="24"/>
          <w:szCs w:val="24"/>
        </w:rPr>
        <w:t>δεν μπορεί να εκτιμηθεί από τα διαθέσιμα δεδομένα</w:t>
      </w:r>
      <w:r w:rsidR="00BE4975" w:rsidRPr="00BF407C">
        <w:rPr>
          <w:b/>
          <w:sz w:val="24"/>
          <w:szCs w:val="24"/>
        </w:rPr>
        <w:t>):</w:t>
      </w:r>
    </w:p>
    <w:p w:rsidR="001441F9" w:rsidRDefault="001441F9" w:rsidP="00BE4975">
      <w:pPr>
        <w:tabs>
          <w:tab w:val="left" w:pos="284"/>
        </w:tabs>
        <w:spacing w:line="360" w:lineRule="auto"/>
        <w:ind w:right="-290"/>
        <w:jc w:val="both"/>
        <w:rPr>
          <w:sz w:val="24"/>
          <w:szCs w:val="24"/>
        </w:rPr>
      </w:pPr>
      <w:r w:rsidRPr="00BF407C">
        <w:rPr>
          <w:sz w:val="24"/>
          <w:szCs w:val="24"/>
        </w:rPr>
        <w:t>•</w:t>
      </w:r>
      <w:r w:rsidRPr="00BF407C">
        <w:rPr>
          <w:sz w:val="24"/>
          <w:szCs w:val="24"/>
        </w:rPr>
        <w:tab/>
      </w:r>
      <w:r w:rsidR="00D734FC">
        <w:rPr>
          <w:sz w:val="24"/>
          <w:szCs w:val="24"/>
        </w:rPr>
        <w:t xml:space="preserve"> Αναιμία, </w:t>
      </w:r>
      <w:proofErr w:type="spellStart"/>
      <w:r w:rsidR="00D734FC">
        <w:rPr>
          <w:sz w:val="24"/>
          <w:szCs w:val="24"/>
        </w:rPr>
        <w:t>θρομβοκυτοπενία</w:t>
      </w:r>
      <w:proofErr w:type="spellEnd"/>
      <w:r w:rsidR="00D734FC">
        <w:rPr>
          <w:sz w:val="24"/>
          <w:szCs w:val="24"/>
        </w:rPr>
        <w:t xml:space="preserve"> (χαμηλός αριθμός αιμοπεταλίων που μπορεί να οδηγήσει σε μελανιές και αιμορραγία)</w:t>
      </w:r>
      <w:r w:rsidR="0016464F" w:rsidRPr="00BF407C">
        <w:rPr>
          <w:sz w:val="24"/>
          <w:szCs w:val="24"/>
        </w:rPr>
        <w:t>•</w:t>
      </w:r>
      <w:r w:rsidR="0016464F" w:rsidRPr="00BF407C">
        <w:rPr>
          <w:sz w:val="24"/>
          <w:szCs w:val="24"/>
        </w:rPr>
        <w:tab/>
        <w:t xml:space="preserve">Σοβαρές </w:t>
      </w:r>
      <w:r w:rsidRPr="00BF407C">
        <w:rPr>
          <w:sz w:val="24"/>
          <w:szCs w:val="24"/>
        </w:rPr>
        <w:t>δερματικές αντιδράσεις</w:t>
      </w:r>
      <w:r w:rsidR="000A0207" w:rsidRPr="00BF407C">
        <w:rPr>
          <w:sz w:val="24"/>
          <w:szCs w:val="24"/>
        </w:rPr>
        <w:t>,</w:t>
      </w:r>
      <w:r w:rsidR="0016464F" w:rsidRPr="00BF407C">
        <w:rPr>
          <w:sz w:val="24"/>
          <w:szCs w:val="24"/>
        </w:rPr>
        <w:t xml:space="preserve"> όπως σύνδρομο </w:t>
      </w:r>
      <w:proofErr w:type="spellStart"/>
      <w:r w:rsidR="0016464F" w:rsidRPr="00BF407C">
        <w:rPr>
          <w:sz w:val="24"/>
          <w:szCs w:val="24"/>
        </w:rPr>
        <w:t>Stevens</w:t>
      </w:r>
      <w:proofErr w:type="spellEnd"/>
      <w:r w:rsidR="0016464F" w:rsidRPr="00BF407C">
        <w:rPr>
          <w:sz w:val="24"/>
          <w:szCs w:val="24"/>
        </w:rPr>
        <w:t>-</w:t>
      </w:r>
      <w:proofErr w:type="spellStart"/>
      <w:r w:rsidR="0016464F" w:rsidRPr="00BF407C">
        <w:rPr>
          <w:sz w:val="24"/>
          <w:szCs w:val="24"/>
        </w:rPr>
        <w:t>Johnson</w:t>
      </w:r>
      <w:proofErr w:type="spellEnd"/>
      <w:r w:rsidR="0016464F" w:rsidRPr="00BF407C">
        <w:rPr>
          <w:sz w:val="24"/>
          <w:szCs w:val="24"/>
        </w:rPr>
        <w:t xml:space="preserve"> </w:t>
      </w:r>
      <w:r w:rsidRPr="00BF407C">
        <w:rPr>
          <w:sz w:val="24"/>
          <w:szCs w:val="24"/>
        </w:rPr>
        <w:t xml:space="preserve">(δερματικό εξάνθημα και </w:t>
      </w:r>
      <w:r w:rsidR="009A460A" w:rsidRPr="00BF407C">
        <w:rPr>
          <w:sz w:val="24"/>
          <w:szCs w:val="24"/>
        </w:rPr>
        <w:t>φουσκάλες</w:t>
      </w:r>
      <w:r w:rsidRPr="00BF407C">
        <w:rPr>
          <w:sz w:val="24"/>
          <w:szCs w:val="24"/>
        </w:rPr>
        <w:t>, έλκη στο στόμα και τ</w:t>
      </w:r>
      <w:r w:rsidR="0016464F" w:rsidRPr="00BF407C">
        <w:rPr>
          <w:sz w:val="24"/>
          <w:szCs w:val="24"/>
        </w:rPr>
        <w:t xml:space="preserve">α μάτια) και σύνδρομο </w:t>
      </w:r>
      <w:proofErr w:type="spellStart"/>
      <w:r w:rsidR="0016464F" w:rsidRPr="00BF407C">
        <w:rPr>
          <w:sz w:val="24"/>
          <w:szCs w:val="24"/>
        </w:rPr>
        <w:t>Lyell’s</w:t>
      </w:r>
      <w:proofErr w:type="spellEnd"/>
      <w:r w:rsidR="0016464F" w:rsidRPr="00BF407C">
        <w:rPr>
          <w:sz w:val="24"/>
          <w:szCs w:val="24"/>
        </w:rPr>
        <w:t xml:space="preserve"> (</w:t>
      </w:r>
      <w:r w:rsidRPr="00BF407C">
        <w:rPr>
          <w:sz w:val="24"/>
          <w:szCs w:val="24"/>
        </w:rPr>
        <w:t>κόκκινο</w:t>
      </w:r>
      <w:r w:rsidR="000A0207" w:rsidRPr="00BF407C">
        <w:rPr>
          <w:sz w:val="24"/>
          <w:szCs w:val="24"/>
        </w:rPr>
        <w:t>,</w:t>
      </w:r>
      <w:r w:rsidRPr="00BF407C">
        <w:rPr>
          <w:sz w:val="24"/>
          <w:szCs w:val="24"/>
        </w:rPr>
        <w:t xml:space="preserve"> ευαίσθητο</w:t>
      </w:r>
      <w:r w:rsidR="000A0207" w:rsidRPr="00BF407C">
        <w:rPr>
          <w:sz w:val="24"/>
          <w:szCs w:val="24"/>
        </w:rPr>
        <w:t>,</w:t>
      </w:r>
      <w:r w:rsidRPr="00BF407C">
        <w:rPr>
          <w:sz w:val="24"/>
          <w:szCs w:val="24"/>
        </w:rPr>
        <w:t xml:space="preserve"> </w:t>
      </w:r>
      <w:r w:rsidR="000A0207" w:rsidRPr="00BF407C">
        <w:rPr>
          <w:sz w:val="24"/>
          <w:szCs w:val="24"/>
        </w:rPr>
        <w:t xml:space="preserve">ξεφλουδισμένο </w:t>
      </w:r>
      <w:r w:rsidRPr="00BF407C">
        <w:rPr>
          <w:sz w:val="24"/>
          <w:szCs w:val="24"/>
        </w:rPr>
        <w:t>δέρμα).</w:t>
      </w:r>
    </w:p>
    <w:p w:rsidR="00D734FC" w:rsidRPr="00284EC4" w:rsidRDefault="00D734FC" w:rsidP="00D734FC">
      <w:pPr>
        <w:tabs>
          <w:tab w:val="left" w:pos="284"/>
        </w:tabs>
        <w:spacing w:line="360" w:lineRule="auto"/>
        <w:ind w:right="-290"/>
        <w:jc w:val="both"/>
        <w:rPr>
          <w:sz w:val="24"/>
          <w:szCs w:val="24"/>
        </w:rPr>
      </w:pPr>
      <w:r w:rsidRPr="00284EC4">
        <w:rPr>
          <w:sz w:val="24"/>
          <w:szCs w:val="24"/>
        </w:rPr>
        <w:t>•</w:t>
      </w:r>
      <w:r w:rsidRPr="00284EC4">
        <w:rPr>
          <w:sz w:val="24"/>
          <w:szCs w:val="24"/>
        </w:rPr>
        <w:tab/>
      </w:r>
      <w:r>
        <w:rPr>
          <w:sz w:val="24"/>
          <w:szCs w:val="24"/>
        </w:rPr>
        <w:t>Πρήξιμο (οίδημα), υψηλή αρτηριακή πίεση, καρδιακή ανεπάρκεια ή καρδιακό επεισόδιο</w:t>
      </w:r>
    </w:p>
    <w:p w:rsidR="00D734FC" w:rsidRPr="00284EC4" w:rsidRDefault="00D734FC" w:rsidP="00D734FC">
      <w:pPr>
        <w:tabs>
          <w:tab w:val="left" w:pos="284"/>
        </w:tabs>
        <w:spacing w:line="360" w:lineRule="auto"/>
        <w:ind w:right="-290"/>
        <w:jc w:val="both"/>
        <w:rPr>
          <w:sz w:val="24"/>
          <w:szCs w:val="24"/>
        </w:rPr>
      </w:pPr>
      <w:r w:rsidRPr="00284EC4">
        <w:rPr>
          <w:sz w:val="24"/>
          <w:szCs w:val="24"/>
        </w:rPr>
        <w:t>•</w:t>
      </w:r>
      <w:r w:rsidRPr="00284EC4">
        <w:rPr>
          <w:sz w:val="24"/>
          <w:szCs w:val="24"/>
        </w:rPr>
        <w:tab/>
      </w:r>
      <w:r>
        <w:rPr>
          <w:sz w:val="24"/>
          <w:szCs w:val="24"/>
        </w:rPr>
        <w:t>Ηπατίτιδα (φλεγμονή του συκωτιού)</w:t>
      </w:r>
    </w:p>
    <w:p w:rsidR="00D734FC" w:rsidRPr="00F7120B" w:rsidRDefault="00D734FC" w:rsidP="00BE4975">
      <w:pPr>
        <w:tabs>
          <w:tab w:val="left" w:pos="284"/>
        </w:tabs>
        <w:spacing w:line="360" w:lineRule="auto"/>
        <w:ind w:right="-290"/>
        <w:jc w:val="both"/>
        <w:rPr>
          <w:sz w:val="24"/>
          <w:szCs w:val="24"/>
        </w:rPr>
      </w:pPr>
    </w:p>
    <w:p w:rsidR="00813BE7" w:rsidRPr="00F7120B" w:rsidRDefault="00813BE7" w:rsidP="008D270E">
      <w:pPr>
        <w:tabs>
          <w:tab w:val="left" w:pos="426"/>
        </w:tabs>
        <w:spacing w:line="360" w:lineRule="auto"/>
        <w:ind w:right="-290"/>
        <w:jc w:val="both"/>
        <w:rPr>
          <w:sz w:val="24"/>
          <w:szCs w:val="24"/>
        </w:rPr>
      </w:pPr>
      <w:r w:rsidRPr="00F7120B">
        <w:rPr>
          <w:b/>
          <w:bCs/>
          <w:sz w:val="24"/>
          <w:szCs w:val="24"/>
        </w:rPr>
        <w:lastRenderedPageBreak/>
        <w:t>Αναφορά ανεπιθύμητων ενεργειών</w:t>
      </w:r>
    </w:p>
    <w:p w:rsidR="00813BE7" w:rsidRPr="00F7120B" w:rsidRDefault="00813BE7" w:rsidP="008D270E">
      <w:pPr>
        <w:tabs>
          <w:tab w:val="left" w:pos="851"/>
        </w:tabs>
        <w:spacing w:line="360" w:lineRule="auto"/>
        <w:ind w:right="-290"/>
        <w:jc w:val="both"/>
        <w:rPr>
          <w:sz w:val="24"/>
          <w:szCs w:val="24"/>
        </w:rPr>
      </w:pPr>
      <w:r w:rsidRPr="00BF407C">
        <w:rPr>
          <w:sz w:val="24"/>
          <w:szCs w:val="24"/>
        </w:rPr>
        <w:t>Εάν παρατηρήσετε κάποια ανεπιθύμητη ενέργεια, ενημερώστε το</w:t>
      </w:r>
      <w:r w:rsidR="000A0207" w:rsidRPr="00BF407C">
        <w:rPr>
          <w:sz w:val="24"/>
          <w:szCs w:val="24"/>
        </w:rPr>
        <w:t>ν</w:t>
      </w:r>
      <w:r w:rsidRPr="00BF407C">
        <w:rPr>
          <w:sz w:val="24"/>
          <w:szCs w:val="24"/>
        </w:rPr>
        <w:t xml:space="preserve"> γιατρό ή το</w:t>
      </w:r>
      <w:r w:rsidR="000A0207" w:rsidRPr="00BF407C">
        <w:rPr>
          <w:sz w:val="24"/>
          <w:szCs w:val="24"/>
        </w:rPr>
        <w:t>ν</w:t>
      </w:r>
      <w:r w:rsidRPr="00BF407C">
        <w:rPr>
          <w:sz w:val="24"/>
          <w:szCs w:val="24"/>
        </w:rPr>
        <w:t xml:space="preserve"> </w:t>
      </w:r>
      <w:r w:rsidRPr="00F7120B">
        <w:rPr>
          <w:sz w:val="24"/>
          <w:szCs w:val="24"/>
        </w:rPr>
        <w:t xml:space="preserve">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GR-15562 Χολαργός, Αθήνα, </w:t>
      </w:r>
      <w:proofErr w:type="spellStart"/>
      <w:r w:rsidRPr="00F7120B">
        <w:rPr>
          <w:sz w:val="24"/>
          <w:szCs w:val="24"/>
        </w:rPr>
        <w:t>Τηλ</w:t>
      </w:r>
      <w:proofErr w:type="spellEnd"/>
      <w:r w:rsidRPr="00F7120B">
        <w:rPr>
          <w:sz w:val="24"/>
          <w:szCs w:val="24"/>
        </w:rPr>
        <w:t xml:space="preserve">: + 30 21 32040380/337, Φαξ: + 30 21 06549585, </w:t>
      </w:r>
      <w:proofErr w:type="spellStart"/>
      <w:r w:rsidRPr="00F7120B">
        <w:rPr>
          <w:sz w:val="24"/>
          <w:szCs w:val="24"/>
        </w:rPr>
        <w:t>Ιστότοπος</w:t>
      </w:r>
      <w:proofErr w:type="spellEnd"/>
      <w:r w:rsidRPr="00F7120B">
        <w:rPr>
          <w:sz w:val="24"/>
          <w:szCs w:val="24"/>
        </w:rPr>
        <w:t xml:space="preserve">: </w:t>
      </w:r>
      <w:hyperlink r:id="rId9" w:history="1">
        <w:r w:rsidRPr="00F7120B">
          <w:rPr>
            <w:sz w:val="24"/>
            <w:szCs w:val="24"/>
          </w:rPr>
          <w:t>http://www.eof.gr</w:t>
        </w:r>
      </w:hyperlink>
      <w:r w:rsidRPr="00F7120B">
        <w:rPr>
          <w:sz w:val="24"/>
          <w:szCs w:val="24"/>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813BE7" w:rsidRPr="00F7120B" w:rsidRDefault="00813BE7" w:rsidP="008C48CF">
      <w:pPr>
        <w:tabs>
          <w:tab w:val="left" w:pos="567"/>
          <w:tab w:val="left" w:pos="3402"/>
        </w:tabs>
        <w:spacing w:line="360" w:lineRule="auto"/>
        <w:ind w:left="3686" w:right="-290" w:hanging="3459"/>
        <w:jc w:val="both"/>
        <w:rPr>
          <w:b/>
          <w:sz w:val="24"/>
          <w:szCs w:val="24"/>
          <w:highlight w:val="yellow"/>
        </w:rPr>
      </w:pPr>
    </w:p>
    <w:p w:rsidR="00545085" w:rsidRPr="00F7120B" w:rsidRDefault="00AF1461" w:rsidP="00F7120B">
      <w:pPr>
        <w:tabs>
          <w:tab w:val="left" w:pos="567"/>
          <w:tab w:val="left" w:pos="3402"/>
        </w:tabs>
        <w:spacing w:line="360" w:lineRule="auto"/>
        <w:ind w:left="851" w:right="-290" w:hanging="851"/>
        <w:jc w:val="both"/>
        <w:rPr>
          <w:b/>
          <w:sz w:val="24"/>
          <w:szCs w:val="24"/>
          <w:highlight w:val="yellow"/>
        </w:rPr>
      </w:pPr>
      <w:r w:rsidRPr="00F7120B">
        <w:rPr>
          <w:b/>
          <w:sz w:val="24"/>
          <w:szCs w:val="24"/>
        </w:rPr>
        <w:t>5.</w:t>
      </w:r>
      <w:r w:rsidRPr="00F7120B">
        <w:rPr>
          <w:b/>
          <w:sz w:val="24"/>
          <w:szCs w:val="24"/>
        </w:rPr>
        <w:tab/>
        <w:t xml:space="preserve">Πώς να φυλάσσετε το </w:t>
      </w:r>
      <w:r w:rsidRPr="00F7120B">
        <w:rPr>
          <w:b/>
          <w:sz w:val="24"/>
          <w:szCs w:val="24"/>
          <w:lang w:val="en-US"/>
        </w:rPr>
        <w:t>S</w:t>
      </w:r>
      <w:r w:rsidR="004E0D52">
        <w:rPr>
          <w:b/>
          <w:sz w:val="24"/>
          <w:szCs w:val="24"/>
          <w:lang w:val="en-US"/>
        </w:rPr>
        <w:t>TRABEN</w:t>
      </w:r>
    </w:p>
    <w:p w:rsidR="004339B8" w:rsidRPr="00BF407C" w:rsidRDefault="00765E20" w:rsidP="008C48CF">
      <w:pPr>
        <w:tabs>
          <w:tab w:val="left" w:pos="0"/>
          <w:tab w:val="left" w:pos="567"/>
        </w:tabs>
        <w:spacing w:line="360" w:lineRule="auto"/>
        <w:ind w:right="-290"/>
        <w:jc w:val="both"/>
        <w:rPr>
          <w:sz w:val="24"/>
          <w:szCs w:val="24"/>
        </w:rPr>
      </w:pPr>
      <w:r w:rsidRPr="00F7120B">
        <w:rPr>
          <w:sz w:val="24"/>
          <w:szCs w:val="24"/>
        </w:rPr>
        <w:t xml:space="preserve">Το φάρμακο αυτό πρέπει να φυλάσσεται σε μέρη που </w:t>
      </w:r>
      <w:r w:rsidRPr="00BF407C">
        <w:rPr>
          <w:sz w:val="24"/>
          <w:szCs w:val="24"/>
        </w:rPr>
        <w:t xml:space="preserve">δεν </w:t>
      </w:r>
      <w:r w:rsidR="000A0207" w:rsidRPr="00BF407C">
        <w:rPr>
          <w:sz w:val="24"/>
          <w:szCs w:val="24"/>
        </w:rPr>
        <w:t xml:space="preserve">το </w:t>
      </w:r>
      <w:r w:rsidRPr="00BF407C">
        <w:rPr>
          <w:sz w:val="24"/>
          <w:szCs w:val="24"/>
        </w:rPr>
        <w:t xml:space="preserve">βλέπουν </w:t>
      </w:r>
      <w:r w:rsidRPr="00F7120B">
        <w:rPr>
          <w:sz w:val="24"/>
          <w:szCs w:val="24"/>
        </w:rPr>
        <w:t xml:space="preserve">και δεν το φθάνουν </w:t>
      </w:r>
      <w:r w:rsidRPr="00BF407C">
        <w:rPr>
          <w:sz w:val="24"/>
          <w:szCs w:val="24"/>
        </w:rPr>
        <w:t>τα παιδιά.</w:t>
      </w:r>
      <w:r w:rsidR="00416E86">
        <w:rPr>
          <w:sz w:val="24"/>
          <w:szCs w:val="24"/>
        </w:rPr>
        <w:t xml:space="preserve"> Να φυλάσσεται στην αρχική συσκευασία.</w:t>
      </w:r>
    </w:p>
    <w:p w:rsidR="002B403D" w:rsidRPr="00F7120B" w:rsidRDefault="002B403D" w:rsidP="008C48CF">
      <w:pPr>
        <w:tabs>
          <w:tab w:val="left" w:pos="0"/>
          <w:tab w:val="left" w:pos="567"/>
        </w:tabs>
        <w:spacing w:line="360" w:lineRule="auto"/>
        <w:ind w:right="-290"/>
        <w:jc w:val="both"/>
        <w:rPr>
          <w:sz w:val="24"/>
          <w:szCs w:val="24"/>
        </w:rPr>
      </w:pPr>
    </w:p>
    <w:p w:rsidR="004339B8" w:rsidRPr="00F7120B" w:rsidRDefault="0028058D" w:rsidP="008C48CF">
      <w:pPr>
        <w:tabs>
          <w:tab w:val="left" w:pos="567"/>
        </w:tabs>
        <w:spacing w:line="360" w:lineRule="auto"/>
        <w:ind w:right="-290"/>
        <w:jc w:val="both"/>
        <w:rPr>
          <w:sz w:val="24"/>
          <w:szCs w:val="24"/>
        </w:rPr>
      </w:pPr>
      <w:r w:rsidRPr="00F7120B">
        <w:rPr>
          <w:sz w:val="24"/>
          <w:szCs w:val="24"/>
        </w:rPr>
        <w:t>Μ</w:t>
      </w:r>
      <w:r w:rsidR="00957A98" w:rsidRPr="00F7120B">
        <w:rPr>
          <w:sz w:val="24"/>
          <w:szCs w:val="24"/>
        </w:rPr>
        <w:t xml:space="preserve">η χρησιμοποιείτε το </w:t>
      </w:r>
      <w:r w:rsidRPr="00F7120B">
        <w:rPr>
          <w:sz w:val="24"/>
          <w:szCs w:val="24"/>
        </w:rPr>
        <w:t xml:space="preserve">προϊόν μετά </w:t>
      </w:r>
      <w:r w:rsidR="00BF4E88" w:rsidRPr="00F7120B">
        <w:rPr>
          <w:sz w:val="24"/>
          <w:szCs w:val="24"/>
        </w:rPr>
        <w:t xml:space="preserve">την ημερομηνία λήξης που </w:t>
      </w:r>
      <w:r w:rsidRPr="00F7120B">
        <w:rPr>
          <w:sz w:val="24"/>
          <w:szCs w:val="24"/>
        </w:rPr>
        <w:t xml:space="preserve">αναγράφεται στην ετικέτα και την εξωτερική συσκευασία μετά την ένδειξη </w:t>
      </w:r>
      <w:r w:rsidRPr="00F7120B">
        <w:rPr>
          <w:sz w:val="24"/>
          <w:szCs w:val="24"/>
          <w:lang w:val="en-US"/>
        </w:rPr>
        <w:t>EXP</w:t>
      </w:r>
      <w:r w:rsidRPr="00F7120B">
        <w:rPr>
          <w:sz w:val="24"/>
          <w:szCs w:val="24"/>
        </w:rPr>
        <w:t xml:space="preserve">. Η ημερομηνία λήξης αναφέρεται στην </w:t>
      </w:r>
      <w:r w:rsidR="00957A98" w:rsidRPr="00F7120B">
        <w:rPr>
          <w:sz w:val="24"/>
          <w:szCs w:val="24"/>
        </w:rPr>
        <w:t>τελευταία ημέρα του μήνα</w:t>
      </w:r>
      <w:r w:rsidRPr="00F7120B">
        <w:rPr>
          <w:sz w:val="24"/>
          <w:szCs w:val="24"/>
        </w:rPr>
        <w:t>.</w:t>
      </w:r>
    </w:p>
    <w:p w:rsidR="002B403D" w:rsidRPr="00F7120B" w:rsidRDefault="002B403D" w:rsidP="008C48CF">
      <w:pPr>
        <w:tabs>
          <w:tab w:val="left" w:pos="567"/>
        </w:tabs>
        <w:spacing w:line="360" w:lineRule="auto"/>
        <w:ind w:right="-290"/>
        <w:jc w:val="both"/>
        <w:rPr>
          <w:sz w:val="24"/>
          <w:szCs w:val="24"/>
        </w:rPr>
      </w:pPr>
    </w:p>
    <w:p w:rsidR="002B403D" w:rsidRPr="00F7120B" w:rsidRDefault="002B403D" w:rsidP="008C48CF">
      <w:pPr>
        <w:tabs>
          <w:tab w:val="left" w:pos="567"/>
        </w:tabs>
        <w:spacing w:line="360" w:lineRule="auto"/>
        <w:ind w:right="-290"/>
        <w:jc w:val="both"/>
        <w:rPr>
          <w:sz w:val="24"/>
          <w:szCs w:val="24"/>
        </w:rPr>
      </w:pPr>
      <w:r w:rsidRPr="00F7120B">
        <w:rPr>
          <w:sz w:val="24"/>
          <w:szCs w:val="24"/>
        </w:rPr>
        <w:t>Δεν απαιτούνται ιδιαίτερες συνθήκες φύλαξης.</w:t>
      </w:r>
      <w:r w:rsidR="00EE468F">
        <w:rPr>
          <w:sz w:val="24"/>
          <w:szCs w:val="24"/>
        </w:rPr>
        <w:t xml:space="preserve"> Στην περίπτωση της συσκευασίας του σωληναρίου </w:t>
      </w:r>
      <w:r w:rsidR="00EE468F" w:rsidRPr="00BF407C">
        <w:rPr>
          <w:sz w:val="24"/>
          <w:szCs w:val="24"/>
        </w:rPr>
        <w:t>πολυπροπυλενίου με πλαστικό πώμα</w:t>
      </w:r>
      <w:r w:rsidR="00EE468F">
        <w:rPr>
          <w:sz w:val="24"/>
          <w:szCs w:val="24"/>
        </w:rPr>
        <w:t xml:space="preserve">, το σωληνάριο να διατηρείται ερμητικά κλειστό μετά το πρώτο άνοιγμα </w:t>
      </w:r>
    </w:p>
    <w:p w:rsidR="00BF4E88" w:rsidRPr="00BF407C" w:rsidRDefault="00BF4E88" w:rsidP="008C48CF">
      <w:pPr>
        <w:tabs>
          <w:tab w:val="left" w:pos="0"/>
          <w:tab w:val="left" w:pos="567"/>
        </w:tabs>
        <w:spacing w:line="360" w:lineRule="auto"/>
        <w:ind w:right="-290"/>
        <w:jc w:val="both"/>
        <w:rPr>
          <w:sz w:val="24"/>
          <w:szCs w:val="24"/>
        </w:rPr>
      </w:pPr>
    </w:p>
    <w:p w:rsidR="00BF4E88" w:rsidRPr="00BF407C" w:rsidRDefault="00957A98" w:rsidP="008C48CF">
      <w:pPr>
        <w:tabs>
          <w:tab w:val="left" w:pos="567"/>
        </w:tabs>
        <w:spacing w:line="360" w:lineRule="auto"/>
        <w:ind w:right="-290"/>
        <w:jc w:val="both"/>
        <w:rPr>
          <w:sz w:val="24"/>
          <w:szCs w:val="24"/>
        </w:rPr>
      </w:pPr>
      <w:r w:rsidRPr="00BF407C">
        <w:rPr>
          <w:sz w:val="24"/>
          <w:szCs w:val="24"/>
        </w:rPr>
        <w:t xml:space="preserve">Τα φάρμακα δεν πρέπει να απορρίπτονται στο νερό της αποχέτευσης ή στα </w:t>
      </w:r>
      <w:r w:rsidR="000A0207" w:rsidRPr="00BF407C">
        <w:rPr>
          <w:sz w:val="24"/>
          <w:szCs w:val="24"/>
        </w:rPr>
        <w:t>οικιακά απορρίμματα</w:t>
      </w:r>
      <w:r w:rsidRPr="00BF407C">
        <w:rPr>
          <w:sz w:val="24"/>
          <w:szCs w:val="24"/>
        </w:rPr>
        <w:t xml:space="preserve">. </w:t>
      </w:r>
      <w:r w:rsidR="00AA4B44" w:rsidRPr="00BF407C">
        <w:rPr>
          <w:sz w:val="24"/>
          <w:szCs w:val="24"/>
        </w:rPr>
        <w:t>Ρωτήστε το</w:t>
      </w:r>
      <w:r w:rsidR="000A0207" w:rsidRPr="00BF407C">
        <w:rPr>
          <w:sz w:val="24"/>
          <w:szCs w:val="24"/>
        </w:rPr>
        <w:t>ν</w:t>
      </w:r>
      <w:r w:rsidR="00AA4B44" w:rsidRPr="00BF407C">
        <w:rPr>
          <w:sz w:val="24"/>
          <w:szCs w:val="24"/>
        </w:rPr>
        <w:t xml:space="preserve"> φαρμακοποιό σας </w:t>
      </w:r>
      <w:r w:rsidR="000A0207" w:rsidRPr="00BF407C">
        <w:rPr>
          <w:sz w:val="24"/>
          <w:szCs w:val="24"/>
        </w:rPr>
        <w:t xml:space="preserve">για το </w:t>
      </w:r>
      <w:r w:rsidR="00AA4B44" w:rsidRPr="00BF407C">
        <w:rPr>
          <w:sz w:val="24"/>
          <w:szCs w:val="24"/>
        </w:rPr>
        <w:t>πώ</w:t>
      </w:r>
      <w:r w:rsidR="0028058D" w:rsidRPr="00BF407C">
        <w:rPr>
          <w:sz w:val="24"/>
          <w:szCs w:val="24"/>
        </w:rPr>
        <w:t>ς να πετάξετε τα φάρμακα που δε</w:t>
      </w:r>
      <w:r w:rsidR="00AA4B44" w:rsidRPr="00BF407C">
        <w:rPr>
          <w:sz w:val="24"/>
          <w:szCs w:val="24"/>
        </w:rPr>
        <w:t xml:space="preserve"> χρειάζονται πια.</w:t>
      </w:r>
      <w:r w:rsidR="00BF4E88" w:rsidRPr="00BF407C">
        <w:rPr>
          <w:sz w:val="24"/>
          <w:szCs w:val="24"/>
        </w:rPr>
        <w:t xml:space="preserve"> Αυτ</w:t>
      </w:r>
      <w:r w:rsidR="0028058D" w:rsidRPr="00BF407C">
        <w:rPr>
          <w:sz w:val="24"/>
          <w:szCs w:val="24"/>
        </w:rPr>
        <w:t>ό θα βοηθήσει</w:t>
      </w:r>
      <w:r w:rsidR="00BF4E88" w:rsidRPr="00BF407C">
        <w:rPr>
          <w:sz w:val="24"/>
          <w:szCs w:val="24"/>
        </w:rPr>
        <w:t xml:space="preserve"> στην προστασία του περιβάλλοντος.</w:t>
      </w:r>
    </w:p>
    <w:p w:rsidR="00C40BDE" w:rsidRPr="00F7120B" w:rsidRDefault="00C40BDE" w:rsidP="008C48CF">
      <w:pPr>
        <w:tabs>
          <w:tab w:val="left" w:pos="567"/>
          <w:tab w:val="left" w:pos="3402"/>
        </w:tabs>
        <w:spacing w:line="360" w:lineRule="auto"/>
        <w:ind w:left="3686" w:right="-290" w:hanging="3459"/>
        <w:jc w:val="both"/>
        <w:rPr>
          <w:b/>
          <w:sz w:val="24"/>
          <w:szCs w:val="24"/>
          <w:highlight w:val="yellow"/>
        </w:rPr>
      </w:pPr>
    </w:p>
    <w:p w:rsidR="0028058D" w:rsidRPr="00BF407C" w:rsidRDefault="00AF1461" w:rsidP="00BF407C">
      <w:pPr>
        <w:tabs>
          <w:tab w:val="left" w:pos="567"/>
          <w:tab w:val="left" w:pos="3402"/>
        </w:tabs>
        <w:spacing w:line="360" w:lineRule="auto"/>
        <w:ind w:left="709" w:right="-290" w:hanging="709"/>
        <w:jc w:val="both"/>
        <w:rPr>
          <w:b/>
          <w:sz w:val="24"/>
          <w:szCs w:val="24"/>
          <w:highlight w:val="yellow"/>
        </w:rPr>
      </w:pPr>
      <w:r w:rsidRPr="00BF407C">
        <w:rPr>
          <w:b/>
          <w:sz w:val="24"/>
          <w:szCs w:val="24"/>
        </w:rPr>
        <w:t>6.</w:t>
      </w:r>
      <w:r w:rsidRPr="00BF407C">
        <w:rPr>
          <w:b/>
          <w:sz w:val="24"/>
          <w:szCs w:val="24"/>
        </w:rPr>
        <w:tab/>
        <w:t>Περιεχόμενα της συσκευασίας και λοιπές πληροφορίες</w:t>
      </w:r>
    </w:p>
    <w:p w:rsidR="00BF407C" w:rsidRDefault="00BF407C" w:rsidP="008C48CF">
      <w:pPr>
        <w:tabs>
          <w:tab w:val="left" w:pos="567"/>
        </w:tabs>
        <w:spacing w:line="360" w:lineRule="auto"/>
        <w:ind w:right="-290"/>
        <w:jc w:val="both"/>
        <w:rPr>
          <w:b/>
          <w:sz w:val="24"/>
          <w:szCs w:val="24"/>
        </w:rPr>
      </w:pPr>
    </w:p>
    <w:p w:rsidR="006156B0" w:rsidRPr="00BF407C" w:rsidRDefault="006156B0" w:rsidP="008C48CF">
      <w:pPr>
        <w:tabs>
          <w:tab w:val="left" w:pos="567"/>
        </w:tabs>
        <w:spacing w:line="360" w:lineRule="auto"/>
        <w:ind w:right="-290"/>
        <w:jc w:val="both"/>
        <w:rPr>
          <w:b/>
          <w:sz w:val="24"/>
          <w:szCs w:val="24"/>
          <w14:shadow w14:blurRad="50800" w14:dist="38100" w14:dir="2700000" w14:sx="100000" w14:sy="100000" w14:kx="0" w14:ky="0" w14:algn="tl">
            <w14:srgbClr w14:val="000000">
              <w14:alpha w14:val="60000"/>
            </w14:srgbClr>
          </w14:shadow>
        </w:rPr>
      </w:pPr>
      <w:r w:rsidRPr="00BF407C">
        <w:rPr>
          <w:b/>
          <w:sz w:val="24"/>
          <w:szCs w:val="24"/>
        </w:rPr>
        <w:t xml:space="preserve">Τι περιέχει το </w:t>
      </w:r>
      <w:r w:rsidR="003A5F12" w:rsidRPr="00BF407C">
        <w:rPr>
          <w:b/>
          <w:sz w:val="24"/>
          <w:szCs w:val="24"/>
        </w:rPr>
        <w:t>STRABEN</w:t>
      </w:r>
    </w:p>
    <w:p w:rsidR="007E2B32" w:rsidRPr="00BF407C" w:rsidRDefault="007E2B32" w:rsidP="008C48CF">
      <w:pPr>
        <w:tabs>
          <w:tab w:val="left" w:pos="567"/>
        </w:tabs>
        <w:spacing w:line="360" w:lineRule="auto"/>
        <w:ind w:right="-290"/>
        <w:jc w:val="both"/>
        <w:rPr>
          <w:sz w:val="24"/>
          <w:szCs w:val="24"/>
        </w:rPr>
      </w:pPr>
      <w:r w:rsidRPr="00BF407C">
        <w:rPr>
          <w:sz w:val="24"/>
          <w:szCs w:val="24"/>
        </w:rPr>
        <w:t xml:space="preserve">Η δραστική ουσία του </w:t>
      </w:r>
      <w:r w:rsidR="003A5F12" w:rsidRPr="00BF407C">
        <w:rPr>
          <w:sz w:val="24"/>
          <w:szCs w:val="24"/>
        </w:rPr>
        <w:t xml:space="preserve">STRABEN </w:t>
      </w:r>
      <w:r w:rsidRPr="00BF407C">
        <w:rPr>
          <w:sz w:val="24"/>
          <w:szCs w:val="24"/>
        </w:rPr>
        <w:t xml:space="preserve">είναι </w:t>
      </w:r>
      <w:r w:rsidR="002F3A28" w:rsidRPr="00BF407C">
        <w:rPr>
          <w:sz w:val="24"/>
          <w:szCs w:val="24"/>
        </w:rPr>
        <w:t>η</w:t>
      </w:r>
      <w:r w:rsidRPr="00BF407C">
        <w:rPr>
          <w:sz w:val="24"/>
          <w:szCs w:val="24"/>
        </w:rPr>
        <w:t xml:space="preserve"> </w:t>
      </w:r>
      <w:proofErr w:type="spellStart"/>
      <w:r w:rsidR="002F3A28" w:rsidRPr="00BF407C">
        <w:rPr>
          <w:sz w:val="24"/>
          <w:szCs w:val="24"/>
        </w:rPr>
        <w:t>φλουρμπιπροφαίνη</w:t>
      </w:r>
      <w:proofErr w:type="spellEnd"/>
      <w:r w:rsidRPr="00BF407C">
        <w:rPr>
          <w:sz w:val="24"/>
          <w:szCs w:val="24"/>
        </w:rPr>
        <w:t xml:space="preserve">. Κάθε </w:t>
      </w:r>
      <w:r w:rsidR="002F3A28" w:rsidRPr="00BF407C">
        <w:rPr>
          <w:sz w:val="24"/>
          <w:szCs w:val="24"/>
        </w:rPr>
        <w:t xml:space="preserve">τροχίσκος </w:t>
      </w:r>
      <w:r w:rsidRPr="00BF407C">
        <w:rPr>
          <w:sz w:val="24"/>
          <w:szCs w:val="24"/>
        </w:rPr>
        <w:t xml:space="preserve">περιέχει </w:t>
      </w:r>
      <w:r w:rsidR="002F3A28" w:rsidRPr="00BF407C">
        <w:rPr>
          <w:sz w:val="24"/>
          <w:szCs w:val="24"/>
        </w:rPr>
        <w:t xml:space="preserve">8,75 </w:t>
      </w:r>
      <w:proofErr w:type="spellStart"/>
      <w:r w:rsidRPr="00BF407C">
        <w:rPr>
          <w:sz w:val="24"/>
          <w:szCs w:val="24"/>
        </w:rPr>
        <w:t>mg</w:t>
      </w:r>
      <w:proofErr w:type="spellEnd"/>
      <w:r w:rsidRPr="00BF407C">
        <w:rPr>
          <w:sz w:val="24"/>
          <w:szCs w:val="24"/>
        </w:rPr>
        <w:t xml:space="preserve"> </w:t>
      </w:r>
      <w:proofErr w:type="spellStart"/>
      <w:r w:rsidR="002F3A28" w:rsidRPr="00BF407C">
        <w:rPr>
          <w:sz w:val="24"/>
          <w:szCs w:val="24"/>
        </w:rPr>
        <w:t>φλουρμπιπροφαίνης</w:t>
      </w:r>
      <w:proofErr w:type="spellEnd"/>
      <w:r w:rsidRPr="00BF407C">
        <w:rPr>
          <w:sz w:val="24"/>
          <w:szCs w:val="24"/>
        </w:rPr>
        <w:t>.</w:t>
      </w:r>
    </w:p>
    <w:p w:rsidR="008E156B" w:rsidRPr="00BF407C" w:rsidRDefault="008E156B" w:rsidP="008C48CF">
      <w:pPr>
        <w:tabs>
          <w:tab w:val="left" w:pos="567"/>
        </w:tabs>
        <w:spacing w:line="360" w:lineRule="auto"/>
        <w:ind w:right="-290"/>
        <w:jc w:val="both"/>
        <w:rPr>
          <w:sz w:val="24"/>
          <w:szCs w:val="24"/>
        </w:rPr>
      </w:pPr>
    </w:p>
    <w:p w:rsidR="008E156B" w:rsidRPr="00F7120B" w:rsidRDefault="008E156B" w:rsidP="008C48CF">
      <w:pPr>
        <w:tabs>
          <w:tab w:val="left" w:pos="567"/>
        </w:tabs>
        <w:spacing w:line="360" w:lineRule="auto"/>
        <w:ind w:right="-290"/>
        <w:jc w:val="both"/>
        <w:rPr>
          <w:sz w:val="24"/>
          <w:szCs w:val="24"/>
          <w14:shadow w14:blurRad="50800" w14:dist="38100" w14:dir="2700000" w14:sx="100000" w14:sy="100000" w14:kx="0" w14:ky="0" w14:algn="tl">
            <w14:srgbClr w14:val="000000">
              <w14:alpha w14:val="60000"/>
            </w14:srgbClr>
          </w14:shadow>
        </w:rPr>
      </w:pPr>
      <w:r w:rsidRPr="00F7120B">
        <w:rPr>
          <w:sz w:val="24"/>
          <w:szCs w:val="24"/>
        </w:rPr>
        <w:t xml:space="preserve">Τα άλλα συστατικά του </w:t>
      </w:r>
      <w:r w:rsidR="00E446AF" w:rsidRPr="00F7120B">
        <w:rPr>
          <w:sz w:val="24"/>
          <w:szCs w:val="24"/>
        </w:rPr>
        <w:t xml:space="preserve">STRABEN </w:t>
      </w:r>
      <w:r w:rsidRPr="00F7120B">
        <w:rPr>
          <w:sz w:val="24"/>
          <w:szCs w:val="24"/>
        </w:rPr>
        <w:t>είναι:</w:t>
      </w:r>
    </w:p>
    <w:p w:rsidR="008E156B" w:rsidRPr="00BF407C" w:rsidRDefault="000A0207" w:rsidP="00E446AF">
      <w:pPr>
        <w:tabs>
          <w:tab w:val="left" w:pos="567"/>
        </w:tabs>
        <w:spacing w:line="360" w:lineRule="auto"/>
        <w:ind w:right="-290"/>
        <w:jc w:val="both"/>
        <w:rPr>
          <w:sz w:val="24"/>
          <w:szCs w:val="24"/>
        </w:rPr>
      </w:pPr>
      <w:proofErr w:type="spellStart"/>
      <w:r w:rsidRPr="00BF407C">
        <w:rPr>
          <w:sz w:val="24"/>
          <w:szCs w:val="24"/>
        </w:rPr>
        <w:lastRenderedPageBreak/>
        <w:t>Μονοϋδρική</w:t>
      </w:r>
      <w:proofErr w:type="spellEnd"/>
      <w:r w:rsidRPr="00BF407C">
        <w:rPr>
          <w:sz w:val="24"/>
          <w:szCs w:val="24"/>
        </w:rPr>
        <w:t xml:space="preserve"> γαλακτόζη, στεατικό μαγνήσιο, άρωμα πορτοκαλιού, άνυδρ</w:t>
      </w:r>
      <w:r w:rsidR="00814D82" w:rsidRPr="004E0D52">
        <w:rPr>
          <w:sz w:val="24"/>
          <w:szCs w:val="24"/>
        </w:rPr>
        <w:t>ο κολλοει</w:t>
      </w:r>
      <w:r w:rsidRPr="00BF407C">
        <w:rPr>
          <w:sz w:val="24"/>
          <w:szCs w:val="24"/>
        </w:rPr>
        <w:t>δ</w:t>
      </w:r>
      <w:r w:rsidR="00814D82" w:rsidRPr="004E0D52">
        <w:rPr>
          <w:sz w:val="24"/>
          <w:szCs w:val="24"/>
        </w:rPr>
        <w:t>έ</w:t>
      </w:r>
      <w:r w:rsidRPr="00BF407C">
        <w:rPr>
          <w:sz w:val="24"/>
          <w:szCs w:val="24"/>
        </w:rPr>
        <w:t xml:space="preserve">ς </w:t>
      </w:r>
      <w:r w:rsidR="00A7798E" w:rsidRPr="004E0D52">
        <w:rPr>
          <w:sz w:val="24"/>
          <w:szCs w:val="24"/>
        </w:rPr>
        <w:t xml:space="preserve">διοξείδιο </w:t>
      </w:r>
      <w:r w:rsidR="00814D82" w:rsidRPr="004E0D52">
        <w:rPr>
          <w:sz w:val="24"/>
          <w:szCs w:val="24"/>
        </w:rPr>
        <w:t>πυρ</w:t>
      </w:r>
      <w:r w:rsidR="00A7798E" w:rsidRPr="004E0D52">
        <w:rPr>
          <w:sz w:val="24"/>
          <w:szCs w:val="24"/>
        </w:rPr>
        <w:t>ιτίου</w:t>
      </w:r>
      <w:r w:rsidRPr="00BF407C">
        <w:rPr>
          <w:sz w:val="24"/>
          <w:szCs w:val="24"/>
        </w:rPr>
        <w:t xml:space="preserve">, </w:t>
      </w:r>
      <w:proofErr w:type="spellStart"/>
      <w:r w:rsidRPr="00BF407C">
        <w:rPr>
          <w:sz w:val="24"/>
          <w:szCs w:val="24"/>
        </w:rPr>
        <w:t>σορβιτόλη</w:t>
      </w:r>
      <w:proofErr w:type="spellEnd"/>
      <w:r w:rsidRPr="00BF407C">
        <w:rPr>
          <w:sz w:val="24"/>
          <w:szCs w:val="24"/>
        </w:rPr>
        <w:t>, άμυλο καλαμποκιού</w:t>
      </w:r>
      <w:r w:rsidR="00E446AF" w:rsidRPr="00BF407C">
        <w:rPr>
          <w:sz w:val="24"/>
          <w:szCs w:val="24"/>
        </w:rPr>
        <w:t>,</w:t>
      </w:r>
      <w:r w:rsidRPr="00BF407C">
        <w:rPr>
          <w:sz w:val="24"/>
          <w:szCs w:val="24"/>
        </w:rPr>
        <w:t xml:space="preserve"> </w:t>
      </w:r>
      <w:proofErr w:type="spellStart"/>
      <w:r w:rsidRPr="00BF407C">
        <w:rPr>
          <w:sz w:val="24"/>
          <w:szCs w:val="24"/>
        </w:rPr>
        <w:t>τάλκης</w:t>
      </w:r>
      <w:proofErr w:type="spellEnd"/>
      <w:r w:rsidRPr="00BF407C">
        <w:rPr>
          <w:sz w:val="24"/>
          <w:szCs w:val="24"/>
        </w:rPr>
        <w:t>.</w:t>
      </w:r>
      <w:r w:rsidR="00E446AF" w:rsidRPr="00BF407C">
        <w:rPr>
          <w:sz w:val="24"/>
          <w:szCs w:val="24"/>
        </w:rPr>
        <w:t xml:space="preserve"> </w:t>
      </w:r>
    </w:p>
    <w:p w:rsidR="00075755" w:rsidRPr="004E0D52" w:rsidRDefault="00075755" w:rsidP="008C48CF">
      <w:pPr>
        <w:tabs>
          <w:tab w:val="left" w:pos="0"/>
          <w:tab w:val="left" w:pos="567"/>
        </w:tabs>
        <w:spacing w:line="360" w:lineRule="auto"/>
        <w:ind w:left="46" w:right="-290" w:hanging="46"/>
        <w:jc w:val="both"/>
        <w:rPr>
          <w:b/>
          <w:sz w:val="24"/>
          <w:szCs w:val="24"/>
          <w:lang w:val="fr-FR"/>
        </w:rPr>
      </w:pPr>
    </w:p>
    <w:p w:rsidR="00075755" w:rsidRPr="004E0D52" w:rsidRDefault="00075755" w:rsidP="008C48CF">
      <w:pPr>
        <w:tabs>
          <w:tab w:val="left" w:pos="0"/>
          <w:tab w:val="left" w:pos="567"/>
        </w:tabs>
        <w:spacing w:line="360" w:lineRule="auto"/>
        <w:ind w:left="46" w:right="-290" w:hanging="46"/>
        <w:jc w:val="both"/>
        <w:rPr>
          <w:b/>
          <w:sz w:val="24"/>
          <w:szCs w:val="24"/>
          <w:lang w:val="fr-FR"/>
        </w:rPr>
      </w:pPr>
    </w:p>
    <w:p w:rsidR="00075755" w:rsidRPr="00F7120B" w:rsidRDefault="00075755" w:rsidP="00B37D07">
      <w:pPr>
        <w:tabs>
          <w:tab w:val="left" w:pos="0"/>
          <w:tab w:val="left" w:pos="567"/>
        </w:tabs>
        <w:spacing w:line="360" w:lineRule="auto"/>
        <w:ind w:left="46" w:right="-290" w:hanging="46"/>
        <w:jc w:val="both"/>
        <w:rPr>
          <w:b/>
          <w:sz w:val="24"/>
          <w:szCs w:val="24"/>
        </w:rPr>
      </w:pPr>
      <w:r w:rsidRPr="00F7120B">
        <w:rPr>
          <w:b/>
          <w:sz w:val="24"/>
          <w:szCs w:val="24"/>
        </w:rPr>
        <w:t xml:space="preserve">Εμφάνιση του </w:t>
      </w:r>
      <w:r w:rsidR="006C419A" w:rsidRPr="00F7120B">
        <w:rPr>
          <w:b/>
          <w:sz w:val="24"/>
          <w:szCs w:val="24"/>
        </w:rPr>
        <w:t>STRABEN</w:t>
      </w:r>
      <w:r w:rsidR="006C419A" w:rsidRPr="00F7120B">
        <w:rPr>
          <w:b/>
          <w:sz w:val="24"/>
          <w:szCs w:val="24"/>
          <w14:shadow w14:blurRad="50800" w14:dist="38100" w14:dir="2700000" w14:sx="100000" w14:sy="100000" w14:kx="0" w14:ky="0" w14:algn="tl">
            <w14:srgbClr w14:val="000000">
              <w14:alpha w14:val="60000"/>
            </w14:srgbClr>
          </w14:shadow>
        </w:rPr>
        <w:t xml:space="preserve"> </w:t>
      </w:r>
      <w:r w:rsidRPr="00F7120B">
        <w:rPr>
          <w:b/>
          <w:sz w:val="24"/>
          <w:szCs w:val="24"/>
        </w:rPr>
        <w:t>και περι</w:t>
      </w:r>
      <w:r w:rsidR="00045421" w:rsidRPr="00F7120B">
        <w:rPr>
          <w:b/>
          <w:sz w:val="24"/>
          <w:szCs w:val="24"/>
        </w:rPr>
        <w:t>εχόμενο</w:t>
      </w:r>
      <w:r w:rsidRPr="00F7120B">
        <w:rPr>
          <w:b/>
          <w:sz w:val="24"/>
          <w:szCs w:val="24"/>
        </w:rPr>
        <w:t xml:space="preserve"> της συσκευασίας</w:t>
      </w:r>
    </w:p>
    <w:p w:rsidR="00BA34C9" w:rsidRPr="00BF407C" w:rsidRDefault="004327C3" w:rsidP="00BA34C9">
      <w:pPr>
        <w:numPr>
          <w:ilvl w:val="0"/>
          <w:numId w:val="38"/>
        </w:numPr>
        <w:tabs>
          <w:tab w:val="left" w:pos="567"/>
        </w:tabs>
        <w:spacing w:line="360" w:lineRule="auto"/>
        <w:ind w:left="0" w:right="-290" w:firstLine="0"/>
        <w:jc w:val="both"/>
        <w:rPr>
          <w:sz w:val="24"/>
          <w:szCs w:val="24"/>
        </w:rPr>
      </w:pPr>
      <w:r w:rsidRPr="00BF407C">
        <w:rPr>
          <w:sz w:val="24"/>
          <w:szCs w:val="24"/>
        </w:rPr>
        <w:t>Χάρτινο κουτί συσκευασίας</w:t>
      </w:r>
      <w:r w:rsidR="000A0207" w:rsidRPr="00BF407C">
        <w:rPr>
          <w:sz w:val="24"/>
          <w:szCs w:val="24"/>
        </w:rPr>
        <w:t>,</w:t>
      </w:r>
      <w:r w:rsidRPr="00BF407C">
        <w:rPr>
          <w:sz w:val="24"/>
          <w:szCs w:val="24"/>
        </w:rPr>
        <w:t xml:space="preserve"> το οποίο περιέχει 20 τροχίσκους</w:t>
      </w:r>
      <w:r w:rsidR="00C706EC">
        <w:rPr>
          <w:sz w:val="24"/>
          <w:szCs w:val="24"/>
        </w:rPr>
        <w:t>,</w:t>
      </w:r>
      <w:r w:rsidRPr="00BF407C">
        <w:rPr>
          <w:sz w:val="24"/>
          <w:szCs w:val="24"/>
        </w:rPr>
        <w:t xml:space="preserve"> συσκευασμένους ανά 10 σε 2 </w:t>
      </w:r>
      <w:r w:rsidRPr="00BF407C">
        <w:rPr>
          <w:sz w:val="24"/>
          <w:szCs w:val="24"/>
          <w:lang w:val="en-US"/>
        </w:rPr>
        <w:t>blister</w:t>
      </w:r>
      <w:r w:rsidRPr="00BF407C">
        <w:rPr>
          <w:sz w:val="24"/>
          <w:szCs w:val="24"/>
        </w:rPr>
        <w:t xml:space="preserve"> αλουμινίου</w:t>
      </w:r>
      <w:r w:rsidR="00237ABB">
        <w:rPr>
          <w:sz w:val="24"/>
          <w:szCs w:val="24"/>
        </w:rPr>
        <w:t>,</w:t>
      </w:r>
      <w:r w:rsidRPr="00BF407C">
        <w:rPr>
          <w:sz w:val="24"/>
          <w:szCs w:val="24"/>
        </w:rPr>
        <w:t xml:space="preserve"> και ένα φύλλο οδηγιών χρήσης.</w:t>
      </w:r>
    </w:p>
    <w:p w:rsidR="002C3F24" w:rsidRPr="00BF407C" w:rsidRDefault="002C3F24" w:rsidP="002C3F24">
      <w:pPr>
        <w:numPr>
          <w:ilvl w:val="0"/>
          <w:numId w:val="38"/>
        </w:numPr>
        <w:tabs>
          <w:tab w:val="left" w:pos="567"/>
        </w:tabs>
        <w:spacing w:line="360" w:lineRule="auto"/>
        <w:ind w:left="0" w:right="-290" w:firstLine="0"/>
        <w:jc w:val="both"/>
        <w:rPr>
          <w:sz w:val="24"/>
          <w:szCs w:val="24"/>
        </w:rPr>
      </w:pPr>
      <w:r w:rsidRPr="00BF407C">
        <w:rPr>
          <w:sz w:val="24"/>
          <w:szCs w:val="24"/>
        </w:rPr>
        <w:t>Χάρτινο κουτί συσκευασίας</w:t>
      </w:r>
      <w:r w:rsidR="000A0207" w:rsidRPr="00BF407C">
        <w:rPr>
          <w:sz w:val="24"/>
          <w:szCs w:val="24"/>
        </w:rPr>
        <w:t>,</w:t>
      </w:r>
      <w:r w:rsidRPr="00BF407C">
        <w:rPr>
          <w:sz w:val="24"/>
          <w:szCs w:val="24"/>
        </w:rPr>
        <w:t xml:space="preserve"> το οποίο περιέχει 14 τροχίσκους</w:t>
      </w:r>
      <w:r w:rsidR="00C706EC">
        <w:rPr>
          <w:sz w:val="24"/>
          <w:szCs w:val="24"/>
        </w:rPr>
        <w:t>,</w:t>
      </w:r>
      <w:r w:rsidRPr="00BF407C">
        <w:rPr>
          <w:sz w:val="24"/>
          <w:szCs w:val="24"/>
        </w:rPr>
        <w:t xml:space="preserve"> συσκευασμένους σε σωληνάριο πολυπροπυλενίου με πλαστικό πώμα που περιέχει </w:t>
      </w:r>
      <w:proofErr w:type="spellStart"/>
      <w:r w:rsidRPr="00BF407C">
        <w:rPr>
          <w:sz w:val="24"/>
          <w:szCs w:val="24"/>
        </w:rPr>
        <w:t>αφυγραντικό</w:t>
      </w:r>
      <w:proofErr w:type="spellEnd"/>
      <w:r w:rsidR="00237ABB">
        <w:rPr>
          <w:sz w:val="24"/>
          <w:szCs w:val="24"/>
        </w:rPr>
        <w:t>,</w:t>
      </w:r>
      <w:r w:rsidRPr="00BF407C">
        <w:rPr>
          <w:sz w:val="24"/>
          <w:szCs w:val="24"/>
        </w:rPr>
        <w:t xml:space="preserve"> και ένα φύλλο οδηγιών χρήσης.</w:t>
      </w:r>
    </w:p>
    <w:p w:rsidR="00941D89" w:rsidRPr="004E0D52" w:rsidRDefault="00941D89" w:rsidP="008C48CF">
      <w:pPr>
        <w:tabs>
          <w:tab w:val="left" w:pos="0"/>
          <w:tab w:val="left" w:pos="567"/>
        </w:tabs>
        <w:spacing w:line="360" w:lineRule="auto"/>
        <w:ind w:left="46" w:right="-290" w:hanging="46"/>
        <w:jc w:val="both"/>
        <w:rPr>
          <w:b/>
          <w:sz w:val="24"/>
          <w:szCs w:val="24"/>
        </w:rPr>
      </w:pPr>
    </w:p>
    <w:p w:rsidR="00941D89" w:rsidRPr="00F7120B" w:rsidRDefault="00664C11" w:rsidP="008C48CF">
      <w:pPr>
        <w:tabs>
          <w:tab w:val="left" w:pos="0"/>
          <w:tab w:val="left" w:pos="567"/>
        </w:tabs>
        <w:spacing w:line="360" w:lineRule="auto"/>
        <w:ind w:left="46" w:right="-290" w:hanging="46"/>
        <w:jc w:val="both"/>
        <w:rPr>
          <w:b/>
          <w:sz w:val="24"/>
          <w:szCs w:val="24"/>
        </w:rPr>
      </w:pPr>
      <w:r w:rsidRPr="00F7120B">
        <w:rPr>
          <w:b/>
          <w:sz w:val="24"/>
          <w:szCs w:val="24"/>
        </w:rPr>
        <w:t xml:space="preserve">Κάτοχος Άδειας </w:t>
      </w:r>
      <w:r w:rsidR="00045421" w:rsidRPr="00F7120B">
        <w:rPr>
          <w:b/>
          <w:sz w:val="24"/>
          <w:szCs w:val="24"/>
        </w:rPr>
        <w:t>Κ</w:t>
      </w:r>
      <w:r w:rsidR="00941D89" w:rsidRPr="00F7120B">
        <w:rPr>
          <w:b/>
          <w:sz w:val="24"/>
          <w:szCs w:val="24"/>
        </w:rPr>
        <w:t xml:space="preserve">υκλοφορίας και </w:t>
      </w:r>
      <w:r w:rsidRPr="00F7120B">
        <w:rPr>
          <w:b/>
          <w:sz w:val="24"/>
          <w:szCs w:val="24"/>
        </w:rPr>
        <w:t>παραγωγός</w:t>
      </w:r>
    </w:p>
    <w:p w:rsidR="00862C17" w:rsidRPr="00F7120B" w:rsidRDefault="00862C17" w:rsidP="008C48CF">
      <w:pPr>
        <w:spacing w:line="360" w:lineRule="auto"/>
        <w:ind w:right="-290"/>
        <w:jc w:val="both"/>
        <w:rPr>
          <w:sz w:val="24"/>
          <w:szCs w:val="24"/>
        </w:rPr>
      </w:pPr>
      <w:r w:rsidRPr="00F7120B">
        <w:rPr>
          <w:sz w:val="24"/>
          <w:szCs w:val="24"/>
          <w:lang w:val="fr-FR"/>
        </w:rPr>
        <w:t xml:space="preserve">UNI-PHARMA </w:t>
      </w:r>
      <w:r w:rsidRPr="00F7120B">
        <w:rPr>
          <w:sz w:val="24"/>
          <w:szCs w:val="24"/>
        </w:rPr>
        <w:t>ΚΛΕΩΝ</w:t>
      </w:r>
      <w:r w:rsidRPr="00F7120B">
        <w:rPr>
          <w:sz w:val="24"/>
          <w:szCs w:val="24"/>
          <w:lang w:val="fr-FR"/>
        </w:rPr>
        <w:t xml:space="preserve"> </w:t>
      </w:r>
      <w:r w:rsidRPr="00F7120B">
        <w:rPr>
          <w:sz w:val="24"/>
          <w:szCs w:val="24"/>
        </w:rPr>
        <w:t>ΤΣΕΤΗΣ</w:t>
      </w:r>
      <w:r w:rsidRPr="00F7120B">
        <w:rPr>
          <w:sz w:val="24"/>
          <w:szCs w:val="24"/>
          <w:lang w:val="fr-FR"/>
        </w:rPr>
        <w:t xml:space="preserve"> </w:t>
      </w:r>
      <w:r w:rsidRPr="00F7120B">
        <w:rPr>
          <w:sz w:val="24"/>
          <w:szCs w:val="24"/>
        </w:rPr>
        <w:t>ΦΑΡΜΑΚΕΥΤΙΚΑ ΕΡΓΑΣΤΗΡΙΑ Α.Β.Ε.Ε.</w:t>
      </w:r>
    </w:p>
    <w:p w:rsidR="00862C17" w:rsidRPr="00F7120B" w:rsidRDefault="00CD69E7" w:rsidP="008C48CF">
      <w:pPr>
        <w:spacing w:line="360" w:lineRule="auto"/>
        <w:ind w:right="-290"/>
        <w:jc w:val="both"/>
        <w:rPr>
          <w:sz w:val="24"/>
          <w:szCs w:val="24"/>
        </w:rPr>
      </w:pPr>
      <w:r w:rsidRPr="00F7120B">
        <w:rPr>
          <w:sz w:val="24"/>
          <w:szCs w:val="24"/>
        </w:rPr>
        <w:t xml:space="preserve">14º </w:t>
      </w:r>
      <w:proofErr w:type="spellStart"/>
      <w:r w:rsidRPr="00F7120B">
        <w:rPr>
          <w:sz w:val="24"/>
          <w:szCs w:val="24"/>
        </w:rPr>
        <w:t>χ</w:t>
      </w:r>
      <w:r w:rsidR="00862C17" w:rsidRPr="00F7120B">
        <w:rPr>
          <w:sz w:val="24"/>
          <w:szCs w:val="24"/>
        </w:rPr>
        <w:t>λμ</w:t>
      </w:r>
      <w:proofErr w:type="spellEnd"/>
      <w:r w:rsidR="00862C17" w:rsidRPr="00F7120B">
        <w:rPr>
          <w:sz w:val="24"/>
          <w:szCs w:val="24"/>
        </w:rPr>
        <w:t>. Εθνικής Οδού Αθηνών – Λαμίας 1</w:t>
      </w:r>
    </w:p>
    <w:p w:rsidR="00862C17" w:rsidRPr="00F7120B" w:rsidRDefault="00862C17" w:rsidP="008C48CF">
      <w:pPr>
        <w:spacing w:line="360" w:lineRule="auto"/>
        <w:ind w:right="-290"/>
        <w:jc w:val="both"/>
        <w:rPr>
          <w:sz w:val="24"/>
          <w:szCs w:val="24"/>
        </w:rPr>
      </w:pPr>
      <w:r w:rsidRPr="00F7120B">
        <w:rPr>
          <w:sz w:val="24"/>
          <w:szCs w:val="24"/>
        </w:rPr>
        <w:t>145 64 Κηφισιά</w:t>
      </w:r>
    </w:p>
    <w:p w:rsidR="00862C17" w:rsidRPr="00F7120B" w:rsidRDefault="00862C17" w:rsidP="008C48CF">
      <w:pPr>
        <w:tabs>
          <w:tab w:val="left" w:pos="709"/>
          <w:tab w:val="left" w:pos="1276"/>
        </w:tabs>
        <w:spacing w:line="360" w:lineRule="auto"/>
        <w:ind w:right="-290"/>
        <w:jc w:val="both"/>
        <w:rPr>
          <w:sz w:val="24"/>
          <w:szCs w:val="24"/>
        </w:rPr>
      </w:pPr>
      <w:proofErr w:type="spellStart"/>
      <w:r w:rsidRPr="00F7120B">
        <w:rPr>
          <w:sz w:val="24"/>
          <w:szCs w:val="24"/>
        </w:rPr>
        <w:t>Τηλ</w:t>
      </w:r>
      <w:proofErr w:type="spellEnd"/>
      <w:r w:rsidRPr="00F7120B">
        <w:rPr>
          <w:sz w:val="24"/>
          <w:szCs w:val="24"/>
        </w:rPr>
        <w:t>.:</w:t>
      </w:r>
      <w:r w:rsidRPr="00F7120B">
        <w:rPr>
          <w:sz w:val="24"/>
          <w:szCs w:val="24"/>
        </w:rPr>
        <w:tab/>
        <w:t>210 8072512</w:t>
      </w:r>
    </w:p>
    <w:p w:rsidR="00862C17" w:rsidRPr="00F7120B" w:rsidRDefault="00862C17" w:rsidP="008C48CF">
      <w:pPr>
        <w:tabs>
          <w:tab w:val="left" w:pos="709"/>
          <w:tab w:val="left" w:pos="1276"/>
        </w:tabs>
        <w:spacing w:line="360" w:lineRule="auto"/>
        <w:ind w:right="-290"/>
        <w:jc w:val="both"/>
        <w:rPr>
          <w:sz w:val="24"/>
          <w:szCs w:val="24"/>
        </w:rPr>
      </w:pPr>
      <w:proofErr w:type="spellStart"/>
      <w:r w:rsidRPr="00F7120B">
        <w:rPr>
          <w:sz w:val="24"/>
          <w:szCs w:val="24"/>
        </w:rPr>
        <w:t>Fax</w:t>
      </w:r>
      <w:proofErr w:type="spellEnd"/>
      <w:r w:rsidRPr="00F7120B">
        <w:rPr>
          <w:sz w:val="24"/>
          <w:szCs w:val="24"/>
        </w:rPr>
        <w:t>:</w:t>
      </w:r>
      <w:r w:rsidRPr="00F7120B">
        <w:rPr>
          <w:sz w:val="24"/>
          <w:szCs w:val="24"/>
        </w:rPr>
        <w:tab/>
        <w:t>210 8078907</w:t>
      </w:r>
    </w:p>
    <w:p w:rsidR="00F6128A" w:rsidRPr="004E0D52" w:rsidRDefault="00F6128A" w:rsidP="00F6128A">
      <w:pPr>
        <w:tabs>
          <w:tab w:val="left" w:pos="0"/>
          <w:tab w:val="left" w:pos="567"/>
        </w:tabs>
        <w:spacing w:line="360" w:lineRule="auto"/>
        <w:ind w:left="46" w:right="-290" w:hanging="46"/>
        <w:jc w:val="both"/>
        <w:rPr>
          <w:b/>
          <w:sz w:val="24"/>
          <w:szCs w:val="24"/>
        </w:rPr>
      </w:pPr>
    </w:p>
    <w:p w:rsidR="006C419A" w:rsidRPr="00F7120B" w:rsidRDefault="006C419A" w:rsidP="00F6128A">
      <w:pPr>
        <w:tabs>
          <w:tab w:val="left" w:pos="0"/>
          <w:tab w:val="left" w:pos="567"/>
        </w:tabs>
        <w:spacing w:line="360" w:lineRule="auto"/>
        <w:ind w:left="46" w:right="-290" w:hanging="46"/>
        <w:jc w:val="both"/>
        <w:rPr>
          <w:b/>
          <w:sz w:val="24"/>
          <w:szCs w:val="24"/>
        </w:rPr>
      </w:pPr>
      <w:r w:rsidRPr="00F7120B">
        <w:rPr>
          <w:b/>
          <w:sz w:val="24"/>
          <w:szCs w:val="24"/>
        </w:rPr>
        <w:t>Για το φάρμακο αυτό δεν απαιτείται ιατρική συνταγή.</w:t>
      </w:r>
    </w:p>
    <w:p w:rsidR="006C419A" w:rsidRPr="004E0D52" w:rsidRDefault="006C419A" w:rsidP="00F6128A">
      <w:pPr>
        <w:tabs>
          <w:tab w:val="left" w:pos="0"/>
          <w:tab w:val="left" w:pos="567"/>
        </w:tabs>
        <w:spacing w:line="360" w:lineRule="auto"/>
        <w:ind w:left="46" w:right="-290" w:hanging="46"/>
        <w:jc w:val="both"/>
        <w:rPr>
          <w:b/>
          <w:sz w:val="24"/>
          <w:szCs w:val="24"/>
        </w:rPr>
      </w:pPr>
    </w:p>
    <w:p w:rsidR="00F6128A" w:rsidRPr="00BF407C" w:rsidRDefault="00F6128A" w:rsidP="00F71DA4">
      <w:pPr>
        <w:tabs>
          <w:tab w:val="left" w:pos="0"/>
          <w:tab w:val="left" w:pos="567"/>
        </w:tabs>
        <w:spacing w:line="360" w:lineRule="auto"/>
        <w:ind w:right="-290"/>
        <w:jc w:val="both"/>
        <w:rPr>
          <w:b/>
          <w:sz w:val="24"/>
          <w:szCs w:val="24"/>
        </w:rPr>
      </w:pPr>
      <w:r w:rsidRPr="00BF407C">
        <w:rPr>
          <w:b/>
          <w:sz w:val="24"/>
          <w:szCs w:val="24"/>
        </w:rPr>
        <w:t xml:space="preserve">Το παρόν </w:t>
      </w:r>
      <w:r w:rsidR="004E0D52">
        <w:rPr>
          <w:b/>
          <w:sz w:val="24"/>
          <w:szCs w:val="24"/>
        </w:rPr>
        <w:t>φ</w:t>
      </w:r>
      <w:r w:rsidRPr="00BF407C">
        <w:rPr>
          <w:b/>
          <w:sz w:val="24"/>
          <w:szCs w:val="24"/>
        </w:rPr>
        <w:t xml:space="preserve">ύλλο </w:t>
      </w:r>
      <w:r w:rsidR="004E0D52">
        <w:rPr>
          <w:b/>
          <w:sz w:val="24"/>
          <w:szCs w:val="24"/>
        </w:rPr>
        <w:t>ο</w:t>
      </w:r>
      <w:r w:rsidRPr="00BF407C">
        <w:rPr>
          <w:b/>
          <w:sz w:val="24"/>
          <w:szCs w:val="24"/>
        </w:rPr>
        <w:t xml:space="preserve">δηγιών </w:t>
      </w:r>
      <w:r w:rsidR="004E0D52">
        <w:rPr>
          <w:b/>
          <w:sz w:val="24"/>
          <w:szCs w:val="24"/>
        </w:rPr>
        <w:t xml:space="preserve">χρήσης </w:t>
      </w:r>
      <w:r w:rsidRPr="00BF407C">
        <w:rPr>
          <w:b/>
          <w:sz w:val="24"/>
          <w:szCs w:val="24"/>
        </w:rPr>
        <w:t xml:space="preserve">εγκρίθηκε για </w:t>
      </w:r>
      <w:r w:rsidR="001E1573" w:rsidRPr="00BF407C">
        <w:rPr>
          <w:b/>
          <w:sz w:val="24"/>
          <w:szCs w:val="24"/>
        </w:rPr>
        <w:t>τελευταία φ</w:t>
      </w:r>
      <w:r w:rsidRPr="00BF407C">
        <w:rPr>
          <w:b/>
          <w:sz w:val="24"/>
          <w:szCs w:val="24"/>
        </w:rPr>
        <w:t>ορά στις</w:t>
      </w:r>
    </w:p>
    <w:sectPr w:rsidR="00F6128A" w:rsidRPr="00BF407C" w:rsidSect="00CD69E7">
      <w:footerReference w:type="even" r:id="rId10"/>
      <w:footerReference w:type="default" r:id="rId11"/>
      <w:pgSz w:w="11901" w:h="16834"/>
      <w:pgMar w:top="1701"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B8" w:rsidRDefault="008E7EB8">
      <w:r>
        <w:separator/>
      </w:r>
    </w:p>
  </w:endnote>
  <w:endnote w:type="continuationSeparator" w:id="0">
    <w:p w:rsidR="008E7EB8" w:rsidRDefault="008E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05" w:rsidRDefault="0081650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16505" w:rsidRDefault="008165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05" w:rsidRPr="00F7120B" w:rsidRDefault="00816505">
    <w:pPr>
      <w:pStyle w:val="a6"/>
      <w:framePr w:wrap="around" w:vAnchor="text" w:hAnchor="margin" w:xAlign="center" w:y="1"/>
      <w:rPr>
        <w:rStyle w:val="a5"/>
        <w:rFonts w:ascii="Tahoma" w:hAnsi="Tahoma"/>
        <w:b/>
        <w:sz w:val="20"/>
      </w:rPr>
    </w:pPr>
    <w:r w:rsidRPr="00F7120B">
      <w:rPr>
        <w:rStyle w:val="a5"/>
        <w:rFonts w:ascii="Tahoma" w:hAnsi="Tahoma"/>
        <w:b/>
        <w:sz w:val="20"/>
      </w:rPr>
      <w:t xml:space="preserve">- </w:t>
    </w:r>
    <w:r w:rsidRPr="00F7120B">
      <w:rPr>
        <w:rStyle w:val="a5"/>
        <w:rFonts w:ascii="Tahoma" w:hAnsi="Tahoma"/>
        <w:b/>
        <w:sz w:val="20"/>
      </w:rPr>
      <w:fldChar w:fldCharType="begin"/>
    </w:r>
    <w:r w:rsidRPr="00F7120B">
      <w:rPr>
        <w:rStyle w:val="a5"/>
        <w:rFonts w:ascii="Tahoma" w:hAnsi="Tahoma"/>
        <w:b/>
        <w:sz w:val="20"/>
      </w:rPr>
      <w:instrText xml:space="preserve">PAGE  </w:instrText>
    </w:r>
    <w:r w:rsidRPr="00F7120B">
      <w:rPr>
        <w:rStyle w:val="a5"/>
        <w:rFonts w:ascii="Tahoma" w:hAnsi="Tahoma"/>
        <w:b/>
        <w:sz w:val="20"/>
      </w:rPr>
      <w:fldChar w:fldCharType="separate"/>
    </w:r>
    <w:r w:rsidR="00D61D59">
      <w:rPr>
        <w:rStyle w:val="a5"/>
        <w:rFonts w:ascii="Tahoma" w:hAnsi="Tahoma"/>
        <w:b/>
        <w:noProof/>
        <w:sz w:val="20"/>
      </w:rPr>
      <w:t>1</w:t>
    </w:r>
    <w:r w:rsidRPr="00F7120B">
      <w:rPr>
        <w:rStyle w:val="a5"/>
        <w:rFonts w:ascii="Tahoma" w:hAnsi="Tahoma"/>
        <w:b/>
        <w:sz w:val="20"/>
      </w:rPr>
      <w:fldChar w:fldCharType="end"/>
    </w:r>
    <w:r w:rsidRPr="00F7120B">
      <w:rPr>
        <w:rStyle w:val="a5"/>
        <w:rFonts w:ascii="Tahoma" w:hAnsi="Tahoma"/>
        <w:b/>
        <w:sz w:val="20"/>
      </w:rPr>
      <w:t xml:space="preserve"> -</w:t>
    </w:r>
  </w:p>
  <w:p w:rsidR="00816505" w:rsidRDefault="008165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B8" w:rsidRDefault="008E7EB8">
      <w:r>
        <w:separator/>
      </w:r>
    </w:p>
  </w:footnote>
  <w:footnote w:type="continuationSeparator" w:id="0">
    <w:p w:rsidR="008E7EB8" w:rsidRDefault="008E7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7AE"/>
    <w:multiLevelType w:val="singleLevel"/>
    <w:tmpl w:val="B2D2A5D4"/>
    <w:lvl w:ilvl="0">
      <w:start w:val="4"/>
      <w:numFmt w:val="bullet"/>
      <w:lvlText w:val="-"/>
      <w:lvlJc w:val="left"/>
      <w:pPr>
        <w:tabs>
          <w:tab w:val="num" w:pos="927"/>
        </w:tabs>
        <w:ind w:left="927" w:hanging="360"/>
      </w:pPr>
      <w:rPr>
        <w:rFonts w:ascii="Times New Roman" w:hAnsi="Times New Roman" w:hint="default"/>
      </w:rPr>
    </w:lvl>
  </w:abstractNum>
  <w:abstractNum w:abstractNumId="1">
    <w:nsid w:val="07201229"/>
    <w:multiLevelType w:val="hybridMultilevel"/>
    <w:tmpl w:val="CF5A3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6A5902"/>
    <w:multiLevelType w:val="multilevel"/>
    <w:tmpl w:val="F87073E0"/>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3E727D6"/>
    <w:multiLevelType w:val="hybridMultilevel"/>
    <w:tmpl w:val="C18462B8"/>
    <w:lvl w:ilvl="0" w:tplc="1058873E">
      <w:start w:val="2"/>
      <w:numFmt w:val="bullet"/>
      <w:lvlText w:val=""/>
      <w:lvlJc w:val="left"/>
      <w:pPr>
        <w:tabs>
          <w:tab w:val="num" w:pos="1437"/>
        </w:tabs>
        <w:ind w:left="1437" w:hanging="870"/>
      </w:pPr>
      <w:rPr>
        <w:rFonts w:ascii="Wingdings" w:eastAsia="Times New Roman" w:hAnsi="Wingdings" w:cs="Times New Roman" w:hint="default"/>
      </w:rPr>
    </w:lvl>
    <w:lvl w:ilvl="1" w:tplc="04080003" w:tentative="1">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4">
    <w:nsid w:val="1614364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5">
    <w:nsid w:val="18F06858"/>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6">
    <w:nsid w:val="196D2260"/>
    <w:multiLevelType w:val="hybridMultilevel"/>
    <w:tmpl w:val="3C32C3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976AB7"/>
    <w:multiLevelType w:val="multilevel"/>
    <w:tmpl w:val="0F302460"/>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BAE0ECF"/>
    <w:multiLevelType w:val="singleLevel"/>
    <w:tmpl w:val="A2A887D2"/>
    <w:lvl w:ilvl="0">
      <w:start w:val="4"/>
      <w:numFmt w:val="bullet"/>
      <w:lvlText w:val=""/>
      <w:lvlJc w:val="left"/>
      <w:pPr>
        <w:tabs>
          <w:tab w:val="num" w:pos="1437"/>
        </w:tabs>
        <w:ind w:left="1437" w:hanging="870"/>
      </w:pPr>
      <w:rPr>
        <w:rFonts w:ascii="Wingdings" w:hAnsi="Wingdings" w:hint="default"/>
        <w:i w:val="0"/>
      </w:rPr>
    </w:lvl>
  </w:abstractNum>
  <w:abstractNum w:abstractNumId="9">
    <w:nsid w:val="1EDE509B"/>
    <w:multiLevelType w:val="singleLevel"/>
    <w:tmpl w:val="DEBA2F16"/>
    <w:lvl w:ilvl="0">
      <w:start w:val="1"/>
      <w:numFmt w:val="decimal"/>
      <w:lvlText w:val="2.4.%1. "/>
      <w:legacy w:legacy="1" w:legacySpace="0" w:legacyIndent="283"/>
      <w:lvlJc w:val="left"/>
      <w:pPr>
        <w:ind w:left="720" w:hanging="283"/>
      </w:pPr>
      <w:rPr>
        <w:rFonts w:ascii="Tahoma" w:hAnsi="Tahoma" w:cs="Tahoma" w:hint="default"/>
        <w:b w:val="0"/>
        <w:i w:val="0"/>
        <w:sz w:val="24"/>
        <w:szCs w:val="24"/>
        <w:u w:val="none"/>
      </w:rPr>
    </w:lvl>
  </w:abstractNum>
  <w:abstractNum w:abstractNumId="10">
    <w:nsid w:val="22235136"/>
    <w:multiLevelType w:val="singleLevel"/>
    <w:tmpl w:val="8E502BA0"/>
    <w:lvl w:ilvl="0">
      <w:start w:val="3"/>
      <w:numFmt w:val="bullet"/>
      <w:lvlText w:val="-"/>
      <w:lvlJc w:val="left"/>
      <w:pPr>
        <w:tabs>
          <w:tab w:val="num" w:pos="927"/>
        </w:tabs>
        <w:ind w:left="927" w:hanging="360"/>
      </w:pPr>
      <w:rPr>
        <w:rFonts w:ascii="Times New Roman" w:hAnsi="Times New Roman" w:hint="default"/>
      </w:rPr>
    </w:lvl>
  </w:abstractNum>
  <w:abstractNum w:abstractNumId="11">
    <w:nsid w:val="256B20E7"/>
    <w:multiLevelType w:val="hybridMultilevel"/>
    <w:tmpl w:val="AE7407FE"/>
    <w:lvl w:ilvl="0" w:tplc="8068B270">
      <w:numFmt w:val="bullet"/>
      <w:lvlText w:val="-"/>
      <w:lvlJc w:val="left"/>
      <w:pPr>
        <w:tabs>
          <w:tab w:val="num" w:pos="720"/>
        </w:tabs>
        <w:ind w:left="720" w:hanging="720"/>
      </w:pPr>
      <w:rPr>
        <w:rFonts w:ascii="Bookman Old Style" w:eastAsia="Times New Roman" w:hAnsi="Bookman Old Style" w:cs="Tahoma" w:hint="default"/>
        <w:b/>
      </w:rPr>
    </w:lvl>
    <w:lvl w:ilvl="1" w:tplc="3CDC462E">
      <w:numFmt w:val="bullet"/>
      <w:lvlText w:val=""/>
      <w:lvlJc w:val="left"/>
      <w:pPr>
        <w:ind w:left="1080" w:hanging="360"/>
      </w:pPr>
      <w:rPr>
        <w:rFonts w:ascii="Symbol" w:eastAsia="Times New Roman" w:hAnsi="Symbol" w:cs="Times New Roman" w:hint="default"/>
      </w:rPr>
    </w:lvl>
    <w:lvl w:ilvl="2" w:tplc="17A222C0">
      <w:numFmt w:val="bullet"/>
      <w:lvlText w:val="•"/>
      <w:lvlJc w:val="left"/>
      <w:pPr>
        <w:ind w:left="1800" w:hanging="360"/>
      </w:pPr>
      <w:rPr>
        <w:rFonts w:ascii="Bookman Old Style" w:eastAsia="Times New Roman" w:hAnsi="Bookman Old Style" w:cs="Times New Roman"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7AA61D3"/>
    <w:multiLevelType w:val="hybridMultilevel"/>
    <w:tmpl w:val="60AAE6A4"/>
    <w:lvl w:ilvl="0" w:tplc="363AB112">
      <w:start w:val="3"/>
      <w:numFmt w:val="bullet"/>
      <w:lvlText w:val=""/>
      <w:lvlJc w:val="left"/>
      <w:pPr>
        <w:tabs>
          <w:tab w:val="num" w:pos="1440"/>
        </w:tabs>
        <w:ind w:left="1440" w:hanging="870"/>
      </w:pPr>
      <w:rPr>
        <w:rFonts w:ascii="Wingdings" w:eastAsia="Times New Roman" w:hAnsi="Wingdings" w:cs="Times New Roman" w:hint="default"/>
        <w:b/>
        <w:i w:val="0"/>
        <w:u w:val="none"/>
      </w:rPr>
    </w:lvl>
    <w:lvl w:ilvl="1" w:tplc="C29C7872">
      <w:start w:val="3"/>
      <w:numFmt w:val="bullet"/>
      <w:lvlText w:val="-"/>
      <w:lvlJc w:val="left"/>
      <w:pPr>
        <w:tabs>
          <w:tab w:val="num" w:pos="1650"/>
        </w:tabs>
        <w:ind w:left="1650" w:hanging="360"/>
      </w:pPr>
      <w:rPr>
        <w:rFonts w:ascii="Times New Roman" w:eastAsia="Times New Roman" w:hAnsi="Times New Roman" w:cs="Times New Roman" w:hint="default"/>
      </w:rPr>
    </w:lvl>
    <w:lvl w:ilvl="2" w:tplc="04080005" w:tentative="1">
      <w:start w:val="1"/>
      <w:numFmt w:val="bullet"/>
      <w:lvlText w:val=""/>
      <w:lvlJc w:val="left"/>
      <w:pPr>
        <w:tabs>
          <w:tab w:val="num" w:pos="2370"/>
        </w:tabs>
        <w:ind w:left="2370" w:hanging="360"/>
      </w:pPr>
      <w:rPr>
        <w:rFonts w:ascii="Wingdings" w:hAnsi="Wingdings" w:hint="default"/>
      </w:rPr>
    </w:lvl>
    <w:lvl w:ilvl="3" w:tplc="04080001" w:tentative="1">
      <w:start w:val="1"/>
      <w:numFmt w:val="bullet"/>
      <w:lvlText w:val=""/>
      <w:lvlJc w:val="left"/>
      <w:pPr>
        <w:tabs>
          <w:tab w:val="num" w:pos="3090"/>
        </w:tabs>
        <w:ind w:left="3090" w:hanging="360"/>
      </w:pPr>
      <w:rPr>
        <w:rFonts w:ascii="Symbol" w:hAnsi="Symbol" w:hint="default"/>
      </w:rPr>
    </w:lvl>
    <w:lvl w:ilvl="4" w:tplc="04080003" w:tentative="1">
      <w:start w:val="1"/>
      <w:numFmt w:val="bullet"/>
      <w:lvlText w:val="o"/>
      <w:lvlJc w:val="left"/>
      <w:pPr>
        <w:tabs>
          <w:tab w:val="num" w:pos="3810"/>
        </w:tabs>
        <w:ind w:left="3810" w:hanging="360"/>
      </w:pPr>
      <w:rPr>
        <w:rFonts w:ascii="Courier New" w:hAnsi="Courier New" w:hint="default"/>
      </w:rPr>
    </w:lvl>
    <w:lvl w:ilvl="5" w:tplc="04080005" w:tentative="1">
      <w:start w:val="1"/>
      <w:numFmt w:val="bullet"/>
      <w:lvlText w:val=""/>
      <w:lvlJc w:val="left"/>
      <w:pPr>
        <w:tabs>
          <w:tab w:val="num" w:pos="4530"/>
        </w:tabs>
        <w:ind w:left="4530" w:hanging="360"/>
      </w:pPr>
      <w:rPr>
        <w:rFonts w:ascii="Wingdings" w:hAnsi="Wingdings" w:hint="default"/>
      </w:rPr>
    </w:lvl>
    <w:lvl w:ilvl="6" w:tplc="04080001" w:tentative="1">
      <w:start w:val="1"/>
      <w:numFmt w:val="bullet"/>
      <w:lvlText w:val=""/>
      <w:lvlJc w:val="left"/>
      <w:pPr>
        <w:tabs>
          <w:tab w:val="num" w:pos="5250"/>
        </w:tabs>
        <w:ind w:left="5250" w:hanging="360"/>
      </w:pPr>
      <w:rPr>
        <w:rFonts w:ascii="Symbol" w:hAnsi="Symbol" w:hint="default"/>
      </w:rPr>
    </w:lvl>
    <w:lvl w:ilvl="7" w:tplc="04080003" w:tentative="1">
      <w:start w:val="1"/>
      <w:numFmt w:val="bullet"/>
      <w:lvlText w:val="o"/>
      <w:lvlJc w:val="left"/>
      <w:pPr>
        <w:tabs>
          <w:tab w:val="num" w:pos="5970"/>
        </w:tabs>
        <w:ind w:left="5970" w:hanging="360"/>
      </w:pPr>
      <w:rPr>
        <w:rFonts w:ascii="Courier New" w:hAnsi="Courier New" w:hint="default"/>
      </w:rPr>
    </w:lvl>
    <w:lvl w:ilvl="8" w:tplc="04080005" w:tentative="1">
      <w:start w:val="1"/>
      <w:numFmt w:val="bullet"/>
      <w:lvlText w:val=""/>
      <w:lvlJc w:val="left"/>
      <w:pPr>
        <w:tabs>
          <w:tab w:val="num" w:pos="6690"/>
        </w:tabs>
        <w:ind w:left="6690" w:hanging="360"/>
      </w:pPr>
      <w:rPr>
        <w:rFonts w:ascii="Wingdings" w:hAnsi="Wingdings" w:hint="default"/>
      </w:rPr>
    </w:lvl>
  </w:abstractNum>
  <w:abstractNum w:abstractNumId="13">
    <w:nsid w:val="2B9001B6"/>
    <w:multiLevelType w:val="singleLevel"/>
    <w:tmpl w:val="831C68E8"/>
    <w:lvl w:ilvl="0">
      <w:start w:val="4"/>
      <w:numFmt w:val="bullet"/>
      <w:lvlText w:val=""/>
      <w:lvlJc w:val="left"/>
      <w:pPr>
        <w:tabs>
          <w:tab w:val="num" w:pos="1422"/>
        </w:tabs>
        <w:ind w:left="1422" w:hanging="855"/>
      </w:pPr>
      <w:rPr>
        <w:rFonts w:ascii="Wingdings" w:hAnsi="Wingdings" w:hint="default"/>
      </w:rPr>
    </w:lvl>
  </w:abstractNum>
  <w:abstractNum w:abstractNumId="14">
    <w:nsid w:val="304B7279"/>
    <w:multiLevelType w:val="hybridMultilevel"/>
    <w:tmpl w:val="9CD4D8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693C3E"/>
    <w:multiLevelType w:val="multilevel"/>
    <w:tmpl w:val="BA12C200"/>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2B49B6"/>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7">
    <w:nsid w:val="3312654A"/>
    <w:multiLevelType w:val="multilevel"/>
    <w:tmpl w:val="4A12FB42"/>
    <w:lvl w:ilvl="0">
      <w:start w:val="1"/>
      <w:numFmt w:val="decimal"/>
      <w:lvlText w:val="%1."/>
      <w:lvlJc w:val="left"/>
      <w:pPr>
        <w:tabs>
          <w:tab w:val="num" w:pos="570"/>
        </w:tabs>
        <w:ind w:left="570" w:hanging="570"/>
      </w:pPr>
      <w:rPr>
        <w:rFonts w:ascii="Tahoma" w:hAnsi="Tahoma" w:hint="default"/>
      </w:rPr>
    </w:lvl>
    <w:lvl w:ilvl="1">
      <w:start w:val="6"/>
      <w:numFmt w:val="decimal"/>
      <w:lvlText w:val="%1.%2."/>
      <w:lvlJc w:val="left"/>
      <w:pPr>
        <w:tabs>
          <w:tab w:val="num" w:pos="720"/>
        </w:tabs>
        <w:ind w:left="720" w:hanging="720"/>
      </w:pPr>
      <w:rPr>
        <w:rFonts w:ascii="Tahoma" w:hAnsi="Tahoma" w:hint="default"/>
      </w:rPr>
    </w:lvl>
    <w:lvl w:ilvl="2">
      <w:start w:val="1"/>
      <w:numFmt w:val="decimal"/>
      <w:lvlText w:val="%1.%2.%3."/>
      <w:lvlJc w:val="left"/>
      <w:pPr>
        <w:tabs>
          <w:tab w:val="num" w:pos="720"/>
        </w:tabs>
        <w:ind w:left="720" w:hanging="720"/>
      </w:pPr>
      <w:rPr>
        <w:rFonts w:ascii="Tahoma" w:hAnsi="Tahoma" w:hint="default"/>
      </w:rPr>
    </w:lvl>
    <w:lvl w:ilvl="3">
      <w:start w:val="1"/>
      <w:numFmt w:val="decimal"/>
      <w:lvlText w:val="%1.%2.%3.%4."/>
      <w:lvlJc w:val="left"/>
      <w:pPr>
        <w:tabs>
          <w:tab w:val="num" w:pos="1080"/>
        </w:tabs>
        <w:ind w:left="1080" w:hanging="1080"/>
      </w:pPr>
      <w:rPr>
        <w:rFonts w:ascii="Tahoma" w:hAnsi="Tahoma" w:hint="default"/>
      </w:rPr>
    </w:lvl>
    <w:lvl w:ilvl="4">
      <w:start w:val="1"/>
      <w:numFmt w:val="decimal"/>
      <w:lvlText w:val="%1.%2.%3.%4.%5."/>
      <w:lvlJc w:val="left"/>
      <w:pPr>
        <w:tabs>
          <w:tab w:val="num" w:pos="1440"/>
        </w:tabs>
        <w:ind w:left="1440" w:hanging="1440"/>
      </w:pPr>
      <w:rPr>
        <w:rFonts w:ascii="Tahoma" w:hAnsi="Tahoma" w:hint="default"/>
      </w:rPr>
    </w:lvl>
    <w:lvl w:ilvl="5">
      <w:start w:val="1"/>
      <w:numFmt w:val="decimal"/>
      <w:lvlText w:val="%1.%2.%3.%4.%5.%6."/>
      <w:lvlJc w:val="left"/>
      <w:pPr>
        <w:tabs>
          <w:tab w:val="num" w:pos="1440"/>
        </w:tabs>
        <w:ind w:left="1440" w:hanging="1440"/>
      </w:pPr>
      <w:rPr>
        <w:rFonts w:ascii="Tahoma" w:hAnsi="Tahoma" w:hint="default"/>
      </w:rPr>
    </w:lvl>
    <w:lvl w:ilvl="6">
      <w:start w:val="1"/>
      <w:numFmt w:val="decimal"/>
      <w:lvlText w:val="%1.%2.%3.%4.%5.%6.%7."/>
      <w:lvlJc w:val="left"/>
      <w:pPr>
        <w:tabs>
          <w:tab w:val="num" w:pos="1800"/>
        </w:tabs>
        <w:ind w:left="1800" w:hanging="1800"/>
      </w:pPr>
      <w:rPr>
        <w:rFonts w:ascii="Tahoma" w:hAnsi="Tahoma" w:hint="default"/>
      </w:rPr>
    </w:lvl>
    <w:lvl w:ilvl="7">
      <w:start w:val="1"/>
      <w:numFmt w:val="decimal"/>
      <w:lvlText w:val="%1.%2.%3.%4.%5.%6.%7.%8."/>
      <w:lvlJc w:val="left"/>
      <w:pPr>
        <w:tabs>
          <w:tab w:val="num" w:pos="1800"/>
        </w:tabs>
        <w:ind w:left="1800" w:hanging="1800"/>
      </w:pPr>
      <w:rPr>
        <w:rFonts w:ascii="Tahoma" w:hAnsi="Tahoma" w:hint="default"/>
      </w:rPr>
    </w:lvl>
    <w:lvl w:ilvl="8">
      <w:start w:val="1"/>
      <w:numFmt w:val="decimal"/>
      <w:lvlText w:val="%1.%2.%3.%4.%5.%6.%7.%8.%9."/>
      <w:lvlJc w:val="left"/>
      <w:pPr>
        <w:tabs>
          <w:tab w:val="num" w:pos="2160"/>
        </w:tabs>
        <w:ind w:left="2160" w:hanging="2160"/>
      </w:pPr>
      <w:rPr>
        <w:rFonts w:ascii="Tahoma" w:hAnsi="Tahoma" w:hint="default"/>
      </w:rPr>
    </w:lvl>
  </w:abstractNum>
  <w:abstractNum w:abstractNumId="18">
    <w:nsid w:val="394A7CEA"/>
    <w:multiLevelType w:val="hybridMultilevel"/>
    <w:tmpl w:val="A83A6444"/>
    <w:lvl w:ilvl="0" w:tplc="EF2E4B2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E2422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20">
    <w:nsid w:val="3C4030B0"/>
    <w:multiLevelType w:val="multilevel"/>
    <w:tmpl w:val="0B8C7678"/>
    <w:lvl w:ilvl="0">
      <w:start w:val="1"/>
      <w:numFmt w:val="decimal"/>
      <w:lvlText w:val="%1"/>
      <w:lvlJc w:val="left"/>
      <w:pPr>
        <w:tabs>
          <w:tab w:val="num" w:pos="720"/>
        </w:tabs>
        <w:ind w:left="720" w:hanging="720"/>
      </w:pPr>
      <w:rPr>
        <w:rFonts w:ascii="Tahoma" w:hAnsi="Tahoma" w:hint="default"/>
      </w:rPr>
    </w:lvl>
    <w:lvl w:ilvl="1">
      <w:start w:val="2"/>
      <w:numFmt w:val="decimal"/>
      <w:lvlText w:val="%1.%2"/>
      <w:lvlJc w:val="left"/>
      <w:pPr>
        <w:tabs>
          <w:tab w:val="num" w:pos="720"/>
        </w:tabs>
        <w:ind w:left="720" w:hanging="720"/>
      </w:pPr>
      <w:rPr>
        <w:rFonts w:ascii="Tahoma" w:hAnsi="Tahoma" w:hint="default"/>
      </w:rPr>
    </w:lvl>
    <w:lvl w:ilvl="2">
      <w:start w:val="1"/>
      <w:numFmt w:val="decimal"/>
      <w:lvlText w:val="%1.%2.%3"/>
      <w:lvlJc w:val="left"/>
      <w:pPr>
        <w:tabs>
          <w:tab w:val="num" w:pos="720"/>
        </w:tabs>
        <w:ind w:left="720" w:hanging="720"/>
      </w:pPr>
      <w:rPr>
        <w:rFonts w:ascii="Tahoma" w:hAnsi="Tahoma" w:hint="default"/>
      </w:rPr>
    </w:lvl>
    <w:lvl w:ilvl="3">
      <w:start w:val="1"/>
      <w:numFmt w:val="decimal"/>
      <w:lvlText w:val="%1.%2.%3.%4"/>
      <w:lvlJc w:val="left"/>
      <w:pPr>
        <w:tabs>
          <w:tab w:val="num" w:pos="1080"/>
        </w:tabs>
        <w:ind w:left="1080" w:hanging="1080"/>
      </w:pPr>
      <w:rPr>
        <w:rFonts w:ascii="Tahoma" w:hAnsi="Tahoma" w:hint="default"/>
      </w:rPr>
    </w:lvl>
    <w:lvl w:ilvl="4">
      <w:start w:val="1"/>
      <w:numFmt w:val="decimal"/>
      <w:lvlText w:val="%1.%2.%3.%4.%5"/>
      <w:lvlJc w:val="left"/>
      <w:pPr>
        <w:tabs>
          <w:tab w:val="num" w:pos="1080"/>
        </w:tabs>
        <w:ind w:left="1080" w:hanging="1080"/>
      </w:pPr>
      <w:rPr>
        <w:rFonts w:ascii="Tahoma" w:hAnsi="Tahoma" w:hint="default"/>
      </w:rPr>
    </w:lvl>
    <w:lvl w:ilvl="5">
      <w:start w:val="1"/>
      <w:numFmt w:val="decimal"/>
      <w:lvlText w:val="%1.%2.%3.%4.%5.%6"/>
      <w:lvlJc w:val="left"/>
      <w:pPr>
        <w:tabs>
          <w:tab w:val="num" w:pos="1440"/>
        </w:tabs>
        <w:ind w:left="1440" w:hanging="1440"/>
      </w:pPr>
      <w:rPr>
        <w:rFonts w:ascii="Tahoma" w:hAnsi="Tahoma" w:hint="default"/>
      </w:rPr>
    </w:lvl>
    <w:lvl w:ilvl="6">
      <w:start w:val="1"/>
      <w:numFmt w:val="decimal"/>
      <w:lvlText w:val="%1.%2.%3.%4.%5.%6.%7"/>
      <w:lvlJc w:val="left"/>
      <w:pPr>
        <w:tabs>
          <w:tab w:val="num" w:pos="1800"/>
        </w:tabs>
        <w:ind w:left="1800" w:hanging="1800"/>
      </w:pPr>
      <w:rPr>
        <w:rFonts w:ascii="Tahoma" w:hAnsi="Tahoma" w:hint="default"/>
      </w:rPr>
    </w:lvl>
    <w:lvl w:ilvl="7">
      <w:start w:val="1"/>
      <w:numFmt w:val="decimal"/>
      <w:lvlText w:val="%1.%2.%3.%4.%5.%6.%7.%8"/>
      <w:lvlJc w:val="left"/>
      <w:pPr>
        <w:tabs>
          <w:tab w:val="num" w:pos="1800"/>
        </w:tabs>
        <w:ind w:left="1800" w:hanging="1800"/>
      </w:pPr>
      <w:rPr>
        <w:rFonts w:ascii="Tahoma" w:hAnsi="Tahoma" w:hint="default"/>
      </w:rPr>
    </w:lvl>
    <w:lvl w:ilvl="8">
      <w:start w:val="1"/>
      <w:numFmt w:val="decimal"/>
      <w:lvlText w:val="%1.%2.%3.%4.%5.%6.%7.%8.%9"/>
      <w:lvlJc w:val="left"/>
      <w:pPr>
        <w:tabs>
          <w:tab w:val="num" w:pos="2160"/>
        </w:tabs>
        <w:ind w:left="2160" w:hanging="2160"/>
      </w:pPr>
      <w:rPr>
        <w:rFonts w:ascii="Tahoma" w:hAnsi="Tahoma" w:hint="default"/>
      </w:rPr>
    </w:lvl>
  </w:abstractNum>
  <w:abstractNum w:abstractNumId="21">
    <w:nsid w:val="3F1A785A"/>
    <w:multiLevelType w:val="hybridMultilevel"/>
    <w:tmpl w:val="04C07E98"/>
    <w:lvl w:ilvl="0" w:tplc="99A261D0">
      <w:start w:val="1"/>
      <w:numFmt w:val="bullet"/>
      <w:lvlText w:val="-"/>
      <w:lvlJc w:val="left"/>
      <w:pPr>
        <w:tabs>
          <w:tab w:val="num" w:pos="927"/>
        </w:tabs>
        <w:ind w:left="927" w:hanging="360"/>
      </w:pPr>
      <w:rPr>
        <w:rFonts w:ascii="Times New Roman" w:eastAsia="Times New Roman" w:hAnsi="Times New Roman" w:cs="Times New Roman" w:hint="default"/>
      </w:rPr>
    </w:lvl>
    <w:lvl w:ilvl="1" w:tplc="04080003" w:tentative="1">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22">
    <w:nsid w:val="3F975141"/>
    <w:multiLevelType w:val="hybridMultilevel"/>
    <w:tmpl w:val="014880E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4B6337"/>
    <w:multiLevelType w:val="hybridMultilevel"/>
    <w:tmpl w:val="EF1C8B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251F9C"/>
    <w:multiLevelType w:val="hybridMultilevel"/>
    <w:tmpl w:val="419687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FB4010E"/>
    <w:multiLevelType w:val="singleLevel"/>
    <w:tmpl w:val="293C3F5C"/>
    <w:lvl w:ilvl="0">
      <w:start w:val="3"/>
      <w:numFmt w:val="decimal"/>
      <w:lvlText w:val="2.4.%1. "/>
      <w:legacy w:legacy="1" w:legacySpace="0" w:legacyIndent="283"/>
      <w:lvlJc w:val="left"/>
      <w:pPr>
        <w:ind w:left="720" w:hanging="283"/>
      </w:pPr>
      <w:rPr>
        <w:rFonts w:ascii="Arial" w:hAnsi="Arial" w:hint="default"/>
        <w:b w:val="0"/>
        <w:i w:val="0"/>
        <w:sz w:val="20"/>
        <w:u w:val="none"/>
      </w:rPr>
    </w:lvl>
  </w:abstractNum>
  <w:abstractNum w:abstractNumId="26">
    <w:nsid w:val="52A00571"/>
    <w:multiLevelType w:val="multilevel"/>
    <w:tmpl w:val="CEA40652"/>
    <w:lvl w:ilvl="0">
      <w:start w:val="1"/>
      <w:numFmt w:val="decimal"/>
      <w:lvlText w:val="%1"/>
      <w:lvlJc w:val="left"/>
      <w:pPr>
        <w:tabs>
          <w:tab w:val="num" w:pos="390"/>
        </w:tabs>
        <w:ind w:left="390" w:hanging="39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nsid w:val="52D32EB6"/>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28">
    <w:nsid w:val="537B609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29">
    <w:nsid w:val="5539279C"/>
    <w:multiLevelType w:val="hybridMultilevel"/>
    <w:tmpl w:val="04D82F4E"/>
    <w:lvl w:ilvl="0" w:tplc="451EE6A4">
      <w:start w:val="1"/>
      <w:numFmt w:val="decimal"/>
      <w:lvlText w:val="%1."/>
      <w:lvlJc w:val="left"/>
      <w:pPr>
        <w:tabs>
          <w:tab w:val="num" w:pos="1080"/>
        </w:tabs>
        <w:ind w:left="1080" w:hanging="720"/>
      </w:pPr>
      <w:rPr>
        <w:rFonts w:ascii="Times New Roman" w:hAnsi="Times New Roman" w:cs="Times New Roman"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E2978DD"/>
    <w:multiLevelType w:val="singleLevel"/>
    <w:tmpl w:val="17B851CE"/>
    <w:lvl w:ilvl="0">
      <w:start w:val="2"/>
      <w:numFmt w:val="decimal"/>
      <w:lvlText w:val="2.4.%1. "/>
      <w:legacy w:legacy="1" w:legacySpace="0" w:legacyIndent="283"/>
      <w:lvlJc w:val="left"/>
      <w:pPr>
        <w:ind w:left="720" w:hanging="283"/>
      </w:pPr>
      <w:rPr>
        <w:rFonts w:ascii="Tahoma" w:hAnsi="Tahoma" w:cs="Tahoma" w:hint="default"/>
        <w:b w:val="0"/>
        <w:i w:val="0"/>
        <w:sz w:val="24"/>
        <w:szCs w:val="24"/>
        <w:u w:val="none"/>
      </w:rPr>
    </w:lvl>
  </w:abstractNum>
  <w:abstractNum w:abstractNumId="31">
    <w:nsid w:val="6F833FD2"/>
    <w:multiLevelType w:val="multilevel"/>
    <w:tmpl w:val="1F5C7CF4"/>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1297939"/>
    <w:multiLevelType w:val="singleLevel"/>
    <w:tmpl w:val="C51C7412"/>
    <w:lvl w:ilvl="0">
      <w:start w:val="2"/>
      <w:numFmt w:val="bullet"/>
      <w:lvlText w:val=""/>
      <w:lvlJc w:val="left"/>
      <w:pPr>
        <w:tabs>
          <w:tab w:val="num" w:pos="870"/>
        </w:tabs>
        <w:ind w:left="870" w:hanging="870"/>
      </w:pPr>
      <w:rPr>
        <w:rFonts w:ascii="Wingdings" w:hAnsi="Wingdings" w:hint="default"/>
      </w:rPr>
    </w:lvl>
  </w:abstractNum>
  <w:abstractNum w:abstractNumId="33">
    <w:nsid w:val="718122C8"/>
    <w:multiLevelType w:val="multilevel"/>
    <w:tmpl w:val="147E8E2E"/>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2B141A3"/>
    <w:multiLevelType w:val="hybridMultilevel"/>
    <w:tmpl w:val="7B06FDCC"/>
    <w:lvl w:ilvl="0" w:tplc="A01CE57C">
      <w:start w:val="2"/>
      <w:numFmt w:val="bullet"/>
      <w:lvlText w:val=""/>
      <w:lvlJc w:val="left"/>
      <w:pPr>
        <w:tabs>
          <w:tab w:val="num" w:pos="1437"/>
        </w:tabs>
        <w:ind w:left="1437" w:hanging="870"/>
      </w:pPr>
      <w:rPr>
        <w:rFonts w:ascii="Wingdings" w:eastAsia="Times New Roman" w:hAnsi="Wingdings" w:cs="Times New Roman" w:hint="default"/>
      </w:rPr>
    </w:lvl>
    <w:lvl w:ilvl="1" w:tplc="04080003" w:tentative="1">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35">
    <w:nsid w:val="743D0971"/>
    <w:multiLevelType w:val="multilevel"/>
    <w:tmpl w:val="B148BFCA"/>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DB5C5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37">
    <w:nsid w:val="7BF77726"/>
    <w:multiLevelType w:val="singleLevel"/>
    <w:tmpl w:val="8C229F58"/>
    <w:lvl w:ilvl="0">
      <w:start w:val="2"/>
      <w:numFmt w:val="bullet"/>
      <w:lvlText w:val=""/>
      <w:lvlJc w:val="left"/>
      <w:pPr>
        <w:tabs>
          <w:tab w:val="num" w:pos="1437"/>
        </w:tabs>
        <w:ind w:left="1437" w:hanging="870"/>
      </w:pPr>
      <w:rPr>
        <w:rFonts w:ascii="Symbol" w:hAnsi="Symbol" w:hint="default"/>
      </w:rPr>
    </w:lvl>
  </w:abstractNum>
  <w:abstractNum w:abstractNumId="38">
    <w:nsid w:val="7ECE7200"/>
    <w:multiLevelType w:val="multilevel"/>
    <w:tmpl w:val="00FE7A84"/>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9"/>
  </w:num>
  <w:num w:numId="3">
    <w:abstractNumId w:val="28"/>
  </w:num>
  <w:num w:numId="4">
    <w:abstractNumId w:val="35"/>
  </w:num>
  <w:num w:numId="5">
    <w:abstractNumId w:val="15"/>
  </w:num>
  <w:num w:numId="6">
    <w:abstractNumId w:val="7"/>
  </w:num>
  <w:num w:numId="7">
    <w:abstractNumId w:val="0"/>
  </w:num>
  <w:num w:numId="8">
    <w:abstractNumId w:val="26"/>
  </w:num>
  <w:num w:numId="9">
    <w:abstractNumId w:val="31"/>
  </w:num>
  <w:num w:numId="10">
    <w:abstractNumId w:val="10"/>
  </w:num>
  <w:num w:numId="11">
    <w:abstractNumId w:val="9"/>
  </w:num>
  <w:num w:numId="12">
    <w:abstractNumId w:val="30"/>
  </w:num>
  <w:num w:numId="13">
    <w:abstractNumId w:val="25"/>
  </w:num>
  <w:num w:numId="14">
    <w:abstractNumId w:val="38"/>
  </w:num>
  <w:num w:numId="15">
    <w:abstractNumId w:val="4"/>
  </w:num>
  <w:num w:numId="16">
    <w:abstractNumId w:val="37"/>
  </w:num>
  <w:num w:numId="17">
    <w:abstractNumId w:val="5"/>
  </w:num>
  <w:num w:numId="18">
    <w:abstractNumId w:val="33"/>
  </w:num>
  <w:num w:numId="19">
    <w:abstractNumId w:val="20"/>
  </w:num>
  <w:num w:numId="20">
    <w:abstractNumId w:val="17"/>
  </w:num>
  <w:num w:numId="21">
    <w:abstractNumId w:val="32"/>
  </w:num>
  <w:num w:numId="22">
    <w:abstractNumId w:val="8"/>
  </w:num>
  <w:num w:numId="23">
    <w:abstractNumId w:val="36"/>
  </w:num>
  <w:num w:numId="24">
    <w:abstractNumId w:val="27"/>
  </w:num>
  <w:num w:numId="25">
    <w:abstractNumId w:val="13"/>
  </w:num>
  <w:num w:numId="26">
    <w:abstractNumId w:val="2"/>
  </w:num>
  <w:num w:numId="27">
    <w:abstractNumId w:val="21"/>
  </w:num>
  <w:num w:numId="28">
    <w:abstractNumId w:val="34"/>
  </w:num>
  <w:num w:numId="29">
    <w:abstractNumId w:val="3"/>
  </w:num>
  <w:num w:numId="30">
    <w:abstractNumId w:val="11"/>
  </w:num>
  <w:num w:numId="31">
    <w:abstractNumId w:val="29"/>
  </w:num>
  <w:num w:numId="32">
    <w:abstractNumId w:val="12"/>
  </w:num>
  <w:num w:numId="33">
    <w:abstractNumId w:val="6"/>
  </w:num>
  <w:num w:numId="34">
    <w:abstractNumId w:val="23"/>
  </w:num>
  <w:num w:numId="35">
    <w:abstractNumId w:val="1"/>
  </w:num>
  <w:num w:numId="36">
    <w:abstractNumId w:val="14"/>
  </w:num>
  <w:num w:numId="37">
    <w:abstractNumId w:val="22"/>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A6"/>
    <w:rsid w:val="00006F0C"/>
    <w:rsid w:val="00007209"/>
    <w:rsid w:val="0001441A"/>
    <w:rsid w:val="00016DCE"/>
    <w:rsid w:val="00035ED7"/>
    <w:rsid w:val="0003722C"/>
    <w:rsid w:val="00045421"/>
    <w:rsid w:val="00046238"/>
    <w:rsid w:val="000476B1"/>
    <w:rsid w:val="00052307"/>
    <w:rsid w:val="000567B1"/>
    <w:rsid w:val="00067B8A"/>
    <w:rsid w:val="00075755"/>
    <w:rsid w:val="00075D29"/>
    <w:rsid w:val="000772A7"/>
    <w:rsid w:val="0008313E"/>
    <w:rsid w:val="000832D5"/>
    <w:rsid w:val="00094D08"/>
    <w:rsid w:val="00094D7D"/>
    <w:rsid w:val="0009653C"/>
    <w:rsid w:val="000A0207"/>
    <w:rsid w:val="000A517C"/>
    <w:rsid w:val="000A5D98"/>
    <w:rsid w:val="000D0F6F"/>
    <w:rsid w:val="000D327B"/>
    <w:rsid w:val="000D33E8"/>
    <w:rsid w:val="000D625F"/>
    <w:rsid w:val="000E7D97"/>
    <w:rsid w:val="000F0EA1"/>
    <w:rsid w:val="000F2AA3"/>
    <w:rsid w:val="000F4B3E"/>
    <w:rsid w:val="000F6208"/>
    <w:rsid w:val="001141DD"/>
    <w:rsid w:val="00115318"/>
    <w:rsid w:val="00115EC5"/>
    <w:rsid w:val="00124375"/>
    <w:rsid w:val="001304C3"/>
    <w:rsid w:val="001320DA"/>
    <w:rsid w:val="0013436F"/>
    <w:rsid w:val="0013725B"/>
    <w:rsid w:val="001441F9"/>
    <w:rsid w:val="00144BCA"/>
    <w:rsid w:val="00151A2E"/>
    <w:rsid w:val="00155495"/>
    <w:rsid w:val="0015698B"/>
    <w:rsid w:val="001634C0"/>
    <w:rsid w:val="001645EE"/>
    <w:rsid w:val="0016464F"/>
    <w:rsid w:val="00173C2C"/>
    <w:rsid w:val="00176D43"/>
    <w:rsid w:val="00177A92"/>
    <w:rsid w:val="00180FC4"/>
    <w:rsid w:val="00181D95"/>
    <w:rsid w:val="00182A73"/>
    <w:rsid w:val="00184E39"/>
    <w:rsid w:val="001876C4"/>
    <w:rsid w:val="00194F07"/>
    <w:rsid w:val="00197151"/>
    <w:rsid w:val="00197224"/>
    <w:rsid w:val="001A7BAE"/>
    <w:rsid w:val="001C33C0"/>
    <w:rsid w:val="001C3EB5"/>
    <w:rsid w:val="001C6831"/>
    <w:rsid w:val="001D02D2"/>
    <w:rsid w:val="001D24A7"/>
    <w:rsid w:val="001D2EA9"/>
    <w:rsid w:val="001E1573"/>
    <w:rsid w:val="001E5356"/>
    <w:rsid w:val="001E698E"/>
    <w:rsid w:val="001F1B48"/>
    <w:rsid w:val="001F303F"/>
    <w:rsid w:val="00201BB1"/>
    <w:rsid w:val="00201F33"/>
    <w:rsid w:val="00205D06"/>
    <w:rsid w:val="00207823"/>
    <w:rsid w:val="002078F5"/>
    <w:rsid w:val="00215AA9"/>
    <w:rsid w:val="00225DE6"/>
    <w:rsid w:val="00225F40"/>
    <w:rsid w:val="0023119A"/>
    <w:rsid w:val="00237ABB"/>
    <w:rsid w:val="00242F69"/>
    <w:rsid w:val="00245ABD"/>
    <w:rsid w:val="002501CA"/>
    <w:rsid w:val="002576BD"/>
    <w:rsid w:val="0026384C"/>
    <w:rsid w:val="00263F23"/>
    <w:rsid w:val="0026454E"/>
    <w:rsid w:val="002655FF"/>
    <w:rsid w:val="00267164"/>
    <w:rsid w:val="00267D17"/>
    <w:rsid w:val="002736DA"/>
    <w:rsid w:val="00275DEB"/>
    <w:rsid w:val="00276159"/>
    <w:rsid w:val="002775E5"/>
    <w:rsid w:val="0028058D"/>
    <w:rsid w:val="00283A94"/>
    <w:rsid w:val="0028537D"/>
    <w:rsid w:val="00291002"/>
    <w:rsid w:val="002A26F2"/>
    <w:rsid w:val="002A2B5F"/>
    <w:rsid w:val="002A7369"/>
    <w:rsid w:val="002B0E86"/>
    <w:rsid w:val="002B403D"/>
    <w:rsid w:val="002B4A7C"/>
    <w:rsid w:val="002B76BC"/>
    <w:rsid w:val="002C2F81"/>
    <w:rsid w:val="002C3F24"/>
    <w:rsid w:val="002C4016"/>
    <w:rsid w:val="002C6E6B"/>
    <w:rsid w:val="002C7BCC"/>
    <w:rsid w:val="002E0725"/>
    <w:rsid w:val="002F3A28"/>
    <w:rsid w:val="002F7CBF"/>
    <w:rsid w:val="00302787"/>
    <w:rsid w:val="00310BBD"/>
    <w:rsid w:val="003150B4"/>
    <w:rsid w:val="0031582E"/>
    <w:rsid w:val="003162C2"/>
    <w:rsid w:val="00322A14"/>
    <w:rsid w:val="00324B92"/>
    <w:rsid w:val="00331835"/>
    <w:rsid w:val="00334F6D"/>
    <w:rsid w:val="003370BC"/>
    <w:rsid w:val="003422B8"/>
    <w:rsid w:val="003432D6"/>
    <w:rsid w:val="003437C7"/>
    <w:rsid w:val="0034435E"/>
    <w:rsid w:val="003458B2"/>
    <w:rsid w:val="0035297C"/>
    <w:rsid w:val="0035570D"/>
    <w:rsid w:val="003656F9"/>
    <w:rsid w:val="00370358"/>
    <w:rsid w:val="00374C7A"/>
    <w:rsid w:val="00377F12"/>
    <w:rsid w:val="003823E3"/>
    <w:rsid w:val="00384787"/>
    <w:rsid w:val="003862CF"/>
    <w:rsid w:val="00386D32"/>
    <w:rsid w:val="003A134E"/>
    <w:rsid w:val="003A5F12"/>
    <w:rsid w:val="003B2122"/>
    <w:rsid w:val="003B5C81"/>
    <w:rsid w:val="003C133E"/>
    <w:rsid w:val="003C4413"/>
    <w:rsid w:val="003C546E"/>
    <w:rsid w:val="003D1672"/>
    <w:rsid w:val="003D65DE"/>
    <w:rsid w:val="003D6B41"/>
    <w:rsid w:val="003E36E1"/>
    <w:rsid w:val="003E61A1"/>
    <w:rsid w:val="003F23BF"/>
    <w:rsid w:val="003F6209"/>
    <w:rsid w:val="003F7290"/>
    <w:rsid w:val="00410CB2"/>
    <w:rsid w:val="00412500"/>
    <w:rsid w:val="00416E86"/>
    <w:rsid w:val="004215FF"/>
    <w:rsid w:val="004218AA"/>
    <w:rsid w:val="00425840"/>
    <w:rsid w:val="00426061"/>
    <w:rsid w:val="00427E0C"/>
    <w:rsid w:val="004327C3"/>
    <w:rsid w:val="004337DB"/>
    <w:rsid w:val="004338EE"/>
    <w:rsid w:val="004339B8"/>
    <w:rsid w:val="00433A4C"/>
    <w:rsid w:val="0043645A"/>
    <w:rsid w:val="00437B07"/>
    <w:rsid w:val="00437DDE"/>
    <w:rsid w:val="00443B84"/>
    <w:rsid w:val="004501DB"/>
    <w:rsid w:val="0045464E"/>
    <w:rsid w:val="00457743"/>
    <w:rsid w:val="0046022F"/>
    <w:rsid w:val="0046196E"/>
    <w:rsid w:val="00464486"/>
    <w:rsid w:val="00464C47"/>
    <w:rsid w:val="00465E5B"/>
    <w:rsid w:val="004670BA"/>
    <w:rsid w:val="0046781B"/>
    <w:rsid w:val="0047090D"/>
    <w:rsid w:val="00470D71"/>
    <w:rsid w:val="00470E00"/>
    <w:rsid w:val="00472E87"/>
    <w:rsid w:val="00473013"/>
    <w:rsid w:val="00482525"/>
    <w:rsid w:val="00485B36"/>
    <w:rsid w:val="00485E86"/>
    <w:rsid w:val="004951F2"/>
    <w:rsid w:val="004B6A8E"/>
    <w:rsid w:val="004B6FFC"/>
    <w:rsid w:val="004C32FB"/>
    <w:rsid w:val="004C5DF2"/>
    <w:rsid w:val="004D5791"/>
    <w:rsid w:val="004D5994"/>
    <w:rsid w:val="004E0D52"/>
    <w:rsid w:val="004F0F30"/>
    <w:rsid w:val="004F1F3D"/>
    <w:rsid w:val="004F6059"/>
    <w:rsid w:val="00503383"/>
    <w:rsid w:val="00516D37"/>
    <w:rsid w:val="00520CA7"/>
    <w:rsid w:val="00526D08"/>
    <w:rsid w:val="00530151"/>
    <w:rsid w:val="00533977"/>
    <w:rsid w:val="00541026"/>
    <w:rsid w:val="005419DC"/>
    <w:rsid w:val="00544C17"/>
    <w:rsid w:val="00545085"/>
    <w:rsid w:val="00550A64"/>
    <w:rsid w:val="005511B5"/>
    <w:rsid w:val="00556352"/>
    <w:rsid w:val="00562604"/>
    <w:rsid w:val="005657DD"/>
    <w:rsid w:val="005675AB"/>
    <w:rsid w:val="00570B08"/>
    <w:rsid w:val="00572AF2"/>
    <w:rsid w:val="00575124"/>
    <w:rsid w:val="00575D8D"/>
    <w:rsid w:val="00585CA2"/>
    <w:rsid w:val="00590186"/>
    <w:rsid w:val="005953F7"/>
    <w:rsid w:val="00595568"/>
    <w:rsid w:val="00596982"/>
    <w:rsid w:val="005A1C70"/>
    <w:rsid w:val="005A5F8E"/>
    <w:rsid w:val="005B1B6B"/>
    <w:rsid w:val="005B40F5"/>
    <w:rsid w:val="005B556A"/>
    <w:rsid w:val="005C6BB6"/>
    <w:rsid w:val="005D30DC"/>
    <w:rsid w:val="005E3742"/>
    <w:rsid w:val="005E650D"/>
    <w:rsid w:val="005E7C92"/>
    <w:rsid w:val="00603B24"/>
    <w:rsid w:val="00611F56"/>
    <w:rsid w:val="00612793"/>
    <w:rsid w:val="006151D0"/>
    <w:rsid w:val="006156B0"/>
    <w:rsid w:val="0062094B"/>
    <w:rsid w:val="006225BF"/>
    <w:rsid w:val="0062371D"/>
    <w:rsid w:val="00625916"/>
    <w:rsid w:val="006311BB"/>
    <w:rsid w:val="00641B0F"/>
    <w:rsid w:val="00664C11"/>
    <w:rsid w:val="00666B48"/>
    <w:rsid w:val="00671287"/>
    <w:rsid w:val="006744F3"/>
    <w:rsid w:val="00674845"/>
    <w:rsid w:val="006778D5"/>
    <w:rsid w:val="0068075C"/>
    <w:rsid w:val="00683C63"/>
    <w:rsid w:val="006852DD"/>
    <w:rsid w:val="0069229C"/>
    <w:rsid w:val="00696581"/>
    <w:rsid w:val="006A0D44"/>
    <w:rsid w:val="006A256E"/>
    <w:rsid w:val="006A2E59"/>
    <w:rsid w:val="006A41A0"/>
    <w:rsid w:val="006B1327"/>
    <w:rsid w:val="006B2E62"/>
    <w:rsid w:val="006B4724"/>
    <w:rsid w:val="006B48C0"/>
    <w:rsid w:val="006C396B"/>
    <w:rsid w:val="006C419A"/>
    <w:rsid w:val="006C4641"/>
    <w:rsid w:val="006C5F53"/>
    <w:rsid w:val="006C7BC8"/>
    <w:rsid w:val="006D089A"/>
    <w:rsid w:val="006D24C9"/>
    <w:rsid w:val="006D25E0"/>
    <w:rsid w:val="006D575E"/>
    <w:rsid w:val="006D6CDE"/>
    <w:rsid w:val="006D7F2C"/>
    <w:rsid w:val="006E238A"/>
    <w:rsid w:val="006E41E8"/>
    <w:rsid w:val="006E537D"/>
    <w:rsid w:val="006F2B36"/>
    <w:rsid w:val="006F3442"/>
    <w:rsid w:val="006F6F26"/>
    <w:rsid w:val="006F791B"/>
    <w:rsid w:val="007130D6"/>
    <w:rsid w:val="00713CE2"/>
    <w:rsid w:val="00721130"/>
    <w:rsid w:val="00722141"/>
    <w:rsid w:val="0072435A"/>
    <w:rsid w:val="00726E0E"/>
    <w:rsid w:val="00731706"/>
    <w:rsid w:val="00731BFF"/>
    <w:rsid w:val="007326A5"/>
    <w:rsid w:val="007366F9"/>
    <w:rsid w:val="00736CF8"/>
    <w:rsid w:val="00744CA2"/>
    <w:rsid w:val="00746CA0"/>
    <w:rsid w:val="00750496"/>
    <w:rsid w:val="00750670"/>
    <w:rsid w:val="00753C0D"/>
    <w:rsid w:val="00765E20"/>
    <w:rsid w:val="007712D1"/>
    <w:rsid w:val="0077609F"/>
    <w:rsid w:val="00780113"/>
    <w:rsid w:val="0078335E"/>
    <w:rsid w:val="007913AB"/>
    <w:rsid w:val="0079288C"/>
    <w:rsid w:val="0079497A"/>
    <w:rsid w:val="007A488C"/>
    <w:rsid w:val="007A6DCE"/>
    <w:rsid w:val="007B48CF"/>
    <w:rsid w:val="007B6E0D"/>
    <w:rsid w:val="007C162F"/>
    <w:rsid w:val="007C31E2"/>
    <w:rsid w:val="007D3939"/>
    <w:rsid w:val="007E2B32"/>
    <w:rsid w:val="007E4EC1"/>
    <w:rsid w:val="007F2C84"/>
    <w:rsid w:val="007F3BB7"/>
    <w:rsid w:val="007F4690"/>
    <w:rsid w:val="00804FEC"/>
    <w:rsid w:val="00813BE7"/>
    <w:rsid w:val="00814D82"/>
    <w:rsid w:val="008153E4"/>
    <w:rsid w:val="00816505"/>
    <w:rsid w:val="00820D87"/>
    <w:rsid w:val="00843E22"/>
    <w:rsid w:val="00847EDF"/>
    <w:rsid w:val="008511BE"/>
    <w:rsid w:val="008548AB"/>
    <w:rsid w:val="00862C17"/>
    <w:rsid w:val="00873D05"/>
    <w:rsid w:val="00874659"/>
    <w:rsid w:val="00875BE4"/>
    <w:rsid w:val="00875C34"/>
    <w:rsid w:val="00877C7C"/>
    <w:rsid w:val="008833A5"/>
    <w:rsid w:val="00887A39"/>
    <w:rsid w:val="00887FBD"/>
    <w:rsid w:val="00892889"/>
    <w:rsid w:val="00893CB4"/>
    <w:rsid w:val="008953B7"/>
    <w:rsid w:val="008B5B69"/>
    <w:rsid w:val="008B6951"/>
    <w:rsid w:val="008C27EA"/>
    <w:rsid w:val="008C3DB1"/>
    <w:rsid w:val="008C48CF"/>
    <w:rsid w:val="008C7A17"/>
    <w:rsid w:val="008D0D55"/>
    <w:rsid w:val="008D0DDF"/>
    <w:rsid w:val="008D270E"/>
    <w:rsid w:val="008D779B"/>
    <w:rsid w:val="008E156B"/>
    <w:rsid w:val="008E25DF"/>
    <w:rsid w:val="008E7EB8"/>
    <w:rsid w:val="008F4CF7"/>
    <w:rsid w:val="008F57D1"/>
    <w:rsid w:val="009007A4"/>
    <w:rsid w:val="00902A71"/>
    <w:rsid w:val="009053BE"/>
    <w:rsid w:val="0091227E"/>
    <w:rsid w:val="009130BC"/>
    <w:rsid w:val="00916476"/>
    <w:rsid w:val="00920527"/>
    <w:rsid w:val="00920998"/>
    <w:rsid w:val="00922330"/>
    <w:rsid w:val="00927297"/>
    <w:rsid w:val="00927E0D"/>
    <w:rsid w:val="009317CA"/>
    <w:rsid w:val="00932C0C"/>
    <w:rsid w:val="00941D89"/>
    <w:rsid w:val="009445C6"/>
    <w:rsid w:val="0095132C"/>
    <w:rsid w:val="00951E82"/>
    <w:rsid w:val="009541E9"/>
    <w:rsid w:val="00957A98"/>
    <w:rsid w:val="009748C2"/>
    <w:rsid w:val="009756C3"/>
    <w:rsid w:val="009766E8"/>
    <w:rsid w:val="00976C04"/>
    <w:rsid w:val="00977212"/>
    <w:rsid w:val="00982127"/>
    <w:rsid w:val="00982A4A"/>
    <w:rsid w:val="00995E9B"/>
    <w:rsid w:val="009969A6"/>
    <w:rsid w:val="00997A9F"/>
    <w:rsid w:val="009A178E"/>
    <w:rsid w:val="009A460A"/>
    <w:rsid w:val="009B0690"/>
    <w:rsid w:val="009B0EBB"/>
    <w:rsid w:val="009B1591"/>
    <w:rsid w:val="009B2C6C"/>
    <w:rsid w:val="009B41E5"/>
    <w:rsid w:val="009C3E5E"/>
    <w:rsid w:val="009C5F52"/>
    <w:rsid w:val="009D77A0"/>
    <w:rsid w:val="009E467B"/>
    <w:rsid w:val="009E6222"/>
    <w:rsid w:val="009E74C2"/>
    <w:rsid w:val="009F2B16"/>
    <w:rsid w:val="009F3328"/>
    <w:rsid w:val="009F7254"/>
    <w:rsid w:val="009F74AC"/>
    <w:rsid w:val="00A04CF9"/>
    <w:rsid w:val="00A14058"/>
    <w:rsid w:val="00A15DFC"/>
    <w:rsid w:val="00A3506A"/>
    <w:rsid w:val="00A36194"/>
    <w:rsid w:val="00A4024A"/>
    <w:rsid w:val="00A4704D"/>
    <w:rsid w:val="00A47D56"/>
    <w:rsid w:val="00A52D05"/>
    <w:rsid w:val="00A556E9"/>
    <w:rsid w:val="00A57998"/>
    <w:rsid w:val="00A57AC3"/>
    <w:rsid w:val="00A619C7"/>
    <w:rsid w:val="00A64D07"/>
    <w:rsid w:val="00A66DB3"/>
    <w:rsid w:val="00A72E3F"/>
    <w:rsid w:val="00A72F28"/>
    <w:rsid w:val="00A7387E"/>
    <w:rsid w:val="00A7798E"/>
    <w:rsid w:val="00A84EAD"/>
    <w:rsid w:val="00A954C6"/>
    <w:rsid w:val="00A96C6D"/>
    <w:rsid w:val="00AA32AF"/>
    <w:rsid w:val="00AA4B44"/>
    <w:rsid w:val="00AA70C6"/>
    <w:rsid w:val="00AD10B2"/>
    <w:rsid w:val="00AD1A2B"/>
    <w:rsid w:val="00AE3FF2"/>
    <w:rsid w:val="00AF008A"/>
    <w:rsid w:val="00AF1273"/>
    <w:rsid w:val="00AF1461"/>
    <w:rsid w:val="00AF66D2"/>
    <w:rsid w:val="00B12D15"/>
    <w:rsid w:val="00B24813"/>
    <w:rsid w:val="00B36A0B"/>
    <w:rsid w:val="00B37D07"/>
    <w:rsid w:val="00B53578"/>
    <w:rsid w:val="00B66293"/>
    <w:rsid w:val="00B72930"/>
    <w:rsid w:val="00B80D13"/>
    <w:rsid w:val="00B86D92"/>
    <w:rsid w:val="00B94628"/>
    <w:rsid w:val="00BA1494"/>
    <w:rsid w:val="00BA34C9"/>
    <w:rsid w:val="00BA5445"/>
    <w:rsid w:val="00BB3252"/>
    <w:rsid w:val="00BB455B"/>
    <w:rsid w:val="00BB62AE"/>
    <w:rsid w:val="00BB71A9"/>
    <w:rsid w:val="00BD0749"/>
    <w:rsid w:val="00BD31D2"/>
    <w:rsid w:val="00BD6D2D"/>
    <w:rsid w:val="00BE16E0"/>
    <w:rsid w:val="00BE4975"/>
    <w:rsid w:val="00BE4A19"/>
    <w:rsid w:val="00BE6440"/>
    <w:rsid w:val="00BF407C"/>
    <w:rsid w:val="00BF4E88"/>
    <w:rsid w:val="00C16C3B"/>
    <w:rsid w:val="00C17E03"/>
    <w:rsid w:val="00C228CB"/>
    <w:rsid w:val="00C25D0A"/>
    <w:rsid w:val="00C2666A"/>
    <w:rsid w:val="00C31EC7"/>
    <w:rsid w:val="00C33B41"/>
    <w:rsid w:val="00C34C76"/>
    <w:rsid w:val="00C40946"/>
    <w:rsid w:val="00C40BDE"/>
    <w:rsid w:val="00C43763"/>
    <w:rsid w:val="00C47AFF"/>
    <w:rsid w:val="00C53BC1"/>
    <w:rsid w:val="00C552C0"/>
    <w:rsid w:val="00C6258F"/>
    <w:rsid w:val="00C66198"/>
    <w:rsid w:val="00C706EC"/>
    <w:rsid w:val="00C726A7"/>
    <w:rsid w:val="00C7459D"/>
    <w:rsid w:val="00C76940"/>
    <w:rsid w:val="00C86B56"/>
    <w:rsid w:val="00C93511"/>
    <w:rsid w:val="00C95275"/>
    <w:rsid w:val="00C953A2"/>
    <w:rsid w:val="00C95722"/>
    <w:rsid w:val="00CA140F"/>
    <w:rsid w:val="00CA3182"/>
    <w:rsid w:val="00CA5A2F"/>
    <w:rsid w:val="00CA6AE7"/>
    <w:rsid w:val="00CB0D83"/>
    <w:rsid w:val="00CC0E93"/>
    <w:rsid w:val="00CC1CF9"/>
    <w:rsid w:val="00CC29DB"/>
    <w:rsid w:val="00CC3F56"/>
    <w:rsid w:val="00CC5E84"/>
    <w:rsid w:val="00CC7073"/>
    <w:rsid w:val="00CC7295"/>
    <w:rsid w:val="00CD69E7"/>
    <w:rsid w:val="00CE089B"/>
    <w:rsid w:val="00CE1BCF"/>
    <w:rsid w:val="00CE4969"/>
    <w:rsid w:val="00CE7031"/>
    <w:rsid w:val="00CF7B92"/>
    <w:rsid w:val="00D0242C"/>
    <w:rsid w:val="00D108F9"/>
    <w:rsid w:val="00D109E7"/>
    <w:rsid w:val="00D1349E"/>
    <w:rsid w:val="00D14F80"/>
    <w:rsid w:val="00D15F01"/>
    <w:rsid w:val="00D16F93"/>
    <w:rsid w:val="00D26527"/>
    <w:rsid w:val="00D32422"/>
    <w:rsid w:val="00D34E42"/>
    <w:rsid w:val="00D41211"/>
    <w:rsid w:val="00D41352"/>
    <w:rsid w:val="00D44F12"/>
    <w:rsid w:val="00D547DC"/>
    <w:rsid w:val="00D5714B"/>
    <w:rsid w:val="00D61D59"/>
    <w:rsid w:val="00D636C3"/>
    <w:rsid w:val="00D734FC"/>
    <w:rsid w:val="00D74122"/>
    <w:rsid w:val="00D748C6"/>
    <w:rsid w:val="00D80187"/>
    <w:rsid w:val="00D83D24"/>
    <w:rsid w:val="00D8447A"/>
    <w:rsid w:val="00D865AC"/>
    <w:rsid w:val="00D9020D"/>
    <w:rsid w:val="00D944B2"/>
    <w:rsid w:val="00D957C1"/>
    <w:rsid w:val="00D967EF"/>
    <w:rsid w:val="00DA2A87"/>
    <w:rsid w:val="00DA4996"/>
    <w:rsid w:val="00DB1937"/>
    <w:rsid w:val="00DB3EEA"/>
    <w:rsid w:val="00DB52A4"/>
    <w:rsid w:val="00DC10D4"/>
    <w:rsid w:val="00DC127B"/>
    <w:rsid w:val="00DC2109"/>
    <w:rsid w:val="00DC3220"/>
    <w:rsid w:val="00DD1A4F"/>
    <w:rsid w:val="00DE3955"/>
    <w:rsid w:val="00DF0B09"/>
    <w:rsid w:val="00E00F09"/>
    <w:rsid w:val="00E03323"/>
    <w:rsid w:val="00E046BF"/>
    <w:rsid w:val="00E06F54"/>
    <w:rsid w:val="00E1119A"/>
    <w:rsid w:val="00E13FC2"/>
    <w:rsid w:val="00E171FB"/>
    <w:rsid w:val="00E213E2"/>
    <w:rsid w:val="00E321D0"/>
    <w:rsid w:val="00E32855"/>
    <w:rsid w:val="00E369FE"/>
    <w:rsid w:val="00E4380B"/>
    <w:rsid w:val="00E444A5"/>
    <w:rsid w:val="00E446AF"/>
    <w:rsid w:val="00E4749B"/>
    <w:rsid w:val="00E54067"/>
    <w:rsid w:val="00E54781"/>
    <w:rsid w:val="00E54BA3"/>
    <w:rsid w:val="00E54EE2"/>
    <w:rsid w:val="00E5656B"/>
    <w:rsid w:val="00E57A5F"/>
    <w:rsid w:val="00E6530D"/>
    <w:rsid w:val="00E70619"/>
    <w:rsid w:val="00E71422"/>
    <w:rsid w:val="00E72A4B"/>
    <w:rsid w:val="00E736B4"/>
    <w:rsid w:val="00E73A37"/>
    <w:rsid w:val="00E83869"/>
    <w:rsid w:val="00E8617A"/>
    <w:rsid w:val="00E87B75"/>
    <w:rsid w:val="00E903F6"/>
    <w:rsid w:val="00E92C4B"/>
    <w:rsid w:val="00E94786"/>
    <w:rsid w:val="00E95D97"/>
    <w:rsid w:val="00EA74F0"/>
    <w:rsid w:val="00EB2825"/>
    <w:rsid w:val="00EB7282"/>
    <w:rsid w:val="00EB75AF"/>
    <w:rsid w:val="00EB7DD6"/>
    <w:rsid w:val="00EC006A"/>
    <w:rsid w:val="00EC3DC7"/>
    <w:rsid w:val="00EC5C7D"/>
    <w:rsid w:val="00EC67B0"/>
    <w:rsid w:val="00ED5616"/>
    <w:rsid w:val="00ED6CED"/>
    <w:rsid w:val="00EE050E"/>
    <w:rsid w:val="00EE1B63"/>
    <w:rsid w:val="00EE468F"/>
    <w:rsid w:val="00EE5F58"/>
    <w:rsid w:val="00EE6092"/>
    <w:rsid w:val="00F07406"/>
    <w:rsid w:val="00F07FF0"/>
    <w:rsid w:val="00F11469"/>
    <w:rsid w:val="00F116E8"/>
    <w:rsid w:val="00F16CF3"/>
    <w:rsid w:val="00F22799"/>
    <w:rsid w:val="00F319D1"/>
    <w:rsid w:val="00F35919"/>
    <w:rsid w:val="00F372FC"/>
    <w:rsid w:val="00F3730B"/>
    <w:rsid w:val="00F41F45"/>
    <w:rsid w:val="00F42293"/>
    <w:rsid w:val="00F46CAF"/>
    <w:rsid w:val="00F53B02"/>
    <w:rsid w:val="00F57707"/>
    <w:rsid w:val="00F6128A"/>
    <w:rsid w:val="00F7120B"/>
    <w:rsid w:val="00F71DA4"/>
    <w:rsid w:val="00F7614C"/>
    <w:rsid w:val="00F814C6"/>
    <w:rsid w:val="00F81EC6"/>
    <w:rsid w:val="00F90E3B"/>
    <w:rsid w:val="00FA0209"/>
    <w:rsid w:val="00FA0978"/>
    <w:rsid w:val="00FA138E"/>
    <w:rsid w:val="00FA1FE5"/>
    <w:rsid w:val="00FA24E9"/>
    <w:rsid w:val="00FB6DA1"/>
    <w:rsid w:val="00FD11E3"/>
    <w:rsid w:val="00FD3C92"/>
    <w:rsid w:val="00FD6537"/>
    <w:rsid w:val="00FF52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82"/>
      <w:jc w:val="both"/>
      <w:outlineLvl w:val="0"/>
    </w:pPr>
    <w:rPr>
      <w:rFonts w:ascii="Tahoma" w:hAnsi="Tahoma"/>
      <w:b/>
      <w:sz w:val="24"/>
    </w:rPr>
  </w:style>
  <w:style w:type="paragraph" w:styleId="2">
    <w:name w:val="heading 2"/>
    <w:basedOn w:val="a"/>
    <w:next w:val="a"/>
    <w:qFormat/>
    <w:pPr>
      <w:keepNext/>
      <w:tabs>
        <w:tab w:val="left" w:pos="2694"/>
      </w:tabs>
      <w:spacing w:line="360" w:lineRule="auto"/>
      <w:ind w:left="3459" w:right="-482" w:hanging="2892"/>
      <w:jc w:val="both"/>
      <w:outlineLvl w:val="1"/>
    </w:pPr>
    <w:rPr>
      <w:rFonts w:ascii="Bookman Old Style" w:hAnsi="Bookman Old Style"/>
      <w:sz w:val="24"/>
      <w:lang w:val="en-US"/>
    </w:rPr>
  </w:style>
  <w:style w:type="paragraph" w:styleId="3">
    <w:name w:val="heading 3"/>
    <w:basedOn w:val="a"/>
    <w:next w:val="a"/>
    <w:qFormat/>
    <w:pPr>
      <w:keepNext/>
      <w:ind w:left="709" w:right="-482"/>
      <w:outlineLvl w:val="2"/>
    </w:pPr>
    <w:rPr>
      <w:rFonts w:ascii="Bookman Old Style" w:hAnsi="Bookman Old Style"/>
      <w:sz w:val="24"/>
      <w:lang w:val="en-US"/>
    </w:rPr>
  </w:style>
  <w:style w:type="paragraph" w:styleId="4">
    <w:name w:val="heading 4"/>
    <w:basedOn w:val="a"/>
    <w:next w:val="a"/>
    <w:qFormat/>
    <w:pPr>
      <w:keepNext/>
      <w:spacing w:line="360" w:lineRule="auto"/>
      <w:ind w:left="1418" w:right="-482"/>
      <w:jc w:val="both"/>
      <w:outlineLvl w:val="3"/>
    </w:pPr>
    <w:rPr>
      <w:rFonts w:ascii="Bookman Old Style" w:hAnsi="Bookman Old Style"/>
      <w:sz w:val="24"/>
    </w:rPr>
  </w:style>
  <w:style w:type="paragraph" w:styleId="9">
    <w:name w:val="heading 9"/>
    <w:basedOn w:val="a"/>
    <w:next w:val="a"/>
    <w:qFormat/>
    <w:pPr>
      <w:keepNext/>
      <w:tabs>
        <w:tab w:val="left" w:pos="567"/>
      </w:tabs>
      <w:spacing w:line="360" w:lineRule="auto"/>
      <w:jc w:val="center"/>
      <w:outlineLvl w:val="8"/>
    </w:pPr>
    <w:rPr>
      <w:rFonts w:ascii="Tahoma" w:hAnsi="Tahoma"/>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rFonts w:ascii="Bookman Old Style" w:hAnsi="Bookman Old Style"/>
      <w:sz w:val="24"/>
    </w:rPr>
  </w:style>
  <w:style w:type="paragraph" w:styleId="a3">
    <w:name w:val="Title"/>
    <w:basedOn w:val="a"/>
    <w:qFormat/>
    <w:pPr>
      <w:spacing w:line="360" w:lineRule="auto"/>
      <w:jc w:val="center"/>
    </w:pPr>
    <w:rPr>
      <w:rFonts w:ascii="Bookman Old Style" w:hAnsi="Bookman Old Style"/>
      <w:b/>
      <w:sz w:val="24"/>
      <w:lang w:val="en-US"/>
    </w:rPr>
  </w:style>
  <w:style w:type="paragraph" w:styleId="a4">
    <w:name w:val="header"/>
    <w:basedOn w:val="a"/>
    <w:pPr>
      <w:tabs>
        <w:tab w:val="center" w:pos="4153"/>
        <w:tab w:val="right" w:pos="8306"/>
      </w:tabs>
    </w:pPr>
    <w:rPr>
      <w:rFonts w:ascii="Arial" w:hAnsi="Arial"/>
      <w:sz w:val="24"/>
      <w:lang w:val="en-US"/>
    </w:rPr>
  </w:style>
  <w:style w:type="paragraph" w:styleId="30">
    <w:name w:val="Body Text Indent 3"/>
    <w:basedOn w:val="a"/>
    <w:pPr>
      <w:tabs>
        <w:tab w:val="left" w:pos="851"/>
      </w:tabs>
      <w:spacing w:line="360" w:lineRule="auto"/>
      <w:ind w:left="567"/>
      <w:jc w:val="both"/>
    </w:pPr>
    <w:rPr>
      <w:rFonts w:ascii="Bookman Old Style" w:hAnsi="Bookman Old Style"/>
      <w:sz w:val="24"/>
    </w:rPr>
  </w:style>
  <w:style w:type="character" w:styleId="a5">
    <w:name w:val="page number"/>
    <w:basedOn w:val="a0"/>
  </w:style>
  <w:style w:type="paragraph" w:styleId="a6">
    <w:name w:val="footer"/>
    <w:basedOn w:val="a"/>
    <w:pPr>
      <w:tabs>
        <w:tab w:val="center" w:pos="4153"/>
        <w:tab w:val="right" w:pos="8306"/>
      </w:tabs>
    </w:pPr>
    <w:rPr>
      <w:rFonts w:ascii="Arial" w:hAnsi="Arial"/>
      <w:sz w:val="24"/>
      <w:lang w:val="en-US"/>
    </w:rPr>
  </w:style>
  <w:style w:type="paragraph" w:styleId="a7">
    <w:name w:val="Block Text"/>
    <w:basedOn w:val="a"/>
    <w:pPr>
      <w:spacing w:line="360" w:lineRule="auto"/>
      <w:ind w:left="709" w:right="-482"/>
      <w:jc w:val="both"/>
    </w:pPr>
    <w:rPr>
      <w:rFonts w:ascii="Bookman Old Style" w:hAnsi="Bookman Old Style"/>
      <w:sz w:val="24"/>
    </w:rPr>
  </w:style>
  <w:style w:type="paragraph" w:styleId="a8">
    <w:name w:val="Document Map"/>
    <w:basedOn w:val="a"/>
    <w:semiHidden/>
    <w:pPr>
      <w:shd w:val="clear" w:color="auto" w:fill="000080"/>
    </w:pPr>
    <w:rPr>
      <w:rFonts w:ascii="Tahoma" w:hAnsi="Tahoma"/>
    </w:rPr>
  </w:style>
  <w:style w:type="paragraph" w:styleId="a9">
    <w:name w:val="Body Text"/>
    <w:basedOn w:val="a"/>
    <w:pPr>
      <w:spacing w:line="360" w:lineRule="auto"/>
      <w:jc w:val="center"/>
    </w:pPr>
    <w:rPr>
      <w:b/>
      <w:color w:val="0000FF"/>
      <w:sz w:val="30"/>
      <w:lang w:val="en-US"/>
    </w:rPr>
  </w:style>
  <w:style w:type="paragraph" w:customStyle="1" w:styleId="SPC">
    <w:name w:val="SPC"/>
    <w:pPr>
      <w:spacing w:line="360" w:lineRule="auto"/>
      <w:ind w:left="567"/>
      <w:jc w:val="both"/>
    </w:pPr>
    <w:rPr>
      <w:rFonts w:ascii="Arial" w:hAnsi="Arial"/>
      <w:sz w:val="24"/>
    </w:rPr>
  </w:style>
  <w:style w:type="table" w:styleId="aa">
    <w:name w:val="Table Grid"/>
    <w:basedOn w:val="a1"/>
    <w:rsid w:val="0095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6D25E0"/>
    <w:rPr>
      <w:sz w:val="16"/>
      <w:szCs w:val="16"/>
    </w:rPr>
  </w:style>
  <w:style w:type="paragraph" w:styleId="ac">
    <w:name w:val="annotation text"/>
    <w:basedOn w:val="a"/>
    <w:link w:val="Char"/>
    <w:rsid w:val="006D25E0"/>
  </w:style>
  <w:style w:type="character" w:customStyle="1" w:styleId="Char">
    <w:name w:val="Κείμενο σχολίου Char"/>
    <w:basedOn w:val="a0"/>
    <w:link w:val="ac"/>
    <w:rsid w:val="006D25E0"/>
  </w:style>
  <w:style w:type="paragraph" w:styleId="ad">
    <w:name w:val="annotation subject"/>
    <w:basedOn w:val="ac"/>
    <w:next w:val="ac"/>
    <w:link w:val="Char0"/>
    <w:rsid w:val="006D25E0"/>
    <w:rPr>
      <w:b/>
      <w:bCs/>
    </w:rPr>
  </w:style>
  <w:style w:type="character" w:customStyle="1" w:styleId="Char0">
    <w:name w:val="Θέμα σχολίου Char"/>
    <w:link w:val="ad"/>
    <w:rsid w:val="006D25E0"/>
    <w:rPr>
      <w:b/>
      <w:bCs/>
    </w:rPr>
  </w:style>
  <w:style w:type="paragraph" w:styleId="ae">
    <w:name w:val="Balloon Text"/>
    <w:basedOn w:val="a"/>
    <w:link w:val="Char1"/>
    <w:rsid w:val="006D25E0"/>
    <w:rPr>
      <w:rFonts w:ascii="Tahoma" w:hAnsi="Tahoma" w:cs="Tahoma"/>
      <w:sz w:val="16"/>
      <w:szCs w:val="16"/>
    </w:rPr>
  </w:style>
  <w:style w:type="character" w:customStyle="1" w:styleId="Char1">
    <w:name w:val="Κείμενο πλαισίου Char"/>
    <w:link w:val="ae"/>
    <w:rsid w:val="006D25E0"/>
    <w:rPr>
      <w:rFonts w:ascii="Tahoma" w:hAnsi="Tahoma" w:cs="Tahoma"/>
      <w:sz w:val="16"/>
      <w:szCs w:val="16"/>
    </w:rPr>
  </w:style>
  <w:style w:type="paragraph" w:styleId="af">
    <w:name w:val="List Paragraph"/>
    <w:basedOn w:val="a"/>
    <w:uiPriority w:val="34"/>
    <w:qFormat/>
    <w:rsid w:val="00377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82"/>
      <w:jc w:val="both"/>
      <w:outlineLvl w:val="0"/>
    </w:pPr>
    <w:rPr>
      <w:rFonts w:ascii="Tahoma" w:hAnsi="Tahoma"/>
      <w:b/>
      <w:sz w:val="24"/>
    </w:rPr>
  </w:style>
  <w:style w:type="paragraph" w:styleId="2">
    <w:name w:val="heading 2"/>
    <w:basedOn w:val="a"/>
    <w:next w:val="a"/>
    <w:qFormat/>
    <w:pPr>
      <w:keepNext/>
      <w:tabs>
        <w:tab w:val="left" w:pos="2694"/>
      </w:tabs>
      <w:spacing w:line="360" w:lineRule="auto"/>
      <w:ind w:left="3459" w:right="-482" w:hanging="2892"/>
      <w:jc w:val="both"/>
      <w:outlineLvl w:val="1"/>
    </w:pPr>
    <w:rPr>
      <w:rFonts w:ascii="Bookman Old Style" w:hAnsi="Bookman Old Style"/>
      <w:sz w:val="24"/>
      <w:lang w:val="en-US"/>
    </w:rPr>
  </w:style>
  <w:style w:type="paragraph" w:styleId="3">
    <w:name w:val="heading 3"/>
    <w:basedOn w:val="a"/>
    <w:next w:val="a"/>
    <w:qFormat/>
    <w:pPr>
      <w:keepNext/>
      <w:ind w:left="709" w:right="-482"/>
      <w:outlineLvl w:val="2"/>
    </w:pPr>
    <w:rPr>
      <w:rFonts w:ascii="Bookman Old Style" w:hAnsi="Bookman Old Style"/>
      <w:sz w:val="24"/>
      <w:lang w:val="en-US"/>
    </w:rPr>
  </w:style>
  <w:style w:type="paragraph" w:styleId="4">
    <w:name w:val="heading 4"/>
    <w:basedOn w:val="a"/>
    <w:next w:val="a"/>
    <w:qFormat/>
    <w:pPr>
      <w:keepNext/>
      <w:spacing w:line="360" w:lineRule="auto"/>
      <w:ind w:left="1418" w:right="-482"/>
      <w:jc w:val="both"/>
      <w:outlineLvl w:val="3"/>
    </w:pPr>
    <w:rPr>
      <w:rFonts w:ascii="Bookman Old Style" w:hAnsi="Bookman Old Style"/>
      <w:sz w:val="24"/>
    </w:rPr>
  </w:style>
  <w:style w:type="paragraph" w:styleId="9">
    <w:name w:val="heading 9"/>
    <w:basedOn w:val="a"/>
    <w:next w:val="a"/>
    <w:qFormat/>
    <w:pPr>
      <w:keepNext/>
      <w:tabs>
        <w:tab w:val="left" w:pos="567"/>
      </w:tabs>
      <w:spacing w:line="360" w:lineRule="auto"/>
      <w:jc w:val="center"/>
      <w:outlineLvl w:val="8"/>
    </w:pPr>
    <w:rPr>
      <w:rFonts w:ascii="Tahoma" w:hAnsi="Tahoma"/>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rFonts w:ascii="Bookman Old Style" w:hAnsi="Bookman Old Style"/>
      <w:sz w:val="24"/>
    </w:rPr>
  </w:style>
  <w:style w:type="paragraph" w:styleId="a3">
    <w:name w:val="Title"/>
    <w:basedOn w:val="a"/>
    <w:qFormat/>
    <w:pPr>
      <w:spacing w:line="360" w:lineRule="auto"/>
      <w:jc w:val="center"/>
    </w:pPr>
    <w:rPr>
      <w:rFonts w:ascii="Bookman Old Style" w:hAnsi="Bookman Old Style"/>
      <w:b/>
      <w:sz w:val="24"/>
      <w:lang w:val="en-US"/>
    </w:rPr>
  </w:style>
  <w:style w:type="paragraph" w:styleId="a4">
    <w:name w:val="header"/>
    <w:basedOn w:val="a"/>
    <w:pPr>
      <w:tabs>
        <w:tab w:val="center" w:pos="4153"/>
        <w:tab w:val="right" w:pos="8306"/>
      </w:tabs>
    </w:pPr>
    <w:rPr>
      <w:rFonts w:ascii="Arial" w:hAnsi="Arial"/>
      <w:sz w:val="24"/>
      <w:lang w:val="en-US"/>
    </w:rPr>
  </w:style>
  <w:style w:type="paragraph" w:styleId="30">
    <w:name w:val="Body Text Indent 3"/>
    <w:basedOn w:val="a"/>
    <w:pPr>
      <w:tabs>
        <w:tab w:val="left" w:pos="851"/>
      </w:tabs>
      <w:spacing w:line="360" w:lineRule="auto"/>
      <w:ind w:left="567"/>
      <w:jc w:val="both"/>
    </w:pPr>
    <w:rPr>
      <w:rFonts w:ascii="Bookman Old Style" w:hAnsi="Bookman Old Style"/>
      <w:sz w:val="24"/>
    </w:rPr>
  </w:style>
  <w:style w:type="character" w:styleId="a5">
    <w:name w:val="page number"/>
    <w:basedOn w:val="a0"/>
  </w:style>
  <w:style w:type="paragraph" w:styleId="a6">
    <w:name w:val="footer"/>
    <w:basedOn w:val="a"/>
    <w:pPr>
      <w:tabs>
        <w:tab w:val="center" w:pos="4153"/>
        <w:tab w:val="right" w:pos="8306"/>
      </w:tabs>
    </w:pPr>
    <w:rPr>
      <w:rFonts w:ascii="Arial" w:hAnsi="Arial"/>
      <w:sz w:val="24"/>
      <w:lang w:val="en-US"/>
    </w:rPr>
  </w:style>
  <w:style w:type="paragraph" w:styleId="a7">
    <w:name w:val="Block Text"/>
    <w:basedOn w:val="a"/>
    <w:pPr>
      <w:spacing w:line="360" w:lineRule="auto"/>
      <w:ind w:left="709" w:right="-482"/>
      <w:jc w:val="both"/>
    </w:pPr>
    <w:rPr>
      <w:rFonts w:ascii="Bookman Old Style" w:hAnsi="Bookman Old Style"/>
      <w:sz w:val="24"/>
    </w:rPr>
  </w:style>
  <w:style w:type="paragraph" w:styleId="a8">
    <w:name w:val="Document Map"/>
    <w:basedOn w:val="a"/>
    <w:semiHidden/>
    <w:pPr>
      <w:shd w:val="clear" w:color="auto" w:fill="000080"/>
    </w:pPr>
    <w:rPr>
      <w:rFonts w:ascii="Tahoma" w:hAnsi="Tahoma"/>
    </w:rPr>
  </w:style>
  <w:style w:type="paragraph" w:styleId="a9">
    <w:name w:val="Body Text"/>
    <w:basedOn w:val="a"/>
    <w:pPr>
      <w:spacing w:line="360" w:lineRule="auto"/>
      <w:jc w:val="center"/>
    </w:pPr>
    <w:rPr>
      <w:b/>
      <w:color w:val="0000FF"/>
      <w:sz w:val="30"/>
      <w:lang w:val="en-US"/>
    </w:rPr>
  </w:style>
  <w:style w:type="paragraph" w:customStyle="1" w:styleId="SPC">
    <w:name w:val="SPC"/>
    <w:pPr>
      <w:spacing w:line="360" w:lineRule="auto"/>
      <w:ind w:left="567"/>
      <w:jc w:val="both"/>
    </w:pPr>
    <w:rPr>
      <w:rFonts w:ascii="Arial" w:hAnsi="Arial"/>
      <w:sz w:val="24"/>
    </w:rPr>
  </w:style>
  <w:style w:type="table" w:styleId="aa">
    <w:name w:val="Table Grid"/>
    <w:basedOn w:val="a1"/>
    <w:rsid w:val="0095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6D25E0"/>
    <w:rPr>
      <w:sz w:val="16"/>
      <w:szCs w:val="16"/>
    </w:rPr>
  </w:style>
  <w:style w:type="paragraph" w:styleId="ac">
    <w:name w:val="annotation text"/>
    <w:basedOn w:val="a"/>
    <w:link w:val="Char"/>
    <w:rsid w:val="006D25E0"/>
  </w:style>
  <w:style w:type="character" w:customStyle="1" w:styleId="Char">
    <w:name w:val="Κείμενο σχολίου Char"/>
    <w:basedOn w:val="a0"/>
    <w:link w:val="ac"/>
    <w:rsid w:val="006D25E0"/>
  </w:style>
  <w:style w:type="paragraph" w:styleId="ad">
    <w:name w:val="annotation subject"/>
    <w:basedOn w:val="ac"/>
    <w:next w:val="ac"/>
    <w:link w:val="Char0"/>
    <w:rsid w:val="006D25E0"/>
    <w:rPr>
      <w:b/>
      <w:bCs/>
    </w:rPr>
  </w:style>
  <w:style w:type="character" w:customStyle="1" w:styleId="Char0">
    <w:name w:val="Θέμα σχολίου Char"/>
    <w:link w:val="ad"/>
    <w:rsid w:val="006D25E0"/>
    <w:rPr>
      <w:b/>
      <w:bCs/>
    </w:rPr>
  </w:style>
  <w:style w:type="paragraph" w:styleId="ae">
    <w:name w:val="Balloon Text"/>
    <w:basedOn w:val="a"/>
    <w:link w:val="Char1"/>
    <w:rsid w:val="006D25E0"/>
    <w:rPr>
      <w:rFonts w:ascii="Tahoma" w:hAnsi="Tahoma" w:cs="Tahoma"/>
      <w:sz w:val="16"/>
      <w:szCs w:val="16"/>
    </w:rPr>
  </w:style>
  <w:style w:type="character" w:customStyle="1" w:styleId="Char1">
    <w:name w:val="Κείμενο πλαισίου Char"/>
    <w:link w:val="ae"/>
    <w:rsid w:val="006D25E0"/>
    <w:rPr>
      <w:rFonts w:ascii="Tahoma" w:hAnsi="Tahoma" w:cs="Tahoma"/>
      <w:sz w:val="16"/>
      <w:szCs w:val="16"/>
    </w:rPr>
  </w:style>
  <w:style w:type="paragraph" w:styleId="af">
    <w:name w:val="List Paragraph"/>
    <w:basedOn w:val="a"/>
    <w:uiPriority w:val="34"/>
    <w:qFormat/>
    <w:rsid w:val="00377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629B22-27BD-4A76-89DD-65E11AE9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11514</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ΦΥΛΛΟ  ΟΔΗΓΙΩΝ  ΓΙΑ  ΤΟ  ΧΡΗΣΤΗ</vt:lpstr>
    </vt:vector>
  </TitlesOfParts>
  <Company>uni-pharma sa</Company>
  <LinksUpToDate>false</LinksUpToDate>
  <CharactersWithSpaces>13356</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ΓΙΑ  ΤΟ  ΧΡΗΣΤΗ</dc:title>
  <dc:creator>Liza Prodromou</dc:creator>
  <cp:lastModifiedBy>ΘΑΛΑΣΣΙΝΟΥ ΜΑΡΙΑ</cp:lastModifiedBy>
  <cp:revision>2</cp:revision>
  <cp:lastPrinted>2001-06-20T06:25:00Z</cp:lastPrinted>
  <dcterms:created xsi:type="dcterms:W3CDTF">2017-05-17T11:01:00Z</dcterms:created>
  <dcterms:modified xsi:type="dcterms:W3CDTF">2017-05-17T11:01:00Z</dcterms:modified>
</cp:coreProperties>
</file>