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35" w:rsidRPr="00676F95" w:rsidRDefault="000D314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741.65pt;width:494.65pt;height:.1pt;z-index:-251661312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">
                <v:shape id="Freeform 13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73MAA&#10;AADbAAAADwAAAGRycy9kb3ducmV2LnhtbERPTYvCMBC9L/gfwgje1tQVFqlGUUFWj1tF9DY0Y1ts&#10;JrWJWvvrjSB4m8f7nMmsMaW4Ue0KywoG/QgEcWp1wZmC3Xb1PQLhPLLG0jIpeJCD2bTzNcFY2zv/&#10;0y3xmQgh7GJUkHtfxVK6NCeDrm8r4sCdbG3QB1hnUtd4D+GmlD9R9CsNFhwacqxomVN6Tq5GQbG/&#10;JLtR+zdvV9zoxaHdlGZ5VKrXbeZjEJ4a/xG/3Wsd5g/h9Us4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/73MAAAADbAAAADwAAAAAAAAAAAAAAAACYAgAAZHJzL2Rvd25y&#10;ZXYueG1sUEsFBgAAAAAEAAQA9QAAAIUDAAAAAA==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35" w:rsidRPr="00676F95" w:rsidRDefault="00C52D35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52D35" w:rsidRPr="008D27AF" w:rsidRDefault="00BB735F">
      <w:pPr>
        <w:spacing w:before="29" w:after="0" w:line="240" w:lineRule="auto"/>
        <w:ind w:left="1840" w:right="1800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ΠΕΡΙΛΗΨΗ ΤΩΝ ΧΑΡΑΚΤΗΡΙΣΤΙΚΩΝ ΤΟΥ ΠΡΟΪΟΝΤΟΣ</w:t>
      </w:r>
    </w:p>
    <w:p w:rsidR="00C52D35" w:rsidRPr="00676F95" w:rsidRDefault="00C52D35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1. ΟΝΟΜΑΣΙΑ ΤΟΥ ΦΑΡΜΑΚΕΥΤΙΚΟΥ ΠΡΟΪΟΝΤΟΣ</w:t>
      </w:r>
    </w:p>
    <w:p w:rsidR="00C52D35" w:rsidRPr="00676F95" w:rsidRDefault="00BB735F">
      <w:pPr>
        <w:spacing w:before="96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–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76F95">
        <w:rPr>
          <w:rFonts w:ascii="Times New Roman" w:eastAsia="Times New Roman" w:hAnsi="Times New Roman" w:cs="Times New Roman"/>
          <w:position w:val="11"/>
          <w:sz w:val="24"/>
          <w:szCs w:val="24"/>
          <w:lang w:val="el-GR"/>
        </w:rPr>
        <w:t>®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2. ΠΟΙΟΤΙΚΗ ΚΑΙ ΠΟΣΟΤΙΚΗ ΣΥΝΘΕΣΗ</w:t>
      </w:r>
    </w:p>
    <w:p w:rsidR="00C52D35" w:rsidRPr="00676F95" w:rsidRDefault="00C52D35">
      <w:pPr>
        <w:spacing w:before="8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tabs>
          <w:tab w:val="left" w:pos="1260"/>
          <w:tab w:val="left" w:pos="2360"/>
          <w:tab w:val="left" w:pos="3360"/>
          <w:tab w:val="left" w:pos="3920"/>
          <w:tab w:val="left" w:pos="4860"/>
          <w:tab w:val="left" w:pos="6060"/>
          <w:tab w:val="left" w:pos="7020"/>
          <w:tab w:val="left" w:pos="7540"/>
          <w:tab w:val="left" w:pos="8160"/>
          <w:tab w:val="left" w:pos="8480"/>
          <w:tab w:val="left" w:pos="9180"/>
        </w:tabs>
        <w:spacing w:before="76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περιέχει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250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/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5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Αλγινικού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νατρίου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133,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5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/5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ml</w:t>
      </w:r>
    </w:p>
    <w:p w:rsidR="00C52D35" w:rsidRPr="00676F95" w:rsidRDefault="00C52D35">
      <w:pPr>
        <w:spacing w:before="9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Διττανθρακικού νατρίου.</w:t>
      </w:r>
    </w:p>
    <w:p w:rsidR="00C52D35" w:rsidRPr="00676F95" w:rsidRDefault="00C52D35">
      <w:pPr>
        <w:spacing w:before="4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3. ΦΑΡΜΑΚΕΥΤΙΚΗ ΜΟΡΦΗ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Πόσιμο εναιώρημα. Υπόλευκο εν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ιώρημ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5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 ΚΛΙΝΙΚΕΣ ΠΛΗΡΟΦΟΡΙΕΣ</w:t>
      </w:r>
    </w:p>
    <w:p w:rsidR="00C52D35" w:rsidRPr="00676F95" w:rsidRDefault="00C52D35">
      <w:pPr>
        <w:spacing w:before="2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4.1. Θεραπευτικές ενδείξεις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Ανακούφιση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2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συμπτώματα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γαστροοισοφαγικής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παλινδρόμησης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ήπιας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δυσπεψίας.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5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4.2. Δοσολογία και τρόπος χορήγησης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Δοσολογία</w:t>
      </w:r>
    </w:p>
    <w:p w:rsidR="00C52D35" w:rsidRPr="00676F95" w:rsidRDefault="00C52D35">
      <w:pPr>
        <w:spacing w:before="7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Ενήλικες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παιδιά</w:t>
      </w:r>
      <w:r w:rsidRPr="008D27AF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άν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ω</w:t>
      </w:r>
      <w:r w:rsidRPr="008D27A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των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12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ετών: </w:t>
      </w:r>
      <w:r w:rsidRPr="008D27AF">
        <w:rPr>
          <w:rFonts w:ascii="Times New Roman" w:eastAsia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10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20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εναιωρήματος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μετά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γεύματα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την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ώρα της κατάκλισης.</w:t>
      </w:r>
    </w:p>
    <w:p w:rsidR="00C52D35" w:rsidRPr="008D27AF" w:rsidRDefault="00BB735F">
      <w:pPr>
        <w:spacing w:before="3" w:after="0" w:line="360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Παιδιά </w:t>
      </w:r>
      <w:r w:rsidRPr="008D27A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6 </w:t>
      </w:r>
      <w:r w:rsidRPr="008D27AF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έως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12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ετών: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5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10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εναιωρήματος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μετά </w:t>
      </w:r>
      <w:r w:rsidRPr="008D27A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γεύματα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Pr="008D27AF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 </w:t>
      </w:r>
      <w:r w:rsidRPr="008D27A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ώρ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της κατάκλισης.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18"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Διάρκεια</w:t>
      </w:r>
      <w:r w:rsidRPr="008D27AF">
        <w:rPr>
          <w:rFonts w:ascii="Times New Roman" w:eastAsia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Θεραπείας: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Εάν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συμπτώματα</w:t>
      </w:r>
      <w:r w:rsidRPr="008D27AF">
        <w:rPr>
          <w:rFonts w:ascii="Times New Roman" w:eastAsia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βελτιωθούν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μετά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7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ημέρε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8D27AF">
        <w:rPr>
          <w:rFonts w:ascii="Times New Roman" w:eastAsia="Times New Roman" w:hAnsi="Times New Roman" w:cs="Times New Roman"/>
          <w:spacing w:val="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8D27AF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κλινική κατάσταση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 ασθενή πρέπει να αναθεωρηθεί.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Ειδικές ομάδες:</w:t>
      </w:r>
    </w:p>
    <w:p w:rsidR="00C52D35" w:rsidRPr="00676F95" w:rsidRDefault="00C52D35">
      <w:pPr>
        <w:spacing w:before="9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Ηλικιωμένα άτομα: Δεν απαιτείται καμιά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ρύθμιση της δοσολογίας.</w:t>
      </w:r>
    </w:p>
    <w:p w:rsidR="00C52D35" w:rsidRPr="00676F95" w:rsidRDefault="00C52D35">
      <w:pPr>
        <w:spacing w:before="7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3332CF" w:rsidRDefault="003332C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Ηπατική Ανεπάρκεια: Δεν είναι απαραίτητο να γίνουν τροποποιήσεις στην δοσολογία</w:t>
      </w:r>
    </w:p>
    <w:p w:rsidR="00C52D35" w:rsidRPr="00676F95" w:rsidRDefault="000D3148">
      <w:pPr>
        <w:spacing w:before="11" w:after="0" w:line="26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7pt;margin-top:741.65pt;width:494.65pt;height:.1pt;z-index:-251660288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mzXgMAAOk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">
                <v:shape id="Freeform 11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AMMEA&#10;AADbAAAADwAAAGRycy9kb3ducmV2LnhtbERPTWvCQBC9C/6HZYTedKOHElI3QQXRHhuD2NuQnSah&#10;2dmYXTXNr+8Khd7m8T5nnQ2mFXfqXWNZwXIRgSAurW64UlCc9vMYhPPIGlvLpOCHHGTpdLLGRNsH&#10;f9A995UIIewSVFB73yVSurImg25hO+LAfdneoA+wr6Tu8RHCTStXUfQqDTYcGmrsaFdT+Z3fjILm&#10;fM2LeDxsxj0PensZ31uz+1TqZTZs3kB4Gvy/+M991GH+Ep6/h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wDDBAAAA2wAAAA8AAAAAAAAAAAAAAAAAmAIAAGRycy9kb3du&#10;cmV2LnhtbFBLBQYAAAAABAAEAPUAAACGAwAAAAA=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C52D35" w:rsidRPr="008D27AF" w:rsidRDefault="00BB735F">
      <w:pPr>
        <w:spacing w:before="29" w:after="0" w:line="359" w:lineRule="auto"/>
        <w:ind w:left="800" w:right="71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Νεφρική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Ανεπάρκεια:</w:t>
      </w:r>
      <w:r w:rsidRPr="008D27AF">
        <w:rPr>
          <w:rFonts w:ascii="Times New Roman" w:eastAsia="Times New Roman" w:hAnsi="Times New Roman" w:cs="Times New Roman"/>
          <w:spacing w:val="3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δ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ιαίτερη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προσοχή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πρέπει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δοθεί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χορηγείται</w:t>
      </w:r>
      <w:r w:rsidRPr="008D27AF">
        <w:rPr>
          <w:rFonts w:ascii="Times New Roman" w:eastAsia="Times New Roman" w:hAnsi="Times New Roman" w:cs="Times New Roman"/>
          <w:spacing w:val="3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δίαιτα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χαμηλή σε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αλάτι.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54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Τρόπος Χορήγησης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: Από του στόματος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765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4.3. Αντενδείξεις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Αυτό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ιατρικό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προϊόν αντενδείκνυται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ασθενείς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μ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γνωστή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πιθανή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υπερευαισθησία στις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δραστικές ουσίες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(αλγινικό νάτριο,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διττανθρακικό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νάτριο)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σ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κάποιο από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τα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έκδοχ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8D27AF">
        <w:rPr>
          <w:rFonts w:ascii="Times New Roman" w:eastAsia="Times New Roman" w:hAnsi="Times New Roman" w:cs="Times New Roman"/>
          <w:spacing w:val="4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συμπεριλαμβανομένου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το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  <w:r w:rsidRPr="008D27AF">
        <w:rPr>
          <w:rFonts w:ascii="Times New Roman" w:eastAsia="Times New Roman" w:hAnsi="Times New Roman" w:cs="Times New Roman"/>
          <w:spacing w:val="4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Παραϋδροξυβενζοϊκού</w:t>
      </w:r>
      <w:r w:rsidRPr="008D27AF">
        <w:rPr>
          <w:rFonts w:ascii="Times New Roman" w:eastAsia="Times New Roman" w:hAnsi="Times New Roman" w:cs="Times New Roman"/>
          <w:spacing w:val="4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Μεθυλεστέρα</w:t>
      </w:r>
      <w:r w:rsidRPr="008D27AF">
        <w:rPr>
          <w:rFonts w:ascii="Times New Roman" w:eastAsia="Times New Roman" w:hAnsi="Times New Roman" w:cs="Times New Roman"/>
          <w:spacing w:val="4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(Ε218)</w:t>
      </w:r>
      <w:r w:rsidRPr="008D27AF">
        <w:rPr>
          <w:rFonts w:ascii="Times New Roman" w:eastAsia="Times New Roman" w:hAnsi="Times New Roman" w:cs="Times New Roman"/>
          <w:spacing w:val="4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και του Παραϋδροξυβενζοϊκού Προπυλεστέρα (Ε216) ( βλέπε λήμμα 4.4).</w:t>
      </w:r>
    </w:p>
    <w:p w:rsidR="00C52D35" w:rsidRPr="008D27AF" w:rsidRDefault="00BB735F">
      <w:pPr>
        <w:spacing w:before="6" w:after="0" w:line="240" w:lineRule="auto"/>
        <w:ind w:left="800" w:right="385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Σε ασθενείς που βρίσκονται υπό αυστηρώς άναλο δίαιτα.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310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4.4. Ειδικές προειδοποιήσεις και προφυλάξεις κατά τη χρήση</w:t>
      </w:r>
    </w:p>
    <w:p w:rsidR="00C52D35" w:rsidRPr="00676F95" w:rsidRDefault="00C52D35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Εά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συμπτώματα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δε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βελτιωθούν μετά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απ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7 ημέρες, η κλινική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κατάσταση του ασθενή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πρέπει να αναθεωρηθεί.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18"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περιεχόμενο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νάτριο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μιας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δόσης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10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14</w:t>
      </w:r>
      <w:r w:rsidR="00B920BE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(6.2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mmol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).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Αυτ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θ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πρέπε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να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λαμβάνεται υπόψη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όταν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συνιστάται δίαιτα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αυστηρά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περιορισμένης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εκτικότητας σε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αλάτι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όπω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ασθενείς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διαταραχές της νεφρικής,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ηπατικής,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 καρδιαγγειακής λειτουργία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C52D35" w:rsidRPr="008D27AF" w:rsidRDefault="00BB735F">
      <w:pPr>
        <w:spacing w:before="6" w:after="0" w:line="360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Κάθε</w:t>
      </w:r>
      <w:r w:rsidRPr="008D27AF">
        <w:rPr>
          <w:rFonts w:ascii="Times New Roman" w:eastAsia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δόση</w:t>
      </w:r>
      <w:r w:rsidRPr="008D27AF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περιέχει</w:t>
      </w:r>
      <w:r w:rsidRPr="008D27AF">
        <w:rPr>
          <w:rFonts w:ascii="Times New Roman" w:eastAsia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32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0</w:t>
      </w:r>
      <w:r w:rsidRPr="008D27AF">
        <w:rPr>
          <w:rFonts w:ascii="Times New Roman" w:eastAsia="Times New Roman" w:hAnsi="Times New Roman" w:cs="Times New Roman"/>
          <w:spacing w:val="4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27AF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ανθρακικού</w:t>
      </w:r>
      <w:r w:rsidRPr="008D27AF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ασβεστίου.</w:t>
      </w:r>
      <w:r w:rsidRPr="008D27AF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Προσοχή</w:t>
      </w:r>
      <w:r w:rsidRPr="008D27AF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χρειάζεται</w:t>
      </w:r>
      <w:r w:rsidRPr="008D27AF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D27AF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ασθενείς που πάσχουν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 υπερασβεστιαιμία, νεφρασβέστωσης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 επαναλβα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όμεν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ες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ασβεστώσεις στο νεφρικό ιστό.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19"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Περιέχει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Παραϋδροξυβενζοϊκο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Μεθυλεστέρα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218)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Παραϋδροξυβενζοϊκο προπυλεσ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="009D65BA"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έ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ρα (Ε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216)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 προκαλέσουν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αλλεργικές αντιδράσεις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(πιθανώς καθυστερημένα).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4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4.5. Αλληλεπιδράσεις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μ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άλλα φαρμακευτικά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προϊόντα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και άλλες μορφές αλληλεπίδρασης</w:t>
      </w:r>
    </w:p>
    <w:p w:rsidR="00C52D35" w:rsidRPr="00676F95" w:rsidRDefault="00C52D35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  <w:sectPr w:rsidR="00C52D35" w:rsidRPr="00676F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20" w:bottom="1200" w:left="1000" w:header="335" w:footer="1007" w:gutter="0"/>
          <w:cols w:space="720"/>
        </w:sectPr>
      </w:pPr>
    </w:p>
    <w:p w:rsidR="00C52D35" w:rsidRPr="00676F95" w:rsidRDefault="000D314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7pt;margin-top:741.65pt;width:494.65pt;height:.1pt;z-index:-251659264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15XQMAAOU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">
                <v:shape id="Freeform 9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wgcIA&#10;AADaAAAADwAAAGRycy9kb3ducmV2LnhtbESPQYvCMBSE74L/ITxhbzbVw+JWo6gguke7sujt0Tzb&#10;YvNSm6jd/nojCHscZuYbZrZoTSXu1LjSsoJRFIMgzqwuOVdw+NkMJyCcR9ZYWSYFf+RgMe/3Zpho&#10;++A93VOfiwBhl6CCwvs6kdJlBRl0ka2Jg3e2jUEfZJNL3eAjwE0lx3H8KQ2WHBYKrGldUHZJb0ZB&#10;+XtND5Nuu+w23OrVsfuuzPqk1MegXU5BeGr9f/jd3mkFX/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7CBwgAAANoAAAAPAAAAAAAAAAAAAAAAAJgCAABkcnMvZG93&#10;bnJldi54bWxQSwUGAAAAAAQABAD1AAAAhwMAAAAA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11" w:after="0" w:line="2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before="29" w:after="0" w:line="359" w:lineRule="auto"/>
        <w:ind w:left="800" w:right="71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Έν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 χρονικό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διάστημα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ωρών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υπολογίζεται από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χορήγηση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 την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χορήγ</w:t>
      </w:r>
      <w:r w:rsidR="009D65BA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ση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άλλων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φ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άκ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ων,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ειδικότερα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τω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κορτικοστεροειδών,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τετρακυκλίνων, φθοριοκινολονών,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σιδήρου</w:t>
      </w:r>
      <w:r w:rsidR="000658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A035F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άλας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, θ</w:t>
      </w:r>
      <w:r w:rsidR="009D65BA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ροειδικ</w:t>
      </w:r>
      <w:r w:rsidR="009D65BA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ών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ορμ</w:t>
      </w:r>
      <w:r w:rsidR="009D65BA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ονών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9D65BA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χλωροκίνης,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διφωσφονικών, εστραμουκίνης ( χημειοθεραπεία). (βλέπε επίσης λήμμα 4.4).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4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482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4.6. Χρήση κατά την κύηση και τη γαλουχία</w:t>
      </w:r>
    </w:p>
    <w:p w:rsidR="00C52D35" w:rsidRPr="00676F95" w:rsidRDefault="00C52D35">
      <w:pPr>
        <w:spacing w:before="9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8571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Κύηση:</w:t>
      </w:r>
    </w:p>
    <w:p w:rsidR="00C52D35" w:rsidRPr="00676F95" w:rsidRDefault="00C52D35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Κλινικές μελέτες σε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περισσότερες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 500 εγκύους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καθώς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 δεδομένα μετά</w:t>
      </w:r>
      <w:r w:rsidR="00CD6D9F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658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</w:t>
      </w:r>
      <w:r w:rsidR="00CD6D9F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κυκλοφορία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προϊόντος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επιδεικνύουν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δυσμορφίες</w:t>
      </w:r>
      <w:r w:rsidRPr="008D27AF">
        <w:rPr>
          <w:rFonts w:ascii="Times New Roman" w:eastAsia="Times New Roman" w:hAnsi="Times New Roman" w:cs="Times New Roman"/>
          <w:spacing w:val="2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έμβρυο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8D27AF">
        <w:rPr>
          <w:rFonts w:ascii="Times New Roman" w:eastAsia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τοξικότητ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από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τις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δραστικές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ουσίες.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–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peppermint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χορηγηθεί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την διάρκεια της εγκυμοσύνη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, αν κρίνεται απαραίτητο.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19"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823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Θηλασμός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C52D35" w:rsidRPr="00676F95" w:rsidRDefault="00C52D35">
      <w:pPr>
        <w:spacing w:before="7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 θηλάζοντα νεογέννητα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επηρεάζονται από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η δράση των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δραστικών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ουσιών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κατά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διάρκεια αγωγής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μητέρας. Το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μπορεί να χορηγηθεί κατά τον θηλασμό.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3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815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Γονιμότητα</w:t>
      </w:r>
    </w:p>
    <w:p w:rsidR="00C52D35" w:rsidRPr="00676F95" w:rsidRDefault="00C52D35">
      <w:pPr>
        <w:spacing w:before="7" w:after="0" w:line="1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Προκλινικά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δεδομένα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αναφέρου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ότ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αλγινικ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δε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έχε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αρνητικ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επίδρασ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στην </w:t>
      </w:r>
      <w:r w:rsidR="00CD6D9F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ονιμότητα είτε των γονέων είτε των νεογέννητων είτε στην αναπαραγωγή αυτών.</w:t>
      </w:r>
    </w:p>
    <w:p w:rsidR="00C52D35" w:rsidRPr="00676F95" w:rsidRDefault="00C52D35">
      <w:pPr>
        <w:spacing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164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Κλινικά δεδομένα δεν υποδηλώνουν ότι το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επηρεάζει την γονιμότητα.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262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4.7. Επιδράσεις στην ικανότητα οδήγησης και χειρισμού μηχανών</w:t>
      </w:r>
    </w:p>
    <w:p w:rsidR="00C52D35" w:rsidRPr="00676F95" w:rsidRDefault="00C52D35">
      <w:pPr>
        <w:spacing w:before="7" w:after="0" w:line="1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–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δεν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έχει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καμία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8D27AF">
        <w:rPr>
          <w:rFonts w:ascii="Times New Roman" w:eastAsia="Times New Roman" w:hAnsi="Times New Roman" w:cs="Times New Roman"/>
          <w:spacing w:val="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έχει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ασήμαντη</w:t>
      </w:r>
      <w:r w:rsidRPr="008D27AF">
        <w:rPr>
          <w:rFonts w:ascii="Times New Roman" w:eastAsia="Times New Roman" w:hAnsi="Times New Roman" w:cs="Times New Roman"/>
          <w:spacing w:val="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επίδραση </w:t>
      </w:r>
      <w:r w:rsidRPr="008D27AF">
        <w:rPr>
          <w:rFonts w:ascii="Times New Roman" w:eastAsia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ικανότητα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οδήγησης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ή χειρισμού μηχανών.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3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6522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4.8. Ανεπιθύμητες ενέργειες</w:t>
      </w:r>
    </w:p>
    <w:p w:rsidR="00C52D35" w:rsidRPr="00676F95" w:rsidRDefault="00C52D35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  <w:sectPr w:rsidR="00C52D35" w:rsidRPr="00676F95">
          <w:pgSz w:w="12240" w:h="15840"/>
          <w:pgMar w:top="720" w:right="1020" w:bottom="1200" w:left="1000" w:header="335" w:footer="1007" w:gutter="0"/>
          <w:cols w:space="720"/>
        </w:sectPr>
      </w:pPr>
    </w:p>
    <w:p w:rsidR="00C52D35" w:rsidRPr="00676F95" w:rsidRDefault="000D314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7pt;margin-top:741.65pt;width:494.65pt;height:.1pt;z-index:-251658240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0YXgMAAOU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">
                <v:shape id="Freeform 7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BaMEA&#10;AADaAAAADwAAAGRycy9kb3ducmV2LnhtbESPQYvCMBSE7wv+h/AEb2vqHlypRlFBVo9bRfT2aJ5t&#10;sXmpTdTaX28EweMwM98wk1ljSnGj2hWWFQz6EQji1OqCMwW77ep7BMJ5ZI2lZVLwIAezaedrgrG2&#10;d/6nW+IzESDsYlSQe1/FUro0J4Oubyvi4J1sbdAHWWdS13gPcFPKnygaSoMFh4UcK1rmlJ6Tq1FQ&#10;7C/JbtT+zdsVN3pxaDelWR6V6nWb+RiEp8Z/wu/2Wiv4hdeVc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gWjBAAAA2gAAAA8AAAAAAAAAAAAAAAAAmAIAAGRycy9kb3du&#10;cmV2LnhtbFBLBQYAAAAABAAEAPUAAACGAwAAAAA=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11" w:after="0" w:line="2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before="29" w:after="0" w:line="360" w:lineRule="auto"/>
        <w:ind w:left="800" w:right="71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ανεπιθύμητες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ενέργειες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έχουν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ταξινομηθεί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σ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κατηγορίες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ανάλογα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μ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27AF">
        <w:rPr>
          <w:rFonts w:ascii="Times New Roman" w:eastAsia="Times New Roman" w:hAnsi="Times New Roman" w:cs="Times New Roman"/>
          <w:spacing w:val="3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συχνότητά τους</w:t>
      </w:r>
      <w:r w:rsidRPr="008D27AF">
        <w:rPr>
          <w:rFonts w:ascii="Times New Roman" w:eastAsia="Times New Roman" w:hAnsi="Times New Roman" w:cs="Times New Roman"/>
          <w:spacing w:val="2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χρησιμοποιώντας</w:t>
      </w:r>
      <w:r w:rsidRPr="008D27A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ακόλουθ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8D27AF">
        <w:rPr>
          <w:rFonts w:ascii="Times New Roman" w:eastAsia="Times New Roman" w:hAnsi="Times New Roman" w:cs="Times New Roman"/>
          <w:spacing w:val="2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πολύ</w:t>
      </w:r>
      <w:r w:rsidRPr="008D27AF">
        <w:rPr>
          <w:rFonts w:ascii="Times New Roman" w:eastAsia="Times New Roman" w:hAnsi="Times New Roman" w:cs="Times New Roman"/>
          <w:spacing w:val="2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συχνές</w:t>
      </w:r>
      <w:r w:rsidRPr="008D27AF">
        <w:rPr>
          <w:rFonts w:ascii="Times New Roman" w:eastAsia="Times New Roman" w:hAnsi="Times New Roman" w:cs="Times New Roman"/>
          <w:spacing w:val="2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(≥</w:t>
      </w:r>
      <w:r w:rsidRPr="008D27A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1/10),</w:t>
      </w:r>
      <w:r w:rsidRPr="008D27A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συχνές</w:t>
      </w:r>
      <w:r w:rsidRPr="008D27AF">
        <w:rPr>
          <w:rFonts w:ascii="Times New Roman" w:eastAsia="Times New Roman" w:hAnsi="Times New Roman" w:cs="Times New Roman"/>
          <w:spacing w:val="2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(1/100</w:t>
      </w:r>
      <w:r w:rsidRPr="008D27A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&lt;1/10),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συχνές</w:t>
      </w:r>
      <w:r w:rsidRPr="008D27AF">
        <w:rPr>
          <w:rFonts w:ascii="Times New Roman" w:eastAsia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(1/1000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&lt;1/100),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σπάνιες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(1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 w:rsidRPr="008D27AF">
        <w:rPr>
          <w:rFonts w:ascii="Times New Roman" w:eastAsia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10.000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&lt;1/1000),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πολύ</w:t>
      </w:r>
      <w:r w:rsidRPr="008D27AF">
        <w:rPr>
          <w:rFonts w:ascii="Times New Roman" w:eastAsia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σπάνιες</w:t>
      </w:r>
      <w:r w:rsidRPr="008D27AF">
        <w:rPr>
          <w:rFonts w:ascii="Times New Roman" w:eastAsia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(&lt;1/10,</w:t>
      </w:r>
    </w:p>
    <w:p w:rsidR="00C52D35" w:rsidRPr="008D27AF" w:rsidRDefault="00BB735F">
      <w:pPr>
        <w:spacing w:before="4" w:after="0" w:line="271" w:lineRule="exact"/>
        <w:ind w:left="800" w:right="130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000) και μη γνωστές (δεν μπορούν να εκτιμηθούν με βάση τα διαθέσιμα δεδομένα).</w:t>
      </w:r>
    </w:p>
    <w:p w:rsidR="00C52D35" w:rsidRPr="00676F95" w:rsidRDefault="00C52D35">
      <w:pPr>
        <w:spacing w:before="2" w:after="0" w:line="1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D27AF" w:rsidRPr="008D27AF">
        <w:trPr>
          <w:trHeight w:hRule="exact" w:val="42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Οργανικό Σύστημα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Συχνότητα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Ανεπιθύμητη Ενέργεια</w:t>
            </w:r>
          </w:p>
        </w:tc>
      </w:tr>
      <w:tr w:rsidR="008D27AF" w:rsidRPr="00DB7CD3">
        <w:trPr>
          <w:trHeight w:hRule="exact" w:val="1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tabs>
                <w:tab w:val="left" w:pos="250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Διαταραχές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του</w:t>
            </w:r>
          </w:p>
          <w:p w:rsidR="00C52D35" w:rsidRPr="00676F95" w:rsidRDefault="00C52D35">
            <w:pPr>
              <w:spacing w:before="9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5" w:rsidRPr="008D27AF" w:rsidRDefault="00BB735F">
            <w:pPr>
              <w:spacing w:after="0" w:line="359" w:lineRule="auto"/>
              <w:ind w:left="102" w:right="1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ανοσοποιητικού συστήματος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Μη γνωστές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69" w:lineRule="exact"/>
              <w:ind w:left="102" w:right="1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Αναφυλακτικές</w:t>
            </w:r>
          </w:p>
          <w:p w:rsidR="00C52D35" w:rsidRPr="00676F95" w:rsidRDefault="00C52D35">
            <w:pPr>
              <w:spacing w:before="9" w:after="0" w:line="130" w:lineRule="exac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C52D35" w:rsidRPr="008D27AF" w:rsidRDefault="00BB735F">
            <w:pPr>
              <w:spacing w:after="0" w:line="36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αντιδράσεις. Αντιδράσεις υπερευαισθησίας </w:t>
            </w:r>
            <w:r w:rsidRPr="008D27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όπως 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κνίδωση.</w:t>
            </w:r>
          </w:p>
        </w:tc>
      </w:tr>
      <w:tr w:rsidR="008D27AF" w:rsidRPr="008D27AF">
        <w:trPr>
          <w:trHeight w:hRule="exact" w:val="1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tabs>
                <w:tab w:val="left" w:pos="250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Διαταραχές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ab/>
              <w:t>του</w:t>
            </w:r>
          </w:p>
          <w:p w:rsidR="00C52D35" w:rsidRPr="00676F95" w:rsidRDefault="00C52D35">
            <w:pPr>
              <w:spacing w:before="9" w:after="0" w:line="130" w:lineRule="exac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C52D35" w:rsidRPr="008D27AF" w:rsidRDefault="00BB73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αναπνευστικού</w:t>
            </w:r>
          </w:p>
          <w:p w:rsidR="00C52D35" w:rsidRPr="00676F95" w:rsidRDefault="00C52D35">
            <w:pPr>
              <w:spacing w:before="7" w:after="0" w:line="130" w:lineRule="exac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C52D35" w:rsidRPr="008D27AF" w:rsidRDefault="00BB735F">
            <w:pPr>
              <w:tabs>
                <w:tab w:val="left" w:pos="1520"/>
                <w:tab w:val="left" w:pos="2060"/>
              </w:tabs>
              <w:spacing w:after="0" w:line="360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συστήματος,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ab/>
              <w:t>του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ab/>
              <w:t>θώρακα και του μεσοθωρακίου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Μη γνωστές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tabs>
                <w:tab w:val="left" w:pos="180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Αναπνευστικές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επιδράσεις</w:t>
            </w:r>
          </w:p>
          <w:p w:rsidR="00C52D35" w:rsidRPr="00676F95" w:rsidRDefault="00C52D35">
            <w:pPr>
              <w:spacing w:before="9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5" w:rsidRPr="008D27AF" w:rsidRDefault="00BB73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όπως βρογχόσπασμο</w:t>
            </w:r>
            <w:r w:rsidR="00CD6D9F"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D35" w:rsidRPr="008D27AF">
        <w:trPr>
          <w:trHeight w:hRule="exact" w:val="125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tabs>
                <w:tab w:val="left" w:pos="250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Διαταραχές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ab/>
              <w:t>του</w:t>
            </w:r>
          </w:p>
          <w:p w:rsidR="00C52D35" w:rsidRPr="00676F95" w:rsidRDefault="00C52D35">
            <w:pPr>
              <w:spacing w:before="9" w:after="0" w:line="130" w:lineRule="exac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C52D35" w:rsidRPr="008D27AF" w:rsidRDefault="00BB735F">
            <w:pPr>
              <w:tabs>
                <w:tab w:val="left" w:pos="2520"/>
              </w:tabs>
              <w:spacing w:after="0" w:line="359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Μεταβολισμού</w:t>
            </w: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ab/>
              <w:t>και διατροφικές διαταραχές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Μη γνωστές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35" w:rsidRPr="008D27AF" w:rsidRDefault="00BB73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AF">
              <w:rPr>
                <w:rFonts w:ascii="Times New Roman" w:eastAsia="Times New Roman" w:hAnsi="Times New Roman" w:cs="Times New Roman"/>
                <w:sz w:val="24"/>
                <w:szCs w:val="24"/>
              </w:rPr>
              <w:t>Αλκάλωση</w:t>
            </w:r>
          </w:p>
        </w:tc>
      </w:tr>
    </w:tbl>
    <w:p w:rsidR="00C52D35" w:rsidRPr="00676F95" w:rsidRDefault="00C52D35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35" w:rsidRPr="008D27AF" w:rsidRDefault="00BB735F">
      <w:pPr>
        <w:spacing w:before="29" w:after="0" w:line="240" w:lineRule="auto"/>
        <w:ind w:left="800" w:right="3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Αναφορά</w:t>
      </w:r>
      <w:r w:rsidR="003332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pacing w:val="-72"/>
          <w:sz w:val="24"/>
          <w:szCs w:val="24"/>
          <w:u w:val="thick" w:color="000000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πιθανολογούμενων</w:t>
      </w:r>
      <w:r w:rsidR="003332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pacing w:val="-72"/>
          <w:sz w:val="24"/>
          <w:szCs w:val="24"/>
          <w:u w:val="thick" w:color="000000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ανεπιθύμητων</w:t>
      </w:r>
      <w:r w:rsidR="003332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pacing w:val="-72"/>
          <w:sz w:val="24"/>
          <w:szCs w:val="24"/>
          <w:u w:val="thick" w:color="000000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ενεργειών</w:t>
      </w:r>
    </w:p>
    <w:p w:rsidR="00C52D35" w:rsidRPr="00676F95" w:rsidRDefault="00C52D35">
      <w:pPr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52D35" w:rsidRPr="008D27AF" w:rsidRDefault="00BB735F">
      <w:pPr>
        <w:spacing w:after="0" w:line="359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αναφορά</w:t>
      </w:r>
      <w:r w:rsidRPr="008D27AF">
        <w:rPr>
          <w:rFonts w:ascii="Times New Roman" w:eastAsia="Times New Roman" w:hAnsi="Times New Roman" w:cs="Times New Roman"/>
          <w:spacing w:val="3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πιθανολογούμενων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ανεπιθύμητων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ενεργειών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μετά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D27AF">
        <w:rPr>
          <w:rFonts w:ascii="Times New Roman" w:eastAsia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χορήγηση</w:t>
      </w:r>
      <w:r w:rsidRPr="008D27AF">
        <w:rPr>
          <w:rFonts w:ascii="Times New Roman" w:eastAsia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άδειας κυκλοφορίας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φαρμακευτικού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προϊόντος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σημαντική. Επιτρέπει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συνεχή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παρακολούθηση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σχέσης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οφέλου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κινδύνου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φαρμακευτικού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προϊόντος. Ζητείται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επαγγελματίες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τομέα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τη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υγειονομικής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περίθαλψης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 αναφέρουν οποιεσδήποτε πιθανολογούμενες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ανεπιθύμητες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ενέργειες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μέσω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εθνικού συστήματος αναφοράς της Ελλάδας , Εθνικός Οργανισμός Φαρμάκων</w:t>
      </w:r>
    </w:p>
    <w:p w:rsidR="00C52D35" w:rsidRPr="008D27AF" w:rsidRDefault="00BB735F">
      <w:pPr>
        <w:spacing w:before="6" w:after="0" w:line="240" w:lineRule="auto"/>
        <w:ind w:left="800" w:right="72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Μεσογείων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284,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15562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Χολαργός,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Αθήνα,</w:t>
      </w:r>
      <w:r w:rsidRPr="008D27AF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Τηλ:</w:t>
      </w:r>
      <w:r w:rsidRPr="008D27AF">
        <w:rPr>
          <w:rFonts w:ascii="Times New Roman" w:eastAsia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+</w:t>
      </w:r>
      <w:r w:rsidRPr="008D27AF">
        <w:rPr>
          <w:rFonts w:ascii="Times New Roman" w:eastAsia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3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0</w:t>
      </w:r>
      <w:r w:rsidRPr="008D27AF">
        <w:rPr>
          <w:rFonts w:ascii="Times New Roman" w:eastAsia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21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32040380/337,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Φαξ:</w:t>
      </w:r>
      <w:r w:rsidRPr="008D27AF">
        <w:rPr>
          <w:rFonts w:ascii="Times New Roman" w:eastAsia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+</w:t>
      </w:r>
      <w:r w:rsidRPr="008D27AF">
        <w:rPr>
          <w:rFonts w:ascii="Times New Roman" w:eastAsia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30</w:t>
      </w:r>
    </w:p>
    <w:p w:rsidR="00C52D35" w:rsidRPr="00676F95" w:rsidRDefault="00C52D35">
      <w:pPr>
        <w:spacing w:before="7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71" w:lineRule="exact"/>
        <w:ind w:left="800" w:right="521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21 06549585 </w:t>
      </w:r>
      <w:r w:rsidRPr="008D27AF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el-GR"/>
        </w:rPr>
        <w:t>Ι</w:t>
      </w:r>
      <w:r w:rsidRPr="008D27AF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στότοπος: </w:t>
      </w:r>
      <w:r w:rsidRPr="00676F95">
        <w:rPr>
          <w:rFonts w:ascii="Times New Roman" w:eastAsia="Times New Roman" w:hAnsi="Times New Roman" w:cs="Times New Roman"/>
          <w:spacing w:val="-57"/>
          <w:position w:val="-1"/>
          <w:sz w:val="24"/>
          <w:szCs w:val="24"/>
          <w:lang w:val="el-GR"/>
        </w:rPr>
        <w:t xml:space="preserve"> </w:t>
      </w:r>
      <w:hyperlink r:id="rId13"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FF"/>
          </w:rPr>
          <w:t>http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FF"/>
            <w:lang w:val="el-GR"/>
          </w:rPr>
          <w:t>://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FF"/>
          </w:rPr>
          <w:t>www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FF"/>
            <w:lang w:val="el-GR"/>
          </w:rPr>
          <w:t>.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FF"/>
          </w:rPr>
          <w:t>eof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FF"/>
            <w:lang w:val="el-GR"/>
          </w:rPr>
          <w:t>.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FF"/>
          </w:rPr>
          <w:t>gr</w:t>
        </w:r>
      </w:hyperlink>
    </w:p>
    <w:p w:rsidR="00C52D35" w:rsidRPr="00676F95" w:rsidRDefault="00C52D35">
      <w:pPr>
        <w:spacing w:before="3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4.9. Υπερδοσολογία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Pr="008D27AF"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περίπτωση </w:t>
      </w:r>
      <w:r w:rsidRPr="008D27AF"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υπερδοσολογίας, </w:t>
      </w:r>
      <w:r w:rsidRPr="008D27AF"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</w:t>
      </w:r>
      <w:r w:rsidRPr="008D27AF"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Pr="008D27AF"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εφαρμόζεται </w:t>
      </w:r>
      <w:r w:rsidRPr="008D27AF"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συμπτωματική </w:t>
      </w:r>
      <w:r w:rsidRPr="008D27AF"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θεραπεία. Μπορεί να παρατηρηθεί κοιλιακή διάτασ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C52D35" w:rsidRPr="00676F95" w:rsidRDefault="00C52D35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  <w:sectPr w:rsidR="00C52D35" w:rsidRPr="00676F95">
          <w:pgSz w:w="12240" w:h="15840"/>
          <w:pgMar w:top="720" w:right="1020" w:bottom="1200" w:left="1000" w:header="335" w:footer="1007" w:gutter="0"/>
          <w:cols w:space="720"/>
        </w:sectPr>
      </w:pPr>
    </w:p>
    <w:p w:rsidR="00C52D35" w:rsidRPr="00676F95" w:rsidRDefault="000D314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741.65pt;width:494.65pt;height:.1pt;z-index:-251657216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LXQMAAOUHAAAOAAAAZHJzL2Uyb0RvYy54bWykVduO4zYMfS/QfxD02CLjS5ybMZ7FIpdB&#10;gW27wKYfoMjyBbUlV1LiTIv+eynKzniyu2ixzYMimRR5eCiS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">
                <v:shape id="Freeform 5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6hMEA&#10;AADaAAAADwAAAGRycy9kb3ducmV2LnhtbESPQYvCMBSE7wv+h/AEb2vqgotUo6ggq8etInp7NM+2&#10;2LzUJmrtrzeC4HGYmW+YyawxpbhR7QrLCgb9CARxanXBmYLddvU9AuE8ssbSMil4kIPZtPM1wVjb&#10;O//TLfGZCBB2MSrIva9iKV2ak0HXtxVx8E62NuiDrDOpa7wHuCnlTxT9SoMFh4UcK1rmlJ6Tq1FQ&#10;7C/JbtT+zdsVN3pxaDelWR6V6nWb+RiEp8Z/wu/2WisYwutKu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uoTBAAAA2gAAAA8AAAAAAAAAAAAAAAAAmAIAAGRycy9kb3du&#10;cmV2LnhtbFBLBQYAAAAABAAEAPUAAACGAwAAAAA=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8" w:after="0" w:line="28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5. ΦΑΡΜΑΚΟΛΟΓΙΚΕΣ ΙΔΙΟΤΗΤΕΣ</w:t>
      </w:r>
    </w:p>
    <w:p w:rsidR="00C52D35" w:rsidRPr="00676F95" w:rsidRDefault="00C52D35">
      <w:pPr>
        <w:spacing w:before="2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5.1. Φαρμακοδυναμικές ιδιότητες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Φαρμακοθεραπευτική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κατηγορία:</w:t>
      </w:r>
      <w:r w:rsidRPr="008D27AF">
        <w:rPr>
          <w:rFonts w:ascii="Times New Roman" w:eastAsia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0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2</w:t>
      </w:r>
      <w:r w:rsidRPr="008D27A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1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  <w:r w:rsidRPr="008D27AF">
        <w:rPr>
          <w:rFonts w:ascii="Times New Roman" w:eastAsia="Times New Roman" w:hAnsi="Times New Roman" w:cs="Times New Roman"/>
          <w:spacing w:val="1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8D27AF">
        <w:rPr>
          <w:rFonts w:ascii="Times New Roman" w:eastAsia="Times New Roman" w:hAnsi="Times New Roman" w:cs="Times New Roman"/>
          <w:spacing w:val="3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Ά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λλα</w:t>
      </w:r>
      <w:r w:rsidRPr="008D27AF">
        <w:rPr>
          <w:rFonts w:ascii="Times New Roman" w:eastAsia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φάρμακα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8D27AF">
        <w:rPr>
          <w:rFonts w:ascii="Times New Roman" w:eastAsia="Times New Roman" w:hAnsi="Times New Roman" w:cs="Times New Roman"/>
          <w:spacing w:val="1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πεπτικό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έλκος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και την γαστροοισοφαγική παλινδρομική νόσο.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Gaviscon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–</w:t>
      </w:r>
      <w:r w:rsidRPr="008D27AF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αντιδρά με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 γαστρικό 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ξ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ύ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ι σχηματίζει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έναν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επίπαγο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2"/>
          <w:sz w:val="24"/>
          <w:szCs w:val="24"/>
        </w:rPr>
        <w:t>gel</w:t>
      </w:r>
      <w:r w:rsidRPr="008D27AF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αλγινικού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οξέως</w:t>
      </w:r>
      <w:r w:rsidRPr="008D27AF">
        <w:rPr>
          <w:rFonts w:ascii="Times New Roman" w:eastAsia="Times New Roman" w:hAnsi="Times New Roman" w:cs="Times New Roman"/>
          <w:spacing w:val="2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έχει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περίπου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ουδέτερο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οποίος</w:t>
      </w:r>
      <w:r w:rsidRPr="008D27AF">
        <w:rPr>
          <w:rFonts w:ascii="Times New Roman" w:eastAsia="Times New Roman" w:hAnsi="Times New Roman" w:cs="Times New Roman"/>
          <w:spacing w:val="2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επιπλέει </w:t>
      </w:r>
      <w:r w:rsidRPr="008D27AF">
        <w:rPr>
          <w:rFonts w:ascii="Times New Roman" w:eastAsia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στ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8D27AF">
        <w:rPr>
          <w:rFonts w:ascii="Times New Roman" w:eastAsia="Times New Roman" w:hAnsi="Times New Roman" w:cs="Times New Roman"/>
          <w:spacing w:val="20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περιεχόμενο του στομάχου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παρεμποδίζοντας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αποτελεσματικά την γαστροοισοφαγική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παλινδρόμηση. Σε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βαριά περιστατικ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αυτός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ίδιος 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επίπαγος μπορεί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 παλινδρομήσει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τον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οισοφάγο αντί του περιεχόμενου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 στομ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χου και να ασκήσει μαλακτική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="00271A6D"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δράση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4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5.2. Φαρμακοκινητικές ιδιότητες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τρόπος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δράσης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αυτού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προϊόντος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φυσικός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εξαρτάται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απορρόφηση στην συστηματική κυκλοφορία.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5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5.3. Προκλινικά δεδομένα για την ασφάλεια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έχουν</w:t>
      </w:r>
      <w:r w:rsidRPr="008D27AF">
        <w:rPr>
          <w:rFonts w:ascii="Times New Roman" w:eastAsia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αναφερθεί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προκλινικά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ευρήματα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πο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  <w:r w:rsidRPr="008D27AF">
        <w:rPr>
          <w:rFonts w:ascii="Times New Roman" w:eastAsia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ήτα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χρήσιμα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στ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8D27AF">
        <w:rPr>
          <w:rFonts w:ascii="Times New Roman" w:eastAsia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γιατρό</w:t>
      </w:r>
      <w:r w:rsidRPr="008D27AF">
        <w:rPr>
          <w:rFonts w:ascii="Times New Roman" w:eastAsia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Pr="008D27AF">
        <w:rPr>
          <w:rFonts w:ascii="Times New Roman" w:eastAsia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θα συνταγογραφήσει το φάρμακο.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5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6. ΦΑΡΜΑΚΕΥΤΙΚΕΣ ΠΛΗΡΟΦΟΡΙΕΣ</w:t>
      </w:r>
    </w:p>
    <w:p w:rsidR="00C52D35" w:rsidRPr="00676F95" w:rsidRDefault="00C52D35">
      <w:pPr>
        <w:spacing w:before="2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6.1. Κατάλογος εκδόχων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</w:rPr>
        <w:t>Carbomer</w:t>
      </w:r>
    </w:p>
    <w:p w:rsidR="00C52D35" w:rsidRPr="00676F95" w:rsidRDefault="00C52D35">
      <w:pPr>
        <w:spacing w:before="7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2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</w:rPr>
        <w:t>Calcium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Carbonate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Meth</w:t>
      </w:r>
      <w:r w:rsidRPr="008D27A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lparaben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(Ε218),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Prop</w:t>
      </w:r>
      <w:r w:rsidRPr="008D27A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lparab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27AF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(Ε216),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Saccharin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Sodium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Fennel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Flavour</w:t>
      </w:r>
    </w:p>
    <w:p w:rsidR="00C52D35" w:rsidRPr="008D27AF" w:rsidRDefault="00BB735F">
      <w:pPr>
        <w:spacing w:before="6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8D27A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throsine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 xml:space="preserve">(Soluble) </w:t>
      </w:r>
      <w:r w:rsidRPr="008D27A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 45430 E 127</w:t>
      </w:r>
    </w:p>
    <w:p w:rsidR="00C52D35" w:rsidRPr="00676F95" w:rsidRDefault="00C52D35">
      <w:pPr>
        <w:spacing w:after="0"/>
        <w:rPr>
          <w:rFonts w:ascii="Times New Roman" w:hAnsi="Times New Roman" w:cs="Times New Roman"/>
          <w:sz w:val="24"/>
          <w:szCs w:val="24"/>
        </w:rPr>
        <w:sectPr w:rsidR="00C52D35" w:rsidRPr="00676F95">
          <w:pgSz w:w="12240" w:h="15840"/>
          <w:pgMar w:top="720" w:right="1020" w:bottom="1200" w:left="1000" w:header="335" w:footer="1007" w:gutter="0"/>
          <w:cols w:space="720"/>
        </w:sectPr>
      </w:pPr>
    </w:p>
    <w:p w:rsidR="00C52D35" w:rsidRPr="00676F95" w:rsidRDefault="000D3148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741.65pt;width:494.65pt;height:.1pt;z-index:-251656192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">
                <v:shape id="Freeform 3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Ha8EA&#10;AADaAAAADwAAAGRycy9kb3ducmV2LnhtbESPQYvCMBSE7wv+h/AEb2vqCotUo6ggq8etInp7NM+2&#10;2LzUJmrtrzeC4HGYmW+YyawxpbhR7QrLCgb9CARxanXBmYLddvU9AuE8ssbSMil4kIPZtPM1wVjb&#10;O//TLfGZCBB2MSrIva9iKV2ak0HXtxVx8E62NuiDrDOpa7wHuCnlTxT9SoMFh4UcK1rmlJ6Tq1FQ&#10;7C/JbtT+zdsVN3pxaDelWR6V6nWb+RiEp8Z/wu/2WisYwutKu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bh2vBAAAA2gAAAA8AAAAAAAAAAAAAAAAAmAIAAGRycy9kb3du&#10;cmV2LnhtbFBLBQYAAAAABAAEAPUAAACGAwAAAAA=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C52D35" w:rsidRPr="008D27AF" w:rsidRDefault="00BB735F">
      <w:pPr>
        <w:spacing w:before="29" w:after="0" w:line="240" w:lineRule="auto"/>
        <w:ind w:left="800" w:right="7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AF">
        <w:rPr>
          <w:rFonts w:ascii="Times New Roman" w:eastAsia="Times New Roman" w:hAnsi="Times New Roman" w:cs="Times New Roman"/>
          <w:sz w:val="24"/>
          <w:szCs w:val="24"/>
        </w:rPr>
        <w:t>Sodium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27A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droxide</w:t>
      </w:r>
    </w:p>
    <w:p w:rsidR="00C52D35" w:rsidRPr="00676F95" w:rsidRDefault="00C52D35">
      <w:pPr>
        <w:spacing w:before="9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52D35" w:rsidRPr="008D27AF" w:rsidRDefault="00BB735F">
      <w:pPr>
        <w:spacing w:after="0" w:line="240" w:lineRule="auto"/>
        <w:ind w:left="800" w:right="794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</w:rPr>
        <w:t>Water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Purified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7321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6.2. Ασυμβατότητες</w:t>
      </w:r>
    </w:p>
    <w:p w:rsidR="00C52D35" w:rsidRPr="00676F95" w:rsidRDefault="00C52D35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790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Καμιά γνωστή.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743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6.3. Διάρκεια ζωής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8481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3 χρόνια.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3342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6.4. Ιδιαίτερες προφυλάξεις κατά τη φύλαξη του προϊόντος</w:t>
      </w:r>
    </w:p>
    <w:p w:rsidR="00C52D35" w:rsidRPr="00676F95" w:rsidRDefault="00C52D35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4192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Να διατηρείται σε θερμοκρασία μικρότερη των 30°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5412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6.5. Φύση και συστατικά του περιέκτη</w:t>
      </w:r>
    </w:p>
    <w:p w:rsidR="00C52D35" w:rsidRPr="00676F95" w:rsidRDefault="00C52D35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59" w:lineRule="auto"/>
        <w:ind w:left="800" w:right="7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Σκουρόχρωμα  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φιαλίδια  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 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βιδωτό  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καπάκι  </w:t>
      </w:r>
      <w:r w:rsidRPr="008D27AF">
        <w:rPr>
          <w:rFonts w:ascii="Times New Roman" w:eastAsia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  </w:t>
      </w:r>
      <w:r w:rsidRPr="008D27AF">
        <w:rPr>
          <w:rFonts w:ascii="Times New Roman" w:eastAsia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αλουμίνιο  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 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περιτύλιγμα  </w:t>
      </w:r>
      <w:r w:rsidRPr="008D27AF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πολυαιθυλένιο που περιέχουν  150, 200, 300 ή 500 </w:t>
      </w:r>
      <w:r w:rsidRPr="008D27A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D2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εναιωρήματος.</w:t>
      </w:r>
    </w:p>
    <w:p w:rsidR="00C52D35" w:rsidRPr="008D27AF" w:rsidRDefault="00BB735F">
      <w:pPr>
        <w:spacing w:before="7" w:after="0" w:line="240" w:lineRule="auto"/>
        <w:ind w:left="800" w:right="443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 να μην κυκλοφορούν όλες οι συσκευασίες.</w:t>
      </w:r>
    </w:p>
    <w:p w:rsidR="00C52D35" w:rsidRPr="00676F95" w:rsidRDefault="00C52D35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360" w:lineRule="auto"/>
        <w:ind w:left="800" w:right="719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6.6.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Ιδιαίτερες</w:t>
      </w:r>
      <w:r w:rsidRPr="008D27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προφυλάξεις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για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την απόρριψη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χρησιμοποιημένου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φαρμακευτικού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προϊόντο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ς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κα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ι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απορριμμάτω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ν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πο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υ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προκύπτου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ν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απ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ό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τ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ο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ν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λόγ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ω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φαρμακευτικ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ό </w:t>
      </w:r>
      <w:r w:rsidRPr="008D2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προϊόν 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και άλλος χειρισμός του προϊόντος</w:t>
      </w:r>
    </w:p>
    <w:p w:rsidR="00C52D35" w:rsidRPr="008D27AF" w:rsidRDefault="00BB735F">
      <w:pPr>
        <w:spacing w:after="0" w:line="275" w:lineRule="exact"/>
        <w:ind w:left="800" w:right="5887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Δεν υπάρχουν ιδιαίτερες απαιτήσεις</w:t>
      </w:r>
    </w:p>
    <w:p w:rsidR="00C52D35" w:rsidRPr="00676F95" w:rsidRDefault="00C52D3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>
      <w:pPr>
        <w:spacing w:before="3" w:after="0" w:line="22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410" w:lineRule="atLeast"/>
        <w:ind w:left="800" w:right="444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7. ΚΑΤΟΧΟΣ ΤΗΣ ΑΔΕΙΑΣ ΚΥΚΛΟΦΟΡΙΑΣ </w:t>
      </w:r>
      <w:r w:rsidRPr="008D2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l-GR"/>
        </w:rPr>
        <w:t>Ρ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έκιτ Μπένκιζερ Ελλάς Χημικά ΑΒΕΕ</w:t>
      </w:r>
    </w:p>
    <w:p w:rsidR="00C52D35" w:rsidRPr="008D27AF" w:rsidRDefault="00BB735F">
      <w:pPr>
        <w:spacing w:after="0" w:line="271" w:lineRule="exact"/>
        <w:ind w:left="800" w:right="492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Τάκη Καβαλιεράτου 7, Κάτω Κηφισιά 145 64</w:t>
      </w:r>
    </w:p>
    <w:p w:rsidR="00C52D35" w:rsidRPr="00676F95" w:rsidRDefault="00BB735F">
      <w:pPr>
        <w:spacing w:after="0" w:line="271" w:lineRule="exact"/>
        <w:ind w:left="800" w:right="27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AF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Τη</w:t>
      </w:r>
      <w:r w:rsidRPr="008D27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λ</w:t>
      </w:r>
      <w:r w:rsidRPr="00676F9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2108127276 , </w:t>
      </w:r>
      <w:r w:rsidRPr="008D27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76F9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8D27A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mail</w:t>
      </w:r>
      <w:r w:rsidRPr="00676F9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hyperlink r:id="rId14">
        <w:r w:rsidRPr="008D27AF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RBHealthcare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.</w:t>
        </w:r>
        <w:r w:rsidRPr="008D27AF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gr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@</w:t>
        </w:r>
        <w:r w:rsidRPr="008D27AF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ReckittBenckiser</w:t>
        </w:r>
        <w:r w:rsidRPr="00676F95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.</w:t>
        </w:r>
        <w:r w:rsidRPr="008D27AF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com</w:t>
        </w:r>
      </w:hyperlink>
    </w:p>
    <w:p w:rsidR="00C52D35" w:rsidRPr="00676F95" w:rsidRDefault="00C52D35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52D35" w:rsidRPr="008D27AF" w:rsidRDefault="00BB735F">
      <w:pPr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8. ΑΡΙΘΜΟΣ ΑΔΕΙΑΣ ΚΥΚΛΟΦΟΡΙΑΣ</w:t>
      </w:r>
    </w:p>
    <w:p w:rsidR="00C52D35" w:rsidRPr="00676F95" w:rsidRDefault="00C52D35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38906/23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10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96</w:t>
      </w:r>
    </w:p>
    <w:p w:rsidR="00C52D35" w:rsidRPr="00676F95" w:rsidRDefault="00C52D35">
      <w:pPr>
        <w:spacing w:before="4" w:after="0" w:line="1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9. ΗΜΕΡΟ</w:t>
      </w:r>
      <w:r w:rsidRPr="008D2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Μ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ΗΝΙΑ ΠΡΩΤΗΣ ΕΓΚΡΙΣΗΣ / ΑΝΑΝΕΩΣΗΣ ΤΗΣ ΑΔΕΙΑΣ</w:t>
      </w:r>
    </w:p>
    <w:p w:rsidR="00C52D35" w:rsidRPr="00676F95" w:rsidRDefault="00C52D35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8D27AF" w:rsidRDefault="00BB735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7</w:t>
      </w:r>
      <w:r w:rsidRPr="008D27AF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27AF">
        <w:rPr>
          <w:rFonts w:ascii="Times New Roman" w:eastAsia="Times New Roman" w:hAnsi="Times New Roman" w:cs="Times New Roman"/>
          <w:sz w:val="24"/>
          <w:szCs w:val="24"/>
          <w:lang w:val="el-GR"/>
        </w:rPr>
        <w:t>2003</w:t>
      </w:r>
    </w:p>
    <w:p w:rsidR="00C52D35" w:rsidRPr="00676F95" w:rsidRDefault="00C52D35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BB735F">
      <w:pPr>
        <w:spacing w:before="30" w:after="0" w:line="240" w:lineRule="auto"/>
        <w:ind w:left="814" w:right="-20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676F95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10.</w:t>
      </w:r>
      <w:r w:rsidRPr="00676F95">
        <w:rPr>
          <w:rFonts w:ascii="Times New Roman" w:eastAsia="Times New Roman" w:hAnsi="Times New Roman" w:cs="Times New Roman"/>
          <w:b/>
          <w:spacing w:val="27"/>
          <w:sz w:val="24"/>
          <w:szCs w:val="24"/>
          <w:lang w:val="el-GR"/>
        </w:rPr>
        <w:t xml:space="preserve"> </w:t>
      </w:r>
      <w:r w:rsidRPr="00676F9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HMEPOMHNIA</w:t>
      </w:r>
      <w:r w:rsidRPr="00676F95">
        <w:rPr>
          <w:rFonts w:ascii="Times New Roman" w:eastAsia="Times New Roman" w:hAnsi="Times New Roman" w:cs="Times New Roman"/>
          <w:b/>
          <w:w w:val="110"/>
          <w:sz w:val="24"/>
          <w:szCs w:val="24"/>
          <w:lang w:val="el-GR"/>
        </w:rPr>
        <w:t xml:space="preserve"> </w:t>
      </w:r>
      <w:r w:rsidR="000D5427" w:rsidRPr="00676F95">
        <w:rPr>
          <w:rFonts w:ascii="Times New Roman" w:eastAsia="Times New Roman" w:hAnsi="Times New Roman" w:cs="Times New Roman"/>
          <w:b/>
          <w:w w:val="122"/>
          <w:sz w:val="24"/>
          <w:szCs w:val="24"/>
        </w:rPr>
        <w:t>A</w:t>
      </w:r>
      <w:r w:rsidR="000D5427" w:rsidRPr="00676F95">
        <w:rPr>
          <w:rFonts w:ascii="Times New Roman" w:eastAsia="Times New Roman" w:hAnsi="Times New Roman" w:cs="Times New Roman"/>
          <w:b/>
          <w:w w:val="122"/>
          <w:sz w:val="24"/>
          <w:szCs w:val="24"/>
          <w:lang w:val="el-GR"/>
        </w:rPr>
        <w:t xml:space="preserve">ΝΑΘΕΩΡΗΣΗΣ  </w:t>
      </w:r>
      <w:r w:rsidRPr="00676F95">
        <w:rPr>
          <w:rFonts w:ascii="Times New Roman" w:eastAsia="Times New Roman" w:hAnsi="Times New Roman" w:cs="Times New Roman"/>
          <w:b/>
          <w:sz w:val="24"/>
          <w:szCs w:val="24"/>
        </w:rPr>
        <w:t>TOY</w:t>
      </w:r>
      <w:r w:rsidRPr="00676F95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Pr="00676F95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l-GR"/>
        </w:rPr>
        <w:t xml:space="preserve"> </w:t>
      </w:r>
      <w:r w:rsidRPr="00676F95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KEIMENOY</w:t>
      </w:r>
    </w:p>
    <w:p w:rsidR="00C52D35" w:rsidRPr="00676F95" w:rsidRDefault="00C52D35">
      <w:pPr>
        <w:spacing w:before="3" w:after="0" w:line="11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52D35" w:rsidRPr="00676F95" w:rsidRDefault="00C52D35" w:rsidP="00676F95">
      <w:pPr>
        <w:spacing w:after="0" w:line="200" w:lineRule="exact"/>
        <w:rPr>
          <w:rFonts w:ascii="Times New Roman" w:eastAsia="Arial" w:hAnsi="Times New Roman" w:cs="Times New Roman"/>
          <w:sz w:val="24"/>
          <w:szCs w:val="24"/>
        </w:rPr>
      </w:pPr>
    </w:p>
    <w:sectPr w:rsidR="00C52D35" w:rsidRPr="00676F95">
      <w:headerReference w:type="default" r:id="rId15"/>
      <w:footerReference w:type="default" r:id="rId16"/>
      <w:pgSz w:w="12240" w:h="15840"/>
      <w:pgMar w:top="720" w:right="1020" w:bottom="280" w:left="1000" w:header="3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A" w:rsidRDefault="00A63B8A">
      <w:pPr>
        <w:spacing w:after="0" w:line="240" w:lineRule="auto"/>
      </w:pPr>
      <w:r>
        <w:separator/>
      </w:r>
    </w:p>
  </w:endnote>
  <w:endnote w:type="continuationSeparator" w:id="0">
    <w:p w:rsidR="00A63B8A" w:rsidRDefault="00A6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F" w:rsidRDefault="009841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F" w:rsidRDefault="009841C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F" w:rsidRDefault="009841C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35" w:rsidRDefault="00C52D3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A" w:rsidRDefault="00A63B8A">
      <w:pPr>
        <w:spacing w:after="0" w:line="240" w:lineRule="auto"/>
      </w:pPr>
      <w:r>
        <w:separator/>
      </w:r>
    </w:p>
  </w:footnote>
  <w:footnote w:type="continuationSeparator" w:id="0">
    <w:p w:rsidR="00A63B8A" w:rsidRDefault="00A6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F" w:rsidRDefault="00984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F" w:rsidRDefault="00984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F" w:rsidRDefault="009841C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35" w:rsidRDefault="000D3148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695960</wp:posOffset>
              </wp:positionH>
              <wp:positionV relativeFrom="page">
                <wp:posOffset>202565</wp:posOffset>
              </wp:positionV>
              <wp:extent cx="6370955" cy="273050"/>
              <wp:effectExtent l="635" t="254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95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D35" w:rsidRDefault="00BB735F">
                          <w:pPr>
                            <w:tabs>
                              <w:tab w:val="left" w:pos="6860"/>
                            </w:tabs>
                            <w:spacing w:after="0" w:line="422" w:lineRule="exact"/>
                            <w:ind w:left="20" w:right="-78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99"/>
                              <w:sz w:val="39"/>
                              <w:szCs w:val="3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65"/>
                              <w:sz w:val="39"/>
                              <w:szCs w:val="39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8pt;margin-top:15.95pt;width:501.65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8NrQ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" filled="f" stroked="f">
              <v:textbox inset="0,0,0,0">
                <w:txbxContent>
                  <w:p w:rsidR="00C52D35" w:rsidRDefault="00BB735F">
                    <w:pPr>
                      <w:tabs>
                        <w:tab w:val="left" w:pos="6860"/>
                      </w:tabs>
                      <w:spacing w:after="0" w:line="422" w:lineRule="exact"/>
                      <w:ind w:left="20" w:right="-78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99"/>
                        <w:sz w:val="39"/>
                        <w:szCs w:val="3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65"/>
                        <w:sz w:val="39"/>
                        <w:szCs w:val="39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35"/>
    <w:rsid w:val="00065872"/>
    <w:rsid w:val="000D3148"/>
    <w:rsid w:val="000D5427"/>
    <w:rsid w:val="00190986"/>
    <w:rsid w:val="00271A6D"/>
    <w:rsid w:val="003332CF"/>
    <w:rsid w:val="003D2FB2"/>
    <w:rsid w:val="00500D77"/>
    <w:rsid w:val="00593597"/>
    <w:rsid w:val="00676F95"/>
    <w:rsid w:val="00685779"/>
    <w:rsid w:val="0073190D"/>
    <w:rsid w:val="007A55F3"/>
    <w:rsid w:val="008D27AF"/>
    <w:rsid w:val="009841CF"/>
    <w:rsid w:val="009D65BA"/>
    <w:rsid w:val="00A63B8A"/>
    <w:rsid w:val="00B920BE"/>
    <w:rsid w:val="00BB735F"/>
    <w:rsid w:val="00C52D35"/>
    <w:rsid w:val="00CD6D9F"/>
    <w:rsid w:val="00DA035F"/>
    <w:rsid w:val="00DB7CD3"/>
    <w:rsid w:val="00D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41D0"/>
  </w:style>
  <w:style w:type="paragraph" w:styleId="a4">
    <w:name w:val="footer"/>
    <w:basedOn w:val="a"/>
    <w:link w:val="Char0"/>
    <w:uiPriority w:val="99"/>
    <w:unhideWhenUsed/>
    <w:rsid w:val="00DE4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41D0"/>
  </w:style>
  <w:style w:type="paragraph" w:styleId="a5">
    <w:name w:val="Balloon Text"/>
    <w:basedOn w:val="a"/>
    <w:link w:val="Char1"/>
    <w:uiPriority w:val="99"/>
    <w:semiHidden/>
    <w:unhideWhenUsed/>
    <w:rsid w:val="006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7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41D0"/>
  </w:style>
  <w:style w:type="paragraph" w:styleId="a4">
    <w:name w:val="footer"/>
    <w:basedOn w:val="a"/>
    <w:link w:val="Char0"/>
    <w:uiPriority w:val="99"/>
    <w:unhideWhenUsed/>
    <w:rsid w:val="00DE4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41D0"/>
  </w:style>
  <w:style w:type="paragraph" w:styleId="a5">
    <w:name w:val="Balloon Text"/>
    <w:basedOn w:val="a"/>
    <w:link w:val="Char1"/>
    <w:uiPriority w:val="99"/>
    <w:semiHidden/>
    <w:unhideWhenUsed/>
    <w:rsid w:val="006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7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of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BHealthcare.gr@ReckittBencki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ΤΩΝ ΧΑΡΑΚΤΗΡΙΣΤΙΚΩΝ ΤΟΥ ΠΡΟΪΟΝΤΟΣ</vt:lpstr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ΠΡΟΪΟΝΤΟΣ</dc:title>
  <dc:creator>default</dc:creator>
  <cp:lastModifiedBy>ΣΑΡΜΟΥΣΑΚΗ ΜΑΡΙΑ</cp:lastModifiedBy>
  <cp:revision>2</cp:revision>
  <dcterms:created xsi:type="dcterms:W3CDTF">2017-06-27T07:06:00Z</dcterms:created>
  <dcterms:modified xsi:type="dcterms:W3CDTF">2017-06-27T07:06:00Z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2017-06-13T00:00:00Z</vt:filetime>
  </property>
</Properties>
</file>