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C2" w:rsidRPr="008B52D3" w:rsidRDefault="00A60CC2" w:rsidP="00FA3977">
      <w:pPr>
        <w:jc w:val="center"/>
        <w:rPr>
          <w:b/>
          <w:noProof/>
          <w:sz w:val="22"/>
          <w:szCs w:val="22"/>
          <w:lang w:val="el-GR"/>
        </w:rPr>
      </w:pPr>
      <w:r w:rsidRPr="008B52D3">
        <w:rPr>
          <w:b/>
          <w:noProof/>
          <w:sz w:val="22"/>
          <w:szCs w:val="22"/>
          <w:lang w:val="el-GR"/>
        </w:rPr>
        <w:t>ΦΥΛΛΟ ΟΔΗΓΙΩΝ ΧΡΗΣΗΣ: ΠΛΗΡΟΦΟΡΙΕΣ ΓΙΑ ΤΟΝ ΧΡΗΣΤΗ</w:t>
      </w:r>
    </w:p>
    <w:p w:rsidR="00A60CC2" w:rsidRPr="008B52D3" w:rsidRDefault="00A60CC2" w:rsidP="00FA3977">
      <w:pPr>
        <w:jc w:val="center"/>
        <w:rPr>
          <w:b/>
          <w:noProof/>
          <w:sz w:val="22"/>
          <w:szCs w:val="22"/>
          <w:lang w:val="el-GR"/>
        </w:rPr>
      </w:pPr>
    </w:p>
    <w:p w:rsidR="00A60CC2" w:rsidRPr="008B52D3" w:rsidRDefault="00A60CC2" w:rsidP="00FA3977">
      <w:pPr>
        <w:jc w:val="center"/>
        <w:rPr>
          <w:b/>
          <w:bCs/>
          <w:noProof/>
          <w:sz w:val="22"/>
          <w:szCs w:val="22"/>
          <w:lang w:val="el-GR"/>
        </w:rPr>
      </w:pPr>
      <w:r w:rsidRPr="008B52D3">
        <w:rPr>
          <w:b/>
          <w:bCs/>
          <w:noProof/>
          <w:sz w:val="22"/>
          <w:szCs w:val="22"/>
          <w:lang w:val="en-US"/>
        </w:rPr>
        <w:t>Crinone</w:t>
      </w:r>
      <w:r w:rsidR="00423161" w:rsidRPr="008B52D3">
        <w:rPr>
          <w:sz w:val="22"/>
          <w:szCs w:val="22"/>
          <w:vertAlign w:val="superscript"/>
          <w:lang w:val="el-GR"/>
        </w:rPr>
        <w:t>®</w:t>
      </w:r>
      <w:r w:rsidRPr="008B52D3">
        <w:rPr>
          <w:b/>
          <w:bCs/>
          <w:noProof/>
          <w:sz w:val="22"/>
          <w:szCs w:val="22"/>
          <w:lang w:val="el-GR"/>
        </w:rPr>
        <w:t xml:space="preserve"> 8% </w:t>
      </w:r>
      <w:r w:rsidR="003E6FBB">
        <w:rPr>
          <w:b/>
          <w:bCs/>
          <w:noProof/>
          <w:sz w:val="22"/>
          <w:szCs w:val="22"/>
          <w:lang w:val="en-US"/>
        </w:rPr>
        <w:t>w</w:t>
      </w:r>
      <w:r w:rsidR="003E6FBB" w:rsidRPr="009A0B7E">
        <w:rPr>
          <w:b/>
          <w:bCs/>
          <w:noProof/>
          <w:sz w:val="22"/>
          <w:szCs w:val="22"/>
          <w:lang w:val="el-GR"/>
        </w:rPr>
        <w:t>/</w:t>
      </w:r>
      <w:r w:rsidR="003E6FBB">
        <w:rPr>
          <w:b/>
          <w:bCs/>
          <w:noProof/>
          <w:sz w:val="22"/>
          <w:szCs w:val="22"/>
          <w:lang w:val="en-US"/>
        </w:rPr>
        <w:t>w</w:t>
      </w:r>
      <w:r w:rsidR="003E6FBB" w:rsidRPr="009A0B7E">
        <w:rPr>
          <w:b/>
          <w:bCs/>
          <w:noProof/>
          <w:sz w:val="22"/>
          <w:szCs w:val="22"/>
          <w:lang w:val="el-GR"/>
        </w:rPr>
        <w:t xml:space="preserve"> </w:t>
      </w:r>
      <w:r w:rsidRPr="008B52D3">
        <w:rPr>
          <w:b/>
          <w:bCs/>
          <w:noProof/>
          <w:sz w:val="22"/>
          <w:szCs w:val="22"/>
          <w:lang w:val="el-GR"/>
        </w:rPr>
        <w:t>Γέλη κολπική</w:t>
      </w:r>
    </w:p>
    <w:p w:rsidR="00A60CC2" w:rsidRPr="008B52D3" w:rsidRDefault="00A60CC2" w:rsidP="00FA3977">
      <w:pPr>
        <w:jc w:val="center"/>
        <w:rPr>
          <w:noProof/>
          <w:sz w:val="22"/>
          <w:szCs w:val="22"/>
          <w:lang w:val="el-GR"/>
        </w:rPr>
      </w:pPr>
    </w:p>
    <w:p w:rsidR="00A60CC2" w:rsidRPr="008B52D3" w:rsidRDefault="00A60CC2" w:rsidP="00FA3977">
      <w:pPr>
        <w:rPr>
          <w:noProof/>
          <w:sz w:val="22"/>
          <w:szCs w:val="22"/>
          <w:lang w:val="el-GR"/>
        </w:rPr>
      </w:pPr>
      <w:r w:rsidRPr="008B52D3">
        <w:rPr>
          <w:b/>
          <w:noProof/>
          <w:sz w:val="22"/>
          <w:szCs w:val="22"/>
          <w:lang w:val="el-GR"/>
        </w:rPr>
        <w:t>Διαβάστε προσεκτικά ολόκληρο το φύλλο οδηγιών χρήσης προτού αρχίσετε να χρησιμοποιείτε αυτό το φάρμακο, διότι περιλαμβάνει σημαντικές πληροφορίες για σας.</w:t>
      </w:r>
    </w:p>
    <w:p w:rsidR="00A60CC2" w:rsidRPr="008B52D3" w:rsidRDefault="00A60CC2" w:rsidP="00FA3977">
      <w:pPr>
        <w:tabs>
          <w:tab w:val="left" w:pos="567"/>
        </w:tabs>
        <w:ind w:left="567" w:hanging="567"/>
        <w:rPr>
          <w:noProof/>
          <w:sz w:val="22"/>
          <w:szCs w:val="22"/>
          <w:lang w:val="el-GR"/>
        </w:rPr>
      </w:pPr>
      <w:r w:rsidRPr="008B52D3">
        <w:rPr>
          <w:noProof/>
          <w:sz w:val="22"/>
          <w:szCs w:val="22"/>
          <w:lang w:val="el-GR"/>
        </w:rPr>
        <w:t>-</w:t>
      </w:r>
      <w:r w:rsidRPr="008B52D3">
        <w:rPr>
          <w:noProof/>
          <w:sz w:val="22"/>
          <w:szCs w:val="22"/>
          <w:lang w:val="el-GR"/>
        </w:rPr>
        <w:tab/>
        <w:t>Φυλάξτε αυτό το φύλλο οδηγιών χρήσης. Ίσως χρειαστεί να το διαβάσετε ξανά.</w:t>
      </w:r>
    </w:p>
    <w:p w:rsidR="00A60CC2" w:rsidRPr="008B52D3" w:rsidRDefault="00A60CC2" w:rsidP="00FA3977">
      <w:pPr>
        <w:tabs>
          <w:tab w:val="left" w:pos="567"/>
        </w:tabs>
        <w:ind w:left="567" w:hanging="567"/>
        <w:rPr>
          <w:noProof/>
          <w:sz w:val="22"/>
          <w:szCs w:val="22"/>
          <w:lang w:val="el-GR"/>
        </w:rPr>
      </w:pPr>
      <w:r w:rsidRPr="008B52D3">
        <w:rPr>
          <w:noProof/>
          <w:sz w:val="22"/>
          <w:szCs w:val="22"/>
          <w:lang w:val="el-GR"/>
        </w:rPr>
        <w:t>-</w:t>
      </w:r>
      <w:r w:rsidRPr="008B52D3">
        <w:rPr>
          <w:noProof/>
          <w:sz w:val="22"/>
          <w:szCs w:val="22"/>
          <w:lang w:val="el-GR"/>
        </w:rPr>
        <w:tab/>
        <w:t>Εάν έχετε περαιτέρω απορίες, ρωτήστε τον γιατρό ή τον φαρμακοποιό</w:t>
      </w:r>
      <w:r w:rsidR="003E6FBB">
        <w:rPr>
          <w:noProof/>
          <w:sz w:val="22"/>
          <w:szCs w:val="22"/>
          <w:lang w:val="el-GR"/>
        </w:rPr>
        <w:t xml:space="preserve"> σας. </w:t>
      </w:r>
    </w:p>
    <w:p w:rsidR="00A60CC2" w:rsidRPr="008B52D3" w:rsidRDefault="00A60CC2" w:rsidP="00FA3977">
      <w:pPr>
        <w:tabs>
          <w:tab w:val="left" w:pos="567"/>
        </w:tabs>
        <w:ind w:left="567" w:hanging="567"/>
        <w:rPr>
          <w:noProof/>
          <w:sz w:val="22"/>
          <w:szCs w:val="22"/>
          <w:lang w:val="el-GR"/>
        </w:rPr>
      </w:pPr>
      <w:r w:rsidRPr="008B52D3">
        <w:rPr>
          <w:noProof/>
          <w:sz w:val="22"/>
          <w:szCs w:val="22"/>
          <w:lang w:val="el-GR"/>
        </w:rPr>
        <w:t>-</w:t>
      </w:r>
      <w:r w:rsidRPr="008B52D3">
        <w:rPr>
          <w:noProof/>
          <w:sz w:val="22"/>
          <w:szCs w:val="22"/>
          <w:lang w:val="el-GR"/>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A60CC2" w:rsidRPr="008B52D3" w:rsidRDefault="00A60CC2" w:rsidP="00FA3977">
      <w:pPr>
        <w:tabs>
          <w:tab w:val="left" w:pos="567"/>
        </w:tabs>
        <w:ind w:left="567" w:hanging="567"/>
        <w:rPr>
          <w:noProof/>
          <w:sz w:val="22"/>
          <w:szCs w:val="22"/>
          <w:lang w:val="el-GR"/>
        </w:rPr>
      </w:pPr>
      <w:r w:rsidRPr="008B52D3">
        <w:rPr>
          <w:noProof/>
          <w:sz w:val="22"/>
          <w:szCs w:val="22"/>
          <w:lang w:val="el-GR"/>
        </w:rPr>
        <w:t>-</w:t>
      </w:r>
      <w:r w:rsidRPr="008B52D3">
        <w:rPr>
          <w:noProof/>
          <w:sz w:val="22"/>
          <w:szCs w:val="22"/>
          <w:lang w:val="el-GR"/>
        </w:rPr>
        <w:tab/>
        <w:t>Εάν παρατηρήσετε κάποια ανεπιθύμητη ενέργεια,</w:t>
      </w:r>
      <w:r w:rsidR="003E6FBB">
        <w:rPr>
          <w:noProof/>
          <w:sz w:val="22"/>
          <w:szCs w:val="22"/>
          <w:lang w:val="el-GR"/>
        </w:rPr>
        <w:t xml:space="preserve"> ενημερώστε </w:t>
      </w:r>
      <w:r w:rsidRPr="008B52D3">
        <w:rPr>
          <w:noProof/>
          <w:sz w:val="22"/>
          <w:szCs w:val="22"/>
          <w:lang w:val="el-GR"/>
        </w:rPr>
        <w:t>το</w:t>
      </w:r>
      <w:r w:rsidR="003E6FBB">
        <w:rPr>
          <w:noProof/>
          <w:sz w:val="22"/>
          <w:szCs w:val="22"/>
          <w:lang w:val="el-GR"/>
        </w:rPr>
        <w:t>ν</w:t>
      </w:r>
      <w:r w:rsidRPr="008B52D3">
        <w:rPr>
          <w:noProof/>
          <w:sz w:val="22"/>
          <w:szCs w:val="22"/>
          <w:lang w:val="el-GR"/>
        </w:rPr>
        <w:t xml:space="preserve"> γιατρό ή τον φαρμακοποιό</w:t>
      </w:r>
      <w:r w:rsidR="003E6FBB">
        <w:rPr>
          <w:noProof/>
          <w:sz w:val="22"/>
          <w:szCs w:val="22"/>
          <w:lang w:val="el-GR"/>
        </w:rPr>
        <w:t xml:space="preserve"> σας</w:t>
      </w:r>
      <w:r w:rsidRPr="008B52D3">
        <w:rPr>
          <w:noProof/>
          <w:sz w:val="22"/>
          <w:szCs w:val="22"/>
          <w:lang w:val="el-GR"/>
        </w:rPr>
        <w:t>. Αυτό ισχύει και για κάθε πιθανή ανεπιθύμητη ενέργεια που δεν αναφέρεται στο παρόν φύλλο οδηγιών χρήσης. Βλέπε παράγραφο 4</w:t>
      </w:r>
      <w:r w:rsidRPr="008B52D3">
        <w:rPr>
          <w:sz w:val="22"/>
          <w:szCs w:val="22"/>
          <w:lang w:val="el-GR"/>
        </w:rPr>
        <w:t>.</w:t>
      </w:r>
    </w:p>
    <w:p w:rsidR="00A60CC2" w:rsidRPr="008B52D3" w:rsidRDefault="00A60CC2" w:rsidP="00FA3977">
      <w:pPr>
        <w:rPr>
          <w:noProof/>
          <w:sz w:val="22"/>
          <w:szCs w:val="22"/>
          <w:lang w:val="el-GR"/>
        </w:rPr>
      </w:pPr>
    </w:p>
    <w:p w:rsidR="00A60CC2" w:rsidRPr="008B52D3" w:rsidRDefault="00A60CC2" w:rsidP="00FA3977">
      <w:pPr>
        <w:rPr>
          <w:noProof/>
          <w:sz w:val="22"/>
          <w:szCs w:val="22"/>
          <w:lang w:val="el-GR"/>
        </w:rPr>
      </w:pPr>
      <w:r w:rsidRPr="008B52D3">
        <w:rPr>
          <w:b/>
          <w:noProof/>
          <w:sz w:val="22"/>
          <w:szCs w:val="22"/>
          <w:lang w:val="el-GR"/>
        </w:rPr>
        <w:t>Τι περιέχει το παρόν φύλλο οδηγιών:</w:t>
      </w:r>
    </w:p>
    <w:p w:rsidR="00A60CC2" w:rsidRPr="008B52D3" w:rsidRDefault="00A60CC2" w:rsidP="00FA3977">
      <w:pPr>
        <w:rPr>
          <w:noProof/>
          <w:sz w:val="22"/>
          <w:szCs w:val="22"/>
          <w:lang w:val="el-GR"/>
        </w:rPr>
      </w:pPr>
      <w:r w:rsidRPr="008B52D3">
        <w:rPr>
          <w:noProof/>
          <w:sz w:val="22"/>
          <w:szCs w:val="22"/>
          <w:lang w:val="el-GR"/>
        </w:rPr>
        <w:t>1</w:t>
      </w:r>
      <w:r w:rsidRPr="008B52D3">
        <w:rPr>
          <w:noProof/>
          <w:sz w:val="22"/>
          <w:szCs w:val="22"/>
          <w:lang w:val="el-GR"/>
        </w:rPr>
        <w:tab/>
        <w:t xml:space="preserve">Τι είναι το </w:t>
      </w:r>
      <w:r w:rsidRPr="008B52D3">
        <w:rPr>
          <w:bCs/>
          <w:noProof/>
          <w:sz w:val="22"/>
          <w:szCs w:val="22"/>
          <w:lang w:val="en-US"/>
        </w:rPr>
        <w:t>Crinone</w:t>
      </w:r>
      <w:r w:rsidR="00423161" w:rsidRPr="008B52D3">
        <w:rPr>
          <w:sz w:val="22"/>
          <w:szCs w:val="22"/>
          <w:vertAlign w:val="superscript"/>
          <w:lang w:val="el-GR"/>
        </w:rPr>
        <w:t>®</w:t>
      </w:r>
      <w:r w:rsidRPr="008B52D3">
        <w:rPr>
          <w:b/>
          <w:bCs/>
          <w:noProof/>
          <w:sz w:val="22"/>
          <w:szCs w:val="22"/>
          <w:lang w:val="el-GR"/>
        </w:rPr>
        <w:t xml:space="preserve"> </w:t>
      </w:r>
      <w:r w:rsidRPr="008B52D3">
        <w:rPr>
          <w:noProof/>
          <w:sz w:val="22"/>
          <w:szCs w:val="22"/>
          <w:lang w:val="el-GR"/>
        </w:rPr>
        <w:t>και ποια είναι η χρήση του</w:t>
      </w:r>
    </w:p>
    <w:p w:rsidR="00A60CC2" w:rsidRPr="008B52D3" w:rsidRDefault="00A60CC2" w:rsidP="00FA3977">
      <w:pPr>
        <w:rPr>
          <w:noProof/>
          <w:sz w:val="22"/>
          <w:szCs w:val="22"/>
          <w:lang w:val="el-GR"/>
        </w:rPr>
      </w:pPr>
      <w:r w:rsidRPr="008B52D3">
        <w:rPr>
          <w:noProof/>
          <w:sz w:val="22"/>
          <w:szCs w:val="22"/>
          <w:lang w:val="el-GR"/>
        </w:rPr>
        <w:t>2</w:t>
      </w:r>
      <w:r w:rsidRPr="008B52D3">
        <w:rPr>
          <w:noProof/>
          <w:sz w:val="22"/>
          <w:szCs w:val="22"/>
          <w:lang w:val="el-GR"/>
        </w:rPr>
        <w:tab/>
        <w:t xml:space="preserve">Τι πρέπει να γνωρίζετε προτού χρησιμοποιήσετε το </w:t>
      </w:r>
      <w:r w:rsidRPr="008B52D3">
        <w:rPr>
          <w:bCs/>
          <w:noProof/>
          <w:sz w:val="22"/>
          <w:szCs w:val="22"/>
          <w:lang w:val="en-US"/>
        </w:rPr>
        <w:t>Crinone</w:t>
      </w:r>
      <w:r w:rsidR="00423161" w:rsidRPr="008B52D3">
        <w:rPr>
          <w:sz w:val="22"/>
          <w:szCs w:val="22"/>
          <w:vertAlign w:val="superscript"/>
          <w:lang w:val="el-GR"/>
        </w:rPr>
        <w:t>®</w:t>
      </w:r>
    </w:p>
    <w:p w:rsidR="00A60CC2" w:rsidRPr="008B52D3" w:rsidRDefault="00A60CC2" w:rsidP="00FA3977">
      <w:pPr>
        <w:rPr>
          <w:noProof/>
          <w:sz w:val="22"/>
          <w:szCs w:val="22"/>
          <w:lang w:val="el-GR"/>
        </w:rPr>
      </w:pPr>
      <w:r w:rsidRPr="008B52D3">
        <w:rPr>
          <w:noProof/>
          <w:sz w:val="22"/>
          <w:szCs w:val="22"/>
          <w:lang w:val="el-GR"/>
        </w:rPr>
        <w:t>3</w:t>
      </w:r>
      <w:r w:rsidRPr="008B52D3">
        <w:rPr>
          <w:noProof/>
          <w:sz w:val="22"/>
          <w:szCs w:val="22"/>
          <w:lang w:val="el-GR"/>
        </w:rPr>
        <w:tab/>
        <w:t xml:space="preserve">Πώς να χρησιμοποιήσετε το </w:t>
      </w:r>
      <w:r w:rsidRPr="008B52D3">
        <w:rPr>
          <w:bCs/>
          <w:noProof/>
          <w:sz w:val="22"/>
          <w:szCs w:val="22"/>
          <w:lang w:val="en-US"/>
        </w:rPr>
        <w:t>Crinone</w:t>
      </w:r>
      <w:r w:rsidR="00423161" w:rsidRPr="008B52D3">
        <w:rPr>
          <w:sz w:val="22"/>
          <w:szCs w:val="22"/>
          <w:vertAlign w:val="superscript"/>
          <w:lang w:val="el-GR"/>
        </w:rPr>
        <w:t>®</w:t>
      </w:r>
    </w:p>
    <w:p w:rsidR="00A60CC2" w:rsidRPr="008B52D3" w:rsidRDefault="00A60CC2" w:rsidP="00FA3977">
      <w:pPr>
        <w:rPr>
          <w:noProof/>
          <w:sz w:val="22"/>
          <w:szCs w:val="22"/>
          <w:lang w:val="el-GR"/>
        </w:rPr>
      </w:pPr>
      <w:r w:rsidRPr="008B52D3">
        <w:rPr>
          <w:noProof/>
          <w:sz w:val="22"/>
          <w:szCs w:val="22"/>
          <w:lang w:val="el-GR"/>
        </w:rPr>
        <w:t>4</w:t>
      </w:r>
      <w:r w:rsidRPr="008B52D3">
        <w:rPr>
          <w:noProof/>
          <w:sz w:val="22"/>
          <w:szCs w:val="22"/>
          <w:lang w:val="el-GR"/>
        </w:rPr>
        <w:tab/>
        <w:t>Πιθανές ανεπιθύμητες ενέργειες</w:t>
      </w:r>
    </w:p>
    <w:p w:rsidR="00A60CC2" w:rsidRPr="008B52D3" w:rsidRDefault="00A60CC2" w:rsidP="00FA3977">
      <w:pPr>
        <w:rPr>
          <w:noProof/>
          <w:sz w:val="22"/>
          <w:szCs w:val="22"/>
          <w:lang w:val="el-GR"/>
        </w:rPr>
      </w:pPr>
      <w:r w:rsidRPr="008B52D3">
        <w:rPr>
          <w:noProof/>
          <w:sz w:val="22"/>
          <w:szCs w:val="22"/>
          <w:lang w:val="el-GR"/>
        </w:rPr>
        <w:t>5</w:t>
      </w:r>
      <w:r w:rsidRPr="008B52D3">
        <w:rPr>
          <w:noProof/>
          <w:sz w:val="22"/>
          <w:szCs w:val="22"/>
          <w:lang w:val="el-GR"/>
        </w:rPr>
        <w:tab/>
        <w:t xml:space="preserve">Πώς να φυλάσσεται το </w:t>
      </w:r>
      <w:r w:rsidRPr="008B52D3">
        <w:rPr>
          <w:bCs/>
          <w:noProof/>
          <w:sz w:val="22"/>
          <w:szCs w:val="22"/>
          <w:lang w:val="en-US"/>
        </w:rPr>
        <w:t>Crinone</w:t>
      </w:r>
      <w:r w:rsidR="00423161" w:rsidRPr="008B52D3">
        <w:rPr>
          <w:sz w:val="22"/>
          <w:szCs w:val="22"/>
          <w:vertAlign w:val="superscript"/>
          <w:lang w:val="el-GR"/>
        </w:rPr>
        <w:t>®</w:t>
      </w:r>
    </w:p>
    <w:p w:rsidR="00A60CC2" w:rsidRPr="008B52D3" w:rsidRDefault="00A60CC2" w:rsidP="00FA3977">
      <w:pPr>
        <w:rPr>
          <w:noProof/>
          <w:sz w:val="22"/>
          <w:szCs w:val="22"/>
          <w:lang w:val="el-GR"/>
        </w:rPr>
      </w:pPr>
      <w:r w:rsidRPr="008B52D3">
        <w:rPr>
          <w:noProof/>
          <w:sz w:val="22"/>
          <w:szCs w:val="22"/>
          <w:lang w:val="el-GR"/>
        </w:rPr>
        <w:t>6.</w:t>
      </w:r>
      <w:r w:rsidRPr="008B52D3">
        <w:rPr>
          <w:noProof/>
          <w:sz w:val="22"/>
          <w:szCs w:val="22"/>
          <w:lang w:val="el-GR"/>
        </w:rPr>
        <w:tab/>
        <w:t>Περιεχόμενο της συσκευασίας και λοιπές πληροφορίες</w:t>
      </w:r>
    </w:p>
    <w:p w:rsidR="00A60CC2" w:rsidRPr="008B52D3" w:rsidRDefault="00A60CC2" w:rsidP="00FA3977">
      <w:pPr>
        <w:rPr>
          <w:b/>
          <w:noProof/>
          <w:sz w:val="22"/>
          <w:szCs w:val="22"/>
          <w:lang w:val="el-GR"/>
        </w:rPr>
      </w:pPr>
    </w:p>
    <w:p w:rsidR="00A60CC2" w:rsidRPr="008B52D3" w:rsidRDefault="00A60CC2" w:rsidP="00FA3977">
      <w:pPr>
        <w:rPr>
          <w:b/>
          <w:noProof/>
          <w:sz w:val="22"/>
          <w:szCs w:val="22"/>
          <w:lang w:val="el-GR"/>
        </w:rPr>
      </w:pPr>
    </w:p>
    <w:p w:rsidR="00A60CC2" w:rsidRPr="008B52D3" w:rsidRDefault="00A60CC2" w:rsidP="00FA3977">
      <w:pPr>
        <w:rPr>
          <w:noProof/>
          <w:sz w:val="22"/>
          <w:szCs w:val="22"/>
          <w:lang w:val="el-GR"/>
        </w:rPr>
      </w:pPr>
      <w:r w:rsidRPr="008B52D3">
        <w:rPr>
          <w:b/>
          <w:noProof/>
          <w:sz w:val="22"/>
          <w:szCs w:val="22"/>
          <w:lang w:val="el-GR"/>
        </w:rPr>
        <w:t>1.</w:t>
      </w:r>
      <w:r w:rsidRPr="008B52D3">
        <w:rPr>
          <w:b/>
          <w:noProof/>
          <w:sz w:val="22"/>
          <w:szCs w:val="22"/>
          <w:lang w:val="el-GR"/>
        </w:rPr>
        <w:tab/>
        <w:t xml:space="preserve">Τι είναι το </w:t>
      </w:r>
      <w:r w:rsidRPr="008B52D3">
        <w:rPr>
          <w:b/>
          <w:bCs/>
          <w:noProof/>
          <w:sz w:val="22"/>
          <w:szCs w:val="22"/>
          <w:lang w:val="en-US"/>
        </w:rPr>
        <w:t>Crinone</w:t>
      </w:r>
      <w:r w:rsidR="00423161" w:rsidRPr="008B52D3">
        <w:rPr>
          <w:sz w:val="22"/>
          <w:szCs w:val="22"/>
          <w:vertAlign w:val="superscript"/>
          <w:lang w:val="el-GR"/>
        </w:rPr>
        <w:t>®</w:t>
      </w:r>
      <w:r w:rsidRPr="008B52D3">
        <w:rPr>
          <w:b/>
          <w:bCs/>
          <w:noProof/>
          <w:sz w:val="22"/>
          <w:szCs w:val="22"/>
          <w:lang w:val="el-GR"/>
        </w:rPr>
        <w:t xml:space="preserve"> </w:t>
      </w:r>
      <w:r w:rsidRPr="008B52D3">
        <w:rPr>
          <w:b/>
          <w:noProof/>
          <w:sz w:val="22"/>
          <w:szCs w:val="22"/>
          <w:lang w:val="el-GR"/>
        </w:rPr>
        <w:t>και ποια η χρήση του</w:t>
      </w:r>
    </w:p>
    <w:p w:rsidR="00423161" w:rsidRPr="008B52D3" w:rsidRDefault="00423161" w:rsidP="00FA3977">
      <w:pPr>
        <w:pStyle w:val="a6"/>
        <w:rPr>
          <w:noProof/>
          <w:sz w:val="22"/>
          <w:szCs w:val="22"/>
        </w:rPr>
      </w:pPr>
    </w:p>
    <w:p w:rsidR="000A1937" w:rsidRPr="008B52D3" w:rsidRDefault="000A1937" w:rsidP="00FA3977">
      <w:pPr>
        <w:pStyle w:val="a6"/>
        <w:rPr>
          <w:color w:val="000000"/>
          <w:sz w:val="22"/>
          <w:szCs w:val="22"/>
        </w:rPr>
      </w:pPr>
      <w:r w:rsidRPr="008B52D3">
        <w:rPr>
          <w:rStyle w:val="hps"/>
          <w:color w:val="000000"/>
          <w:sz w:val="22"/>
          <w:szCs w:val="22"/>
        </w:rPr>
        <w:t>Το πλήρες όνομα</w:t>
      </w:r>
      <w:r w:rsidRPr="008B52D3">
        <w:rPr>
          <w:color w:val="000000"/>
          <w:sz w:val="22"/>
          <w:szCs w:val="22"/>
        </w:rPr>
        <w:t xml:space="preserve"> </w:t>
      </w:r>
      <w:r w:rsidRPr="008B52D3">
        <w:rPr>
          <w:rStyle w:val="hps"/>
          <w:color w:val="000000"/>
          <w:sz w:val="22"/>
          <w:szCs w:val="22"/>
        </w:rPr>
        <w:t>του φαρμάκου σας είναι</w:t>
      </w:r>
      <w:r w:rsidRPr="008B52D3">
        <w:rPr>
          <w:color w:val="000000"/>
          <w:sz w:val="22"/>
          <w:szCs w:val="22"/>
        </w:rPr>
        <w:t xml:space="preserve"> </w:t>
      </w:r>
      <w:proofErr w:type="spellStart"/>
      <w:r w:rsidRPr="008B52D3">
        <w:rPr>
          <w:rStyle w:val="hps"/>
          <w:color w:val="000000"/>
          <w:sz w:val="22"/>
          <w:szCs w:val="22"/>
        </w:rPr>
        <w:t>Crinone</w:t>
      </w:r>
      <w:proofErr w:type="spellEnd"/>
      <w:r w:rsidR="003C13A1" w:rsidRPr="008B52D3">
        <w:rPr>
          <w:color w:val="000000"/>
          <w:sz w:val="22"/>
          <w:szCs w:val="22"/>
          <w:vertAlign w:val="superscript"/>
        </w:rPr>
        <w:t>®</w:t>
      </w:r>
      <w:r w:rsidRPr="008B52D3">
        <w:rPr>
          <w:color w:val="000000"/>
          <w:sz w:val="22"/>
          <w:szCs w:val="22"/>
        </w:rPr>
        <w:t xml:space="preserve"> </w:t>
      </w:r>
      <w:r w:rsidRPr="008B52D3">
        <w:rPr>
          <w:rStyle w:val="hps"/>
          <w:color w:val="000000"/>
          <w:sz w:val="22"/>
          <w:szCs w:val="22"/>
        </w:rPr>
        <w:t>κολπικ</w:t>
      </w:r>
      <w:r w:rsidR="001772BE" w:rsidRPr="008B52D3">
        <w:rPr>
          <w:rStyle w:val="hps"/>
          <w:color w:val="000000"/>
          <w:sz w:val="22"/>
          <w:szCs w:val="22"/>
        </w:rPr>
        <w:t>ή</w:t>
      </w:r>
      <w:r w:rsidRPr="008B52D3">
        <w:rPr>
          <w:rStyle w:val="hps"/>
          <w:color w:val="000000"/>
          <w:sz w:val="22"/>
          <w:szCs w:val="22"/>
        </w:rPr>
        <w:t xml:space="preserve"> </w:t>
      </w:r>
      <w:proofErr w:type="spellStart"/>
      <w:r w:rsidR="0038382F" w:rsidRPr="008B52D3">
        <w:rPr>
          <w:rStyle w:val="hps"/>
          <w:color w:val="000000"/>
          <w:sz w:val="22"/>
          <w:szCs w:val="22"/>
        </w:rPr>
        <w:t>γέλη</w:t>
      </w:r>
      <w:proofErr w:type="spellEnd"/>
      <w:r w:rsidR="0038382F" w:rsidRPr="008B52D3">
        <w:rPr>
          <w:rStyle w:val="hps"/>
          <w:color w:val="000000"/>
          <w:sz w:val="22"/>
          <w:szCs w:val="22"/>
        </w:rPr>
        <w:t xml:space="preserve"> </w:t>
      </w:r>
      <w:r w:rsidRPr="008B52D3">
        <w:rPr>
          <w:rStyle w:val="hps"/>
          <w:color w:val="000000"/>
          <w:sz w:val="22"/>
          <w:szCs w:val="22"/>
        </w:rPr>
        <w:t>8</w:t>
      </w:r>
      <w:r w:rsidRPr="008B52D3">
        <w:rPr>
          <w:color w:val="000000"/>
          <w:sz w:val="22"/>
          <w:szCs w:val="22"/>
        </w:rPr>
        <w:t>%</w:t>
      </w:r>
      <w:r w:rsidR="003E6FBB">
        <w:rPr>
          <w:color w:val="000000"/>
          <w:sz w:val="22"/>
          <w:szCs w:val="22"/>
        </w:rPr>
        <w:t xml:space="preserve"> </w:t>
      </w:r>
      <w:r w:rsidR="003E6FBB">
        <w:rPr>
          <w:color w:val="000000"/>
          <w:sz w:val="22"/>
          <w:szCs w:val="22"/>
          <w:lang w:val="en-US"/>
        </w:rPr>
        <w:t>w</w:t>
      </w:r>
      <w:r w:rsidR="003E6FBB" w:rsidRPr="00DE3457">
        <w:rPr>
          <w:color w:val="000000"/>
          <w:sz w:val="22"/>
          <w:szCs w:val="22"/>
        </w:rPr>
        <w:t>/</w:t>
      </w:r>
      <w:r w:rsidR="003E6FBB">
        <w:rPr>
          <w:color w:val="000000"/>
          <w:sz w:val="22"/>
          <w:szCs w:val="22"/>
          <w:lang w:val="en-US"/>
        </w:rPr>
        <w:t>w</w:t>
      </w:r>
      <w:r w:rsidR="003E6FBB" w:rsidRPr="00DE3457">
        <w:rPr>
          <w:color w:val="000000"/>
          <w:sz w:val="22"/>
          <w:szCs w:val="22"/>
        </w:rPr>
        <w:t>.</w:t>
      </w:r>
      <w:r w:rsidRPr="008B52D3">
        <w:rPr>
          <w:color w:val="000000"/>
          <w:sz w:val="22"/>
          <w:szCs w:val="22"/>
        </w:rPr>
        <w:t xml:space="preserve"> </w:t>
      </w:r>
      <w:r w:rsidRPr="008B52D3">
        <w:rPr>
          <w:rStyle w:val="hps"/>
          <w:color w:val="000000"/>
          <w:sz w:val="22"/>
          <w:szCs w:val="22"/>
        </w:rPr>
        <w:t>Σε αυτό</w:t>
      </w:r>
      <w:r w:rsidRPr="008B52D3">
        <w:rPr>
          <w:color w:val="000000"/>
          <w:sz w:val="22"/>
          <w:szCs w:val="22"/>
        </w:rPr>
        <w:t xml:space="preserve"> </w:t>
      </w:r>
      <w:r w:rsidRPr="008B52D3">
        <w:rPr>
          <w:rStyle w:val="hps"/>
          <w:color w:val="000000"/>
          <w:sz w:val="22"/>
          <w:szCs w:val="22"/>
        </w:rPr>
        <w:t>το φύλλο οδηγιών χρησιμοποιείται</w:t>
      </w:r>
      <w:r w:rsidRPr="008B52D3">
        <w:rPr>
          <w:color w:val="000000"/>
          <w:sz w:val="22"/>
          <w:szCs w:val="22"/>
        </w:rPr>
        <w:t xml:space="preserve"> </w:t>
      </w:r>
      <w:r w:rsidRPr="008B52D3">
        <w:rPr>
          <w:rStyle w:val="hps"/>
          <w:color w:val="000000"/>
          <w:sz w:val="22"/>
          <w:szCs w:val="22"/>
        </w:rPr>
        <w:t>το</w:t>
      </w:r>
      <w:r w:rsidRPr="008B52D3">
        <w:rPr>
          <w:color w:val="000000"/>
          <w:sz w:val="22"/>
          <w:szCs w:val="22"/>
        </w:rPr>
        <w:t xml:space="preserve"> </w:t>
      </w:r>
      <w:r w:rsidRPr="008B52D3">
        <w:rPr>
          <w:rStyle w:val="hps"/>
          <w:color w:val="000000"/>
          <w:sz w:val="22"/>
          <w:szCs w:val="22"/>
        </w:rPr>
        <w:t>μικρότερο όνομα</w:t>
      </w:r>
      <w:r w:rsidRPr="008B52D3">
        <w:rPr>
          <w:color w:val="000000"/>
          <w:sz w:val="22"/>
          <w:szCs w:val="22"/>
        </w:rPr>
        <w:t xml:space="preserve"> </w:t>
      </w:r>
      <w:proofErr w:type="spellStart"/>
      <w:r w:rsidRPr="008B52D3">
        <w:rPr>
          <w:rStyle w:val="hps"/>
          <w:color w:val="000000"/>
          <w:sz w:val="22"/>
          <w:szCs w:val="22"/>
        </w:rPr>
        <w:t>Crinone</w:t>
      </w:r>
      <w:proofErr w:type="spellEnd"/>
      <w:r w:rsidR="003C13A1" w:rsidRPr="008B52D3">
        <w:rPr>
          <w:color w:val="000000"/>
          <w:sz w:val="22"/>
          <w:szCs w:val="22"/>
          <w:vertAlign w:val="superscript"/>
        </w:rPr>
        <w:t>®</w:t>
      </w:r>
      <w:r w:rsidRPr="008B52D3">
        <w:rPr>
          <w:color w:val="000000"/>
          <w:sz w:val="22"/>
          <w:szCs w:val="22"/>
        </w:rPr>
        <w:t xml:space="preserve">. Το </w:t>
      </w:r>
      <w:proofErr w:type="spellStart"/>
      <w:r w:rsidRPr="008B52D3">
        <w:rPr>
          <w:rStyle w:val="hps"/>
          <w:color w:val="000000"/>
          <w:sz w:val="22"/>
          <w:szCs w:val="22"/>
        </w:rPr>
        <w:t>Crinone</w:t>
      </w:r>
      <w:proofErr w:type="spellEnd"/>
      <w:r w:rsidR="003C13A1" w:rsidRPr="008B52D3">
        <w:rPr>
          <w:color w:val="000000"/>
          <w:sz w:val="22"/>
          <w:szCs w:val="22"/>
          <w:vertAlign w:val="superscript"/>
        </w:rPr>
        <w:t>®</w:t>
      </w:r>
      <w:r w:rsidRPr="008B52D3">
        <w:rPr>
          <w:color w:val="000000"/>
          <w:sz w:val="22"/>
          <w:szCs w:val="22"/>
        </w:rPr>
        <w:t xml:space="preserve"> </w:t>
      </w:r>
      <w:r w:rsidRPr="008B52D3">
        <w:rPr>
          <w:rStyle w:val="hps"/>
          <w:color w:val="000000"/>
          <w:sz w:val="22"/>
          <w:szCs w:val="22"/>
        </w:rPr>
        <w:t>περιέχει</w:t>
      </w:r>
      <w:r w:rsidRPr="008B52D3">
        <w:rPr>
          <w:color w:val="000000"/>
          <w:sz w:val="22"/>
          <w:szCs w:val="22"/>
        </w:rPr>
        <w:t xml:space="preserve"> </w:t>
      </w:r>
      <w:r w:rsidRPr="008B52D3">
        <w:rPr>
          <w:rStyle w:val="hps"/>
          <w:color w:val="000000"/>
          <w:sz w:val="22"/>
          <w:szCs w:val="22"/>
        </w:rPr>
        <w:t>μια ορμόνη που ονομάζεται</w:t>
      </w:r>
      <w:r w:rsidRPr="008B52D3">
        <w:rPr>
          <w:color w:val="000000"/>
          <w:sz w:val="22"/>
          <w:szCs w:val="22"/>
        </w:rPr>
        <w:t xml:space="preserve"> </w:t>
      </w:r>
      <w:r w:rsidRPr="008B52D3">
        <w:rPr>
          <w:rStyle w:val="hps"/>
          <w:color w:val="000000"/>
          <w:sz w:val="22"/>
          <w:szCs w:val="22"/>
        </w:rPr>
        <w:t>προγεστερόνη</w:t>
      </w:r>
      <w:r w:rsidRPr="008B52D3">
        <w:rPr>
          <w:color w:val="000000"/>
          <w:sz w:val="22"/>
          <w:szCs w:val="22"/>
        </w:rPr>
        <w:t xml:space="preserve">. </w:t>
      </w:r>
      <w:r w:rsidRPr="008B52D3">
        <w:rPr>
          <w:rStyle w:val="hps"/>
          <w:color w:val="000000"/>
          <w:sz w:val="22"/>
          <w:szCs w:val="22"/>
        </w:rPr>
        <w:t>Όταν</w:t>
      </w:r>
      <w:r w:rsidRPr="008B52D3">
        <w:rPr>
          <w:color w:val="000000"/>
          <w:sz w:val="22"/>
          <w:szCs w:val="22"/>
        </w:rPr>
        <w:t xml:space="preserve"> </w:t>
      </w:r>
      <w:r w:rsidRPr="008B52D3">
        <w:rPr>
          <w:rStyle w:val="hps"/>
          <w:color w:val="000000"/>
          <w:sz w:val="22"/>
          <w:szCs w:val="22"/>
        </w:rPr>
        <w:t xml:space="preserve">η </w:t>
      </w:r>
      <w:proofErr w:type="spellStart"/>
      <w:r w:rsidRPr="008B52D3">
        <w:rPr>
          <w:rStyle w:val="hps"/>
          <w:color w:val="000000"/>
          <w:sz w:val="22"/>
          <w:szCs w:val="22"/>
        </w:rPr>
        <w:t>γέλη</w:t>
      </w:r>
      <w:proofErr w:type="spellEnd"/>
      <w:r w:rsidRPr="008B52D3">
        <w:rPr>
          <w:color w:val="000000"/>
          <w:sz w:val="22"/>
          <w:szCs w:val="22"/>
        </w:rPr>
        <w:t xml:space="preserve"> </w:t>
      </w:r>
      <w:r w:rsidRPr="008B52D3">
        <w:rPr>
          <w:rStyle w:val="hps"/>
          <w:color w:val="000000"/>
          <w:sz w:val="22"/>
          <w:szCs w:val="22"/>
        </w:rPr>
        <w:t>εισάγεται</w:t>
      </w:r>
      <w:r w:rsidRPr="008B52D3">
        <w:rPr>
          <w:color w:val="000000"/>
          <w:sz w:val="22"/>
          <w:szCs w:val="22"/>
        </w:rPr>
        <w:t xml:space="preserve"> </w:t>
      </w:r>
      <w:r w:rsidRPr="008B52D3">
        <w:rPr>
          <w:rStyle w:val="hps"/>
          <w:color w:val="000000"/>
          <w:sz w:val="22"/>
          <w:szCs w:val="22"/>
        </w:rPr>
        <w:t>στον κόλπο σας</w:t>
      </w:r>
      <w:r w:rsidRPr="008B52D3">
        <w:rPr>
          <w:color w:val="000000"/>
          <w:sz w:val="22"/>
          <w:szCs w:val="22"/>
        </w:rPr>
        <w:t xml:space="preserve">, </w:t>
      </w:r>
      <w:r w:rsidRPr="008B52D3">
        <w:rPr>
          <w:rStyle w:val="hps"/>
          <w:color w:val="000000"/>
          <w:sz w:val="22"/>
          <w:szCs w:val="22"/>
        </w:rPr>
        <w:t>η</w:t>
      </w:r>
      <w:r w:rsidRPr="008B52D3">
        <w:rPr>
          <w:color w:val="000000"/>
          <w:sz w:val="22"/>
          <w:szCs w:val="22"/>
        </w:rPr>
        <w:t xml:space="preserve"> </w:t>
      </w:r>
      <w:r w:rsidRPr="008B52D3">
        <w:rPr>
          <w:rStyle w:val="hps"/>
          <w:color w:val="000000"/>
          <w:sz w:val="22"/>
          <w:szCs w:val="22"/>
        </w:rPr>
        <w:t>προγεστερόνη</w:t>
      </w:r>
      <w:r w:rsidRPr="008B52D3">
        <w:rPr>
          <w:color w:val="000000"/>
          <w:sz w:val="22"/>
          <w:szCs w:val="22"/>
        </w:rPr>
        <w:t xml:space="preserve"> </w:t>
      </w:r>
      <w:r w:rsidRPr="008B52D3">
        <w:rPr>
          <w:rStyle w:val="hps"/>
          <w:color w:val="000000"/>
          <w:sz w:val="22"/>
          <w:szCs w:val="22"/>
        </w:rPr>
        <w:t>απελευθερώνεται αργά στο αίμα</w:t>
      </w:r>
      <w:r w:rsidRPr="008B52D3">
        <w:rPr>
          <w:color w:val="000000"/>
          <w:sz w:val="22"/>
          <w:szCs w:val="22"/>
        </w:rPr>
        <w:t xml:space="preserve"> </w:t>
      </w:r>
      <w:r w:rsidRPr="008B52D3">
        <w:rPr>
          <w:rStyle w:val="hps"/>
          <w:color w:val="000000"/>
          <w:sz w:val="22"/>
          <w:szCs w:val="22"/>
        </w:rPr>
        <w:t>σας κατά τη διάρκεια</w:t>
      </w:r>
      <w:r w:rsidRPr="008B52D3">
        <w:rPr>
          <w:color w:val="000000"/>
          <w:sz w:val="22"/>
          <w:szCs w:val="22"/>
        </w:rPr>
        <w:t xml:space="preserve"> </w:t>
      </w:r>
      <w:r w:rsidRPr="008B52D3">
        <w:rPr>
          <w:rStyle w:val="hps"/>
          <w:color w:val="000000"/>
          <w:sz w:val="22"/>
          <w:szCs w:val="22"/>
        </w:rPr>
        <w:t>της ημέρας</w:t>
      </w:r>
      <w:r w:rsidRPr="008B52D3">
        <w:rPr>
          <w:color w:val="000000"/>
          <w:sz w:val="22"/>
          <w:szCs w:val="22"/>
        </w:rPr>
        <w:t>.</w:t>
      </w:r>
    </w:p>
    <w:p w:rsidR="005210CC" w:rsidRPr="008B52D3" w:rsidRDefault="005210CC" w:rsidP="00FA3977">
      <w:pPr>
        <w:pStyle w:val="a6"/>
        <w:rPr>
          <w:rStyle w:val="hps"/>
          <w:color w:val="000000"/>
          <w:sz w:val="22"/>
          <w:szCs w:val="22"/>
        </w:rPr>
      </w:pPr>
    </w:p>
    <w:p w:rsidR="000A1937" w:rsidRPr="008B52D3" w:rsidRDefault="000A1937" w:rsidP="00FA3977">
      <w:pPr>
        <w:pStyle w:val="a6"/>
        <w:rPr>
          <w:rStyle w:val="hps"/>
          <w:color w:val="000000"/>
          <w:sz w:val="22"/>
          <w:szCs w:val="22"/>
        </w:rPr>
      </w:pPr>
      <w:r w:rsidRPr="008B52D3">
        <w:rPr>
          <w:rStyle w:val="hps"/>
          <w:color w:val="000000"/>
          <w:sz w:val="22"/>
          <w:szCs w:val="22"/>
        </w:rPr>
        <w:t xml:space="preserve">Το </w:t>
      </w:r>
      <w:proofErr w:type="spellStart"/>
      <w:r w:rsidRPr="008B52D3">
        <w:rPr>
          <w:rStyle w:val="hps"/>
          <w:color w:val="000000"/>
          <w:sz w:val="22"/>
          <w:szCs w:val="22"/>
        </w:rPr>
        <w:t>Crinone</w:t>
      </w:r>
      <w:proofErr w:type="spellEnd"/>
      <w:r w:rsidR="003C13A1" w:rsidRPr="008B52D3">
        <w:rPr>
          <w:color w:val="000000"/>
          <w:sz w:val="22"/>
          <w:szCs w:val="22"/>
          <w:vertAlign w:val="superscript"/>
        </w:rPr>
        <w:t>®</w:t>
      </w:r>
      <w:r w:rsidRPr="008B52D3">
        <w:rPr>
          <w:color w:val="000000"/>
          <w:sz w:val="22"/>
          <w:szCs w:val="22"/>
        </w:rPr>
        <w:t xml:space="preserve"> </w:t>
      </w:r>
      <w:r w:rsidRPr="008B52D3">
        <w:rPr>
          <w:rStyle w:val="hps"/>
          <w:color w:val="000000"/>
          <w:sz w:val="22"/>
          <w:szCs w:val="22"/>
        </w:rPr>
        <w:t xml:space="preserve">χρησιμοποιείται για να </w:t>
      </w:r>
      <w:r w:rsidR="003C13A1" w:rsidRPr="008B52D3">
        <w:rPr>
          <w:rStyle w:val="hps"/>
          <w:color w:val="000000"/>
          <w:sz w:val="22"/>
          <w:szCs w:val="22"/>
        </w:rPr>
        <w:t>έχετε</w:t>
      </w:r>
      <w:r w:rsidRPr="008B52D3">
        <w:rPr>
          <w:rStyle w:val="hps"/>
          <w:color w:val="000000"/>
          <w:sz w:val="22"/>
          <w:szCs w:val="22"/>
        </w:rPr>
        <w:t xml:space="preserve"> επιπλέον</w:t>
      </w:r>
      <w:r w:rsidRPr="008B52D3">
        <w:rPr>
          <w:color w:val="000000"/>
          <w:sz w:val="22"/>
          <w:szCs w:val="22"/>
        </w:rPr>
        <w:t xml:space="preserve"> </w:t>
      </w:r>
      <w:r w:rsidRPr="008B52D3">
        <w:rPr>
          <w:rStyle w:val="hps"/>
          <w:color w:val="000000"/>
          <w:sz w:val="22"/>
          <w:szCs w:val="22"/>
        </w:rPr>
        <w:t>προγεστερόνη</w:t>
      </w:r>
      <w:r w:rsidRPr="008B52D3">
        <w:rPr>
          <w:color w:val="000000"/>
          <w:sz w:val="22"/>
          <w:szCs w:val="22"/>
        </w:rPr>
        <w:t xml:space="preserve"> </w:t>
      </w:r>
      <w:r w:rsidRPr="008B52D3">
        <w:rPr>
          <w:rStyle w:val="hps"/>
          <w:color w:val="000000"/>
          <w:sz w:val="22"/>
          <w:szCs w:val="22"/>
        </w:rPr>
        <w:t>στη θεραπεία της</w:t>
      </w:r>
      <w:r w:rsidRPr="008B52D3">
        <w:rPr>
          <w:color w:val="000000"/>
          <w:sz w:val="22"/>
          <w:szCs w:val="22"/>
        </w:rPr>
        <w:t xml:space="preserve"> </w:t>
      </w:r>
      <w:r w:rsidRPr="008B52D3">
        <w:rPr>
          <w:rStyle w:val="hps"/>
          <w:color w:val="000000"/>
          <w:sz w:val="22"/>
          <w:szCs w:val="22"/>
        </w:rPr>
        <w:t>υπογονιμότητας</w:t>
      </w:r>
      <w:r w:rsidRPr="008B52D3">
        <w:rPr>
          <w:color w:val="000000"/>
          <w:sz w:val="22"/>
          <w:szCs w:val="22"/>
        </w:rPr>
        <w:t xml:space="preserve"> </w:t>
      </w:r>
      <w:r w:rsidRPr="008B52D3">
        <w:rPr>
          <w:rStyle w:val="hps"/>
          <w:color w:val="000000"/>
          <w:sz w:val="22"/>
          <w:szCs w:val="22"/>
        </w:rPr>
        <w:t xml:space="preserve">λόγω </w:t>
      </w:r>
      <w:r w:rsidR="0012420F">
        <w:rPr>
          <w:rStyle w:val="hps"/>
          <w:color w:val="000000"/>
          <w:sz w:val="22"/>
          <w:szCs w:val="22"/>
        </w:rPr>
        <w:t>επηρεασμένων</w:t>
      </w:r>
      <w:r w:rsidRPr="008B52D3">
        <w:rPr>
          <w:color w:val="000000"/>
          <w:sz w:val="22"/>
          <w:szCs w:val="22"/>
        </w:rPr>
        <w:t xml:space="preserve"> </w:t>
      </w:r>
      <w:r w:rsidRPr="008B52D3">
        <w:rPr>
          <w:rStyle w:val="hps"/>
          <w:color w:val="000000"/>
          <w:sz w:val="22"/>
          <w:szCs w:val="22"/>
        </w:rPr>
        <w:t>επίπεδ</w:t>
      </w:r>
      <w:r w:rsidR="003C13A1" w:rsidRPr="008B52D3">
        <w:rPr>
          <w:rStyle w:val="hps"/>
          <w:color w:val="000000"/>
          <w:sz w:val="22"/>
          <w:szCs w:val="22"/>
        </w:rPr>
        <w:t>ων</w:t>
      </w:r>
      <w:r w:rsidRPr="008B52D3">
        <w:rPr>
          <w:color w:val="000000"/>
          <w:sz w:val="22"/>
          <w:szCs w:val="22"/>
        </w:rPr>
        <w:t xml:space="preserve"> </w:t>
      </w:r>
      <w:r w:rsidRPr="008B52D3">
        <w:rPr>
          <w:rStyle w:val="hps"/>
          <w:color w:val="000000"/>
          <w:sz w:val="22"/>
          <w:szCs w:val="22"/>
        </w:rPr>
        <w:t>προγεστερόνης κατά τη διάρκεια</w:t>
      </w:r>
      <w:r w:rsidRPr="008B52D3">
        <w:rPr>
          <w:color w:val="000000"/>
          <w:sz w:val="22"/>
          <w:szCs w:val="22"/>
        </w:rPr>
        <w:t xml:space="preserve"> </w:t>
      </w:r>
      <w:r w:rsidRPr="008B52D3">
        <w:rPr>
          <w:rStyle w:val="hps"/>
          <w:color w:val="000000"/>
          <w:sz w:val="22"/>
          <w:szCs w:val="22"/>
        </w:rPr>
        <w:t>του έμμηνου κύκλου</w:t>
      </w:r>
      <w:r w:rsidRPr="008B52D3">
        <w:rPr>
          <w:color w:val="000000"/>
          <w:sz w:val="22"/>
          <w:szCs w:val="22"/>
        </w:rPr>
        <w:t xml:space="preserve"> </w:t>
      </w:r>
      <w:r w:rsidRPr="008B52D3">
        <w:rPr>
          <w:rStyle w:val="hps"/>
          <w:color w:val="000000"/>
          <w:sz w:val="22"/>
          <w:szCs w:val="22"/>
        </w:rPr>
        <w:t>ή</w:t>
      </w:r>
      <w:r w:rsidRPr="008B52D3">
        <w:rPr>
          <w:color w:val="000000"/>
          <w:sz w:val="22"/>
          <w:szCs w:val="22"/>
        </w:rPr>
        <w:t xml:space="preserve"> </w:t>
      </w:r>
      <w:r w:rsidR="003C13A1" w:rsidRPr="008B52D3">
        <w:rPr>
          <w:rStyle w:val="hps"/>
          <w:color w:val="000000"/>
          <w:sz w:val="22"/>
          <w:szCs w:val="22"/>
        </w:rPr>
        <w:t>κατά την διάρκεια μί</w:t>
      </w:r>
      <w:r w:rsidRPr="008B52D3">
        <w:rPr>
          <w:rStyle w:val="hps"/>
          <w:color w:val="000000"/>
          <w:sz w:val="22"/>
          <w:szCs w:val="22"/>
        </w:rPr>
        <w:t>α</w:t>
      </w:r>
      <w:r w:rsidR="003C13A1" w:rsidRPr="008B52D3">
        <w:rPr>
          <w:rStyle w:val="hps"/>
          <w:color w:val="000000"/>
          <w:sz w:val="22"/>
          <w:szCs w:val="22"/>
        </w:rPr>
        <w:t>ς</w:t>
      </w:r>
      <w:r w:rsidRPr="008B52D3">
        <w:rPr>
          <w:color w:val="000000"/>
          <w:sz w:val="22"/>
          <w:szCs w:val="22"/>
        </w:rPr>
        <w:t xml:space="preserve"> </w:t>
      </w:r>
      <w:r w:rsidRPr="008B52D3">
        <w:rPr>
          <w:rStyle w:val="hps"/>
          <w:color w:val="000000"/>
          <w:sz w:val="22"/>
          <w:szCs w:val="22"/>
        </w:rPr>
        <w:t>διαδικασία</w:t>
      </w:r>
      <w:r w:rsidR="00A72725">
        <w:rPr>
          <w:rStyle w:val="hps"/>
          <w:color w:val="000000"/>
          <w:sz w:val="22"/>
          <w:szCs w:val="22"/>
        </w:rPr>
        <w:t>ς</w:t>
      </w:r>
      <w:r w:rsidRPr="008B52D3">
        <w:rPr>
          <w:color w:val="000000"/>
          <w:sz w:val="22"/>
          <w:szCs w:val="22"/>
        </w:rPr>
        <w:t xml:space="preserve"> </w:t>
      </w:r>
      <w:r w:rsidRPr="008B52D3">
        <w:rPr>
          <w:rStyle w:val="hps"/>
          <w:color w:val="000000"/>
          <w:sz w:val="22"/>
          <w:szCs w:val="22"/>
        </w:rPr>
        <w:t>υποβοηθούμενης</w:t>
      </w:r>
      <w:r w:rsidRPr="008B52D3">
        <w:rPr>
          <w:color w:val="000000"/>
          <w:sz w:val="22"/>
          <w:szCs w:val="22"/>
        </w:rPr>
        <w:t xml:space="preserve"> </w:t>
      </w:r>
      <w:r w:rsidR="005210CC" w:rsidRPr="008B52D3">
        <w:rPr>
          <w:color w:val="000000"/>
          <w:sz w:val="22"/>
          <w:szCs w:val="22"/>
        </w:rPr>
        <w:t>γονιμ</w:t>
      </w:r>
      <w:r w:rsidR="00907C8E" w:rsidRPr="008B52D3">
        <w:rPr>
          <w:color w:val="000000"/>
          <w:sz w:val="22"/>
          <w:szCs w:val="22"/>
        </w:rPr>
        <w:t>ότητας</w:t>
      </w:r>
      <w:r w:rsidRPr="008B52D3">
        <w:rPr>
          <w:color w:val="000000"/>
          <w:sz w:val="22"/>
          <w:szCs w:val="22"/>
        </w:rPr>
        <w:t xml:space="preserve">. </w:t>
      </w:r>
      <w:r w:rsidRPr="008B52D3">
        <w:rPr>
          <w:rStyle w:val="hps"/>
          <w:color w:val="000000"/>
          <w:sz w:val="22"/>
          <w:szCs w:val="22"/>
        </w:rPr>
        <w:t>Αυτό</w:t>
      </w:r>
      <w:r w:rsidRPr="008B52D3">
        <w:rPr>
          <w:color w:val="000000"/>
          <w:sz w:val="22"/>
          <w:szCs w:val="22"/>
        </w:rPr>
        <w:t xml:space="preserve"> </w:t>
      </w:r>
      <w:r w:rsidRPr="008B52D3">
        <w:rPr>
          <w:rStyle w:val="hps"/>
          <w:color w:val="000000"/>
          <w:sz w:val="22"/>
          <w:szCs w:val="22"/>
        </w:rPr>
        <w:t>είναι</w:t>
      </w:r>
      <w:r w:rsidRPr="008B52D3">
        <w:rPr>
          <w:color w:val="000000"/>
          <w:sz w:val="22"/>
          <w:szCs w:val="22"/>
        </w:rPr>
        <w:t xml:space="preserve"> </w:t>
      </w:r>
      <w:r w:rsidRPr="008B52D3">
        <w:rPr>
          <w:rStyle w:val="hps"/>
          <w:color w:val="000000"/>
          <w:sz w:val="22"/>
          <w:szCs w:val="22"/>
        </w:rPr>
        <w:t>για να</w:t>
      </w:r>
      <w:r w:rsidRPr="008B52D3">
        <w:rPr>
          <w:color w:val="000000"/>
          <w:sz w:val="22"/>
          <w:szCs w:val="22"/>
        </w:rPr>
        <w:t xml:space="preserve"> </w:t>
      </w:r>
      <w:r w:rsidRPr="008B52D3">
        <w:rPr>
          <w:rStyle w:val="hps"/>
          <w:color w:val="000000"/>
          <w:sz w:val="22"/>
          <w:szCs w:val="22"/>
        </w:rPr>
        <w:t>σας βοηθήσει να</w:t>
      </w:r>
      <w:r w:rsidRPr="008B52D3">
        <w:rPr>
          <w:color w:val="000000"/>
          <w:sz w:val="22"/>
          <w:szCs w:val="22"/>
        </w:rPr>
        <w:t xml:space="preserve"> </w:t>
      </w:r>
      <w:r w:rsidRPr="008B52D3">
        <w:rPr>
          <w:rStyle w:val="hps"/>
          <w:color w:val="000000"/>
          <w:sz w:val="22"/>
          <w:szCs w:val="22"/>
        </w:rPr>
        <w:t>μείνετε έγκυος.</w:t>
      </w:r>
      <w:r w:rsidRPr="008B52D3">
        <w:rPr>
          <w:color w:val="000000"/>
          <w:sz w:val="22"/>
          <w:szCs w:val="22"/>
        </w:rPr>
        <w:t xml:space="preserve"> </w:t>
      </w:r>
      <w:r w:rsidRPr="008B52D3">
        <w:rPr>
          <w:rStyle w:val="hps"/>
          <w:color w:val="000000"/>
          <w:sz w:val="22"/>
          <w:szCs w:val="22"/>
        </w:rPr>
        <w:t>Μπορεί</w:t>
      </w:r>
      <w:r w:rsidRPr="008B52D3">
        <w:rPr>
          <w:color w:val="000000"/>
          <w:sz w:val="22"/>
          <w:szCs w:val="22"/>
        </w:rPr>
        <w:t xml:space="preserve"> </w:t>
      </w:r>
      <w:r w:rsidRPr="008B52D3">
        <w:rPr>
          <w:rStyle w:val="hps"/>
          <w:color w:val="000000"/>
          <w:sz w:val="22"/>
          <w:szCs w:val="22"/>
        </w:rPr>
        <w:t>επίσης να σας ζητηθεί</w:t>
      </w:r>
      <w:r w:rsidRPr="008B52D3">
        <w:rPr>
          <w:color w:val="000000"/>
          <w:sz w:val="22"/>
          <w:szCs w:val="22"/>
        </w:rPr>
        <w:t xml:space="preserve"> </w:t>
      </w:r>
      <w:r w:rsidRPr="008B52D3">
        <w:rPr>
          <w:rStyle w:val="hps"/>
          <w:color w:val="000000"/>
          <w:sz w:val="22"/>
          <w:szCs w:val="22"/>
        </w:rPr>
        <w:t>να συνεχίσετε να χρησιμοποιείτε</w:t>
      </w:r>
      <w:r w:rsidRPr="008B52D3">
        <w:rPr>
          <w:color w:val="000000"/>
          <w:sz w:val="22"/>
          <w:szCs w:val="22"/>
        </w:rPr>
        <w:t xml:space="preserve"> </w:t>
      </w:r>
      <w:r w:rsidR="003C13A1" w:rsidRPr="008B52D3">
        <w:rPr>
          <w:color w:val="000000"/>
          <w:sz w:val="22"/>
          <w:szCs w:val="22"/>
        </w:rPr>
        <w:t xml:space="preserve">το </w:t>
      </w:r>
      <w:proofErr w:type="spellStart"/>
      <w:r w:rsidRPr="008B52D3">
        <w:rPr>
          <w:rStyle w:val="hps"/>
          <w:color w:val="000000"/>
          <w:sz w:val="22"/>
          <w:szCs w:val="22"/>
        </w:rPr>
        <w:t>Crinone</w:t>
      </w:r>
      <w:proofErr w:type="spellEnd"/>
      <w:r w:rsidR="00B03639" w:rsidRPr="008B52D3">
        <w:rPr>
          <w:color w:val="000000"/>
          <w:sz w:val="22"/>
          <w:szCs w:val="22"/>
          <w:vertAlign w:val="superscript"/>
        </w:rPr>
        <w:t>®</w:t>
      </w:r>
      <w:r w:rsidRPr="008B52D3">
        <w:rPr>
          <w:color w:val="000000"/>
          <w:sz w:val="22"/>
          <w:szCs w:val="22"/>
        </w:rPr>
        <w:t xml:space="preserve"> </w:t>
      </w:r>
      <w:r w:rsidR="003C13A1" w:rsidRPr="008B52D3">
        <w:rPr>
          <w:color w:val="000000"/>
          <w:sz w:val="22"/>
          <w:szCs w:val="22"/>
        </w:rPr>
        <w:t xml:space="preserve">για </w:t>
      </w:r>
      <w:r w:rsidR="0012420F">
        <w:rPr>
          <w:rStyle w:val="hps"/>
          <w:color w:val="000000"/>
          <w:sz w:val="22"/>
          <w:szCs w:val="22"/>
        </w:rPr>
        <w:t xml:space="preserve">την υποστήριξη </w:t>
      </w:r>
      <w:r w:rsidRPr="008B52D3">
        <w:rPr>
          <w:color w:val="000000"/>
          <w:sz w:val="22"/>
          <w:szCs w:val="22"/>
        </w:rPr>
        <w:t xml:space="preserve"> </w:t>
      </w:r>
      <w:r w:rsidR="0012420F" w:rsidRPr="008B52D3">
        <w:rPr>
          <w:color w:val="000000"/>
          <w:sz w:val="22"/>
          <w:szCs w:val="22"/>
        </w:rPr>
        <w:t>τη</w:t>
      </w:r>
      <w:r w:rsidR="0012420F">
        <w:rPr>
          <w:color w:val="000000"/>
          <w:sz w:val="22"/>
          <w:szCs w:val="22"/>
        </w:rPr>
        <w:t>ς</w:t>
      </w:r>
      <w:r w:rsidR="0012420F" w:rsidRPr="008B52D3">
        <w:rPr>
          <w:color w:val="000000"/>
          <w:sz w:val="22"/>
          <w:szCs w:val="22"/>
        </w:rPr>
        <w:t xml:space="preserve"> </w:t>
      </w:r>
      <w:r w:rsidRPr="008B52D3">
        <w:rPr>
          <w:rStyle w:val="hps"/>
          <w:color w:val="000000"/>
          <w:sz w:val="22"/>
          <w:szCs w:val="22"/>
        </w:rPr>
        <w:t>εγκυμοσύνη</w:t>
      </w:r>
      <w:r w:rsidR="0012420F">
        <w:rPr>
          <w:rStyle w:val="hps"/>
          <w:color w:val="000000"/>
          <w:sz w:val="22"/>
          <w:szCs w:val="22"/>
        </w:rPr>
        <w:t>ς</w:t>
      </w:r>
      <w:r w:rsidRPr="008B52D3">
        <w:rPr>
          <w:color w:val="000000"/>
          <w:sz w:val="22"/>
          <w:szCs w:val="22"/>
        </w:rPr>
        <w:t xml:space="preserve"> </w:t>
      </w:r>
      <w:r w:rsidR="0012420F">
        <w:rPr>
          <w:rStyle w:val="hps"/>
          <w:color w:val="000000"/>
          <w:sz w:val="22"/>
          <w:szCs w:val="22"/>
        </w:rPr>
        <w:t>σας.</w:t>
      </w:r>
    </w:p>
    <w:p w:rsidR="000A1937" w:rsidRPr="008B52D3" w:rsidRDefault="000A1937" w:rsidP="00FA3977">
      <w:pPr>
        <w:pStyle w:val="a6"/>
        <w:rPr>
          <w:noProof/>
          <w:color w:val="000000"/>
          <w:sz w:val="22"/>
          <w:szCs w:val="22"/>
        </w:rPr>
      </w:pPr>
    </w:p>
    <w:p w:rsidR="00C144EB" w:rsidRPr="008B52D3" w:rsidRDefault="00C144EB" w:rsidP="00FA3977">
      <w:pPr>
        <w:pStyle w:val="a6"/>
        <w:rPr>
          <w:noProof/>
          <w:color w:val="000000"/>
          <w:sz w:val="22"/>
          <w:szCs w:val="22"/>
        </w:rPr>
      </w:pPr>
    </w:p>
    <w:p w:rsidR="00A60CC2" w:rsidRPr="008B52D3" w:rsidRDefault="00A60CC2" w:rsidP="00FA3977">
      <w:pPr>
        <w:rPr>
          <w:noProof/>
          <w:sz w:val="22"/>
          <w:szCs w:val="22"/>
          <w:lang w:val="el-GR"/>
        </w:rPr>
      </w:pPr>
      <w:r w:rsidRPr="008B52D3">
        <w:rPr>
          <w:b/>
          <w:noProof/>
          <w:sz w:val="22"/>
          <w:szCs w:val="22"/>
          <w:lang w:val="el-GR"/>
        </w:rPr>
        <w:t>2.</w:t>
      </w:r>
      <w:r w:rsidR="00A669FD" w:rsidRPr="008B52D3">
        <w:rPr>
          <w:b/>
          <w:noProof/>
          <w:sz w:val="22"/>
          <w:szCs w:val="22"/>
          <w:lang w:val="el-GR"/>
        </w:rPr>
        <w:t xml:space="preserve"> </w:t>
      </w:r>
      <w:r w:rsidR="00A669FD" w:rsidRPr="008B52D3">
        <w:rPr>
          <w:b/>
          <w:noProof/>
          <w:sz w:val="22"/>
          <w:szCs w:val="22"/>
          <w:lang w:val="el-GR"/>
        </w:rPr>
        <w:tab/>
      </w:r>
      <w:r w:rsidRPr="008B52D3">
        <w:rPr>
          <w:b/>
          <w:noProof/>
          <w:sz w:val="22"/>
          <w:szCs w:val="22"/>
          <w:lang w:val="el-GR"/>
        </w:rPr>
        <w:t xml:space="preserve">Τι πρέπει να γνωρίζετε πριν να χρησιμοποιήσετε το </w:t>
      </w:r>
      <w:r w:rsidRPr="008B52D3">
        <w:rPr>
          <w:b/>
          <w:bCs/>
          <w:noProof/>
          <w:sz w:val="22"/>
          <w:szCs w:val="22"/>
          <w:lang w:val="en-US"/>
        </w:rPr>
        <w:t>Crinone</w:t>
      </w:r>
      <w:r w:rsidR="00A669FD" w:rsidRPr="008B52D3">
        <w:rPr>
          <w:sz w:val="22"/>
          <w:szCs w:val="22"/>
          <w:vertAlign w:val="superscript"/>
          <w:lang w:val="el-GR"/>
        </w:rPr>
        <w:t>®</w:t>
      </w:r>
      <w:r w:rsidRPr="008B52D3" w:rsidDel="0047347A">
        <w:rPr>
          <w:b/>
          <w:noProof/>
          <w:sz w:val="22"/>
          <w:szCs w:val="22"/>
          <w:lang w:val="el-GR"/>
        </w:rPr>
        <w:t xml:space="preserve"> </w:t>
      </w:r>
    </w:p>
    <w:p w:rsidR="00A60CC2" w:rsidRPr="008B52D3" w:rsidRDefault="00A60CC2" w:rsidP="00FA3977">
      <w:pPr>
        <w:rPr>
          <w:noProof/>
          <w:sz w:val="22"/>
          <w:szCs w:val="22"/>
          <w:lang w:val="el-GR"/>
        </w:rPr>
      </w:pPr>
    </w:p>
    <w:p w:rsidR="00A60CC2" w:rsidRPr="008B52D3" w:rsidRDefault="00A669FD" w:rsidP="00FA3977">
      <w:pPr>
        <w:rPr>
          <w:b/>
          <w:noProof/>
          <w:sz w:val="22"/>
          <w:szCs w:val="22"/>
          <w:lang w:val="el-GR"/>
        </w:rPr>
      </w:pPr>
      <w:r w:rsidRPr="008B52D3">
        <w:rPr>
          <w:b/>
          <w:noProof/>
          <w:sz w:val="22"/>
          <w:szCs w:val="22"/>
          <w:lang w:val="el-GR"/>
        </w:rPr>
        <w:t>Μην χρησιμοποιήσετε</w:t>
      </w:r>
      <w:r w:rsidR="00A60CC2" w:rsidRPr="008B52D3">
        <w:rPr>
          <w:b/>
          <w:noProof/>
          <w:sz w:val="22"/>
          <w:szCs w:val="22"/>
          <w:lang w:val="el-GR"/>
        </w:rPr>
        <w:t xml:space="preserve"> το </w:t>
      </w:r>
      <w:r w:rsidR="00A60CC2" w:rsidRPr="008B52D3">
        <w:rPr>
          <w:b/>
          <w:bCs/>
          <w:noProof/>
          <w:sz w:val="22"/>
          <w:szCs w:val="22"/>
          <w:lang w:val="en-US"/>
        </w:rPr>
        <w:t>Crinone</w:t>
      </w:r>
      <w:r w:rsidRPr="008B52D3">
        <w:rPr>
          <w:sz w:val="22"/>
          <w:szCs w:val="22"/>
          <w:vertAlign w:val="superscript"/>
          <w:lang w:val="el-GR"/>
        </w:rPr>
        <w:t>®</w:t>
      </w:r>
    </w:p>
    <w:p w:rsidR="004943CA" w:rsidRPr="008B52D3" w:rsidRDefault="00A60CC2" w:rsidP="00FA3977">
      <w:pPr>
        <w:numPr>
          <w:ilvl w:val="0"/>
          <w:numId w:val="15"/>
        </w:numPr>
        <w:rPr>
          <w:noProof/>
          <w:sz w:val="22"/>
          <w:szCs w:val="22"/>
          <w:lang w:val="el-GR"/>
        </w:rPr>
      </w:pPr>
      <w:r w:rsidRPr="008B52D3">
        <w:rPr>
          <w:noProof/>
          <w:sz w:val="22"/>
          <w:szCs w:val="22"/>
          <w:lang w:val="el-GR"/>
        </w:rPr>
        <w:t>σε περίπτωση αλλεργίας</w:t>
      </w:r>
      <w:r w:rsidR="00A669FD" w:rsidRPr="008B52D3">
        <w:rPr>
          <w:noProof/>
          <w:sz w:val="22"/>
          <w:szCs w:val="22"/>
          <w:lang w:val="el-GR"/>
        </w:rPr>
        <w:t xml:space="preserve"> </w:t>
      </w:r>
      <w:r w:rsidRPr="008B52D3">
        <w:rPr>
          <w:noProof/>
          <w:sz w:val="22"/>
          <w:szCs w:val="22"/>
          <w:lang w:val="el-GR"/>
        </w:rPr>
        <w:t xml:space="preserve">στη </w:t>
      </w:r>
      <w:r w:rsidR="009D31C6">
        <w:rPr>
          <w:snapToGrid w:val="0"/>
          <w:sz w:val="22"/>
          <w:lang w:val="el-GR"/>
        </w:rPr>
        <w:t xml:space="preserve">δραστική ουσία </w:t>
      </w:r>
      <w:r w:rsidRPr="008B52D3">
        <w:rPr>
          <w:noProof/>
          <w:sz w:val="22"/>
          <w:szCs w:val="22"/>
          <w:lang w:val="el-GR"/>
        </w:rPr>
        <w:t xml:space="preserve">ή σε οποιοδήποτε άλλο από τα συστατικά αυτού του φαρμάκου </w:t>
      </w:r>
      <w:r w:rsidR="003630AF" w:rsidRPr="008B52D3">
        <w:rPr>
          <w:noProof/>
          <w:sz w:val="22"/>
          <w:szCs w:val="22"/>
          <w:lang w:val="el-GR"/>
        </w:rPr>
        <w:t>(αναφέρονται στην παράγραφο 6)</w:t>
      </w:r>
    </w:p>
    <w:p w:rsidR="004943CA" w:rsidRPr="008B52D3" w:rsidRDefault="00A669FD" w:rsidP="00FA3977">
      <w:pPr>
        <w:numPr>
          <w:ilvl w:val="0"/>
          <w:numId w:val="15"/>
        </w:numPr>
        <w:rPr>
          <w:noProof/>
          <w:sz w:val="22"/>
          <w:szCs w:val="22"/>
          <w:lang w:val="el-GR"/>
        </w:rPr>
      </w:pPr>
      <w:r w:rsidRPr="008B52D3">
        <w:rPr>
          <w:noProof/>
          <w:sz w:val="22"/>
          <w:szCs w:val="22"/>
          <w:lang w:val="el-GR"/>
        </w:rPr>
        <w:t xml:space="preserve">σε περίπτωση </w:t>
      </w:r>
      <w:r w:rsidR="007F339F">
        <w:rPr>
          <w:noProof/>
          <w:sz w:val="22"/>
          <w:szCs w:val="22"/>
          <w:lang w:val="el-GR"/>
        </w:rPr>
        <w:t xml:space="preserve">μη αναμενόμενης </w:t>
      </w:r>
      <w:r w:rsidRPr="008B52D3">
        <w:rPr>
          <w:noProof/>
          <w:sz w:val="22"/>
          <w:szCs w:val="22"/>
          <w:lang w:val="el-GR"/>
        </w:rPr>
        <w:t>αιμορραγία</w:t>
      </w:r>
      <w:r w:rsidR="00AA09EA" w:rsidRPr="008B52D3">
        <w:rPr>
          <w:noProof/>
          <w:sz w:val="22"/>
          <w:szCs w:val="22"/>
          <w:lang w:val="el-GR"/>
        </w:rPr>
        <w:t>ς</w:t>
      </w:r>
      <w:r w:rsidRPr="008B52D3">
        <w:rPr>
          <w:noProof/>
          <w:sz w:val="22"/>
          <w:szCs w:val="22"/>
          <w:lang w:val="el-GR"/>
        </w:rPr>
        <w:t xml:space="preserve"> </w:t>
      </w:r>
      <w:r w:rsidR="007F339F">
        <w:rPr>
          <w:noProof/>
          <w:sz w:val="22"/>
          <w:szCs w:val="22"/>
          <w:lang w:val="el-GR"/>
        </w:rPr>
        <w:t>του κόλπου</w:t>
      </w:r>
    </w:p>
    <w:p w:rsidR="004943CA" w:rsidRPr="008B52D3" w:rsidRDefault="00064A7B" w:rsidP="00FA3977">
      <w:pPr>
        <w:numPr>
          <w:ilvl w:val="0"/>
          <w:numId w:val="15"/>
        </w:numPr>
        <w:rPr>
          <w:noProof/>
          <w:sz w:val="22"/>
          <w:szCs w:val="22"/>
          <w:lang w:val="el-GR"/>
        </w:rPr>
      </w:pPr>
      <w:r w:rsidRPr="008B52D3">
        <w:rPr>
          <w:noProof/>
          <w:sz w:val="22"/>
          <w:szCs w:val="22"/>
          <w:lang w:val="el-GR"/>
        </w:rPr>
        <w:t>σε περίπτωση πορφυρία</w:t>
      </w:r>
      <w:r w:rsidR="004073E5" w:rsidRPr="008B52D3">
        <w:rPr>
          <w:noProof/>
          <w:sz w:val="22"/>
          <w:szCs w:val="22"/>
          <w:lang w:val="el-GR"/>
        </w:rPr>
        <w:t>ς (που προκαλείται από τη συσσώρευση π</w:t>
      </w:r>
      <w:r w:rsidR="0012420F">
        <w:rPr>
          <w:noProof/>
          <w:sz w:val="22"/>
          <w:szCs w:val="22"/>
          <w:lang w:val="el-GR"/>
        </w:rPr>
        <w:t>ορ</w:t>
      </w:r>
      <w:r w:rsidR="004073E5" w:rsidRPr="008B52D3">
        <w:rPr>
          <w:noProof/>
          <w:sz w:val="22"/>
          <w:szCs w:val="22"/>
          <w:lang w:val="el-GR"/>
        </w:rPr>
        <w:t>φυρινών μέσα στο σώμα σε ασυνήθιστα υψηλά επίπεδα)</w:t>
      </w:r>
    </w:p>
    <w:p w:rsidR="004073E5" w:rsidRPr="008B52D3" w:rsidRDefault="004073E5" w:rsidP="00FA3977">
      <w:pPr>
        <w:numPr>
          <w:ilvl w:val="0"/>
          <w:numId w:val="15"/>
        </w:numPr>
        <w:rPr>
          <w:noProof/>
          <w:sz w:val="22"/>
          <w:szCs w:val="22"/>
          <w:lang w:val="el-GR"/>
        </w:rPr>
      </w:pPr>
      <w:r w:rsidRPr="008B52D3">
        <w:rPr>
          <w:noProof/>
          <w:sz w:val="22"/>
          <w:szCs w:val="22"/>
          <w:lang w:val="el-GR"/>
        </w:rPr>
        <w:t>σε περίπτωση που έχετε ή νομίζετε ότι μπορεί να έχετε καρκίνο του μαστού ή γεννητικών οργάνων</w:t>
      </w:r>
    </w:p>
    <w:p w:rsidR="004943CA" w:rsidRPr="008B52D3" w:rsidRDefault="004073E5" w:rsidP="00FA3977">
      <w:pPr>
        <w:widowControl/>
        <w:numPr>
          <w:ilvl w:val="0"/>
          <w:numId w:val="15"/>
        </w:numPr>
        <w:jc w:val="both"/>
        <w:rPr>
          <w:sz w:val="22"/>
          <w:szCs w:val="22"/>
          <w:lang w:val="el-GR"/>
        </w:rPr>
      </w:pPr>
      <w:r w:rsidRPr="008B52D3">
        <w:rPr>
          <w:noProof/>
          <w:sz w:val="22"/>
          <w:szCs w:val="22"/>
          <w:lang w:val="el-GR"/>
        </w:rPr>
        <w:t xml:space="preserve">σε περίπτωση που είχατε </w:t>
      </w:r>
      <w:r w:rsidRPr="008B52D3">
        <w:rPr>
          <w:sz w:val="22"/>
          <w:szCs w:val="22"/>
          <w:lang w:val="el-GR"/>
        </w:rPr>
        <w:t xml:space="preserve">θρομβοφλεβίτιδα ή </w:t>
      </w:r>
      <w:proofErr w:type="spellStart"/>
      <w:r w:rsidRPr="008B52D3">
        <w:rPr>
          <w:sz w:val="22"/>
          <w:szCs w:val="22"/>
          <w:lang w:val="el-GR"/>
        </w:rPr>
        <w:t>θρομβοεμβολικές</w:t>
      </w:r>
      <w:proofErr w:type="spellEnd"/>
      <w:r w:rsidRPr="008B52D3">
        <w:rPr>
          <w:sz w:val="22"/>
          <w:szCs w:val="22"/>
          <w:lang w:val="el-GR"/>
        </w:rPr>
        <w:t xml:space="preserve"> καταστάσεις ή εγκεφαλικό </w:t>
      </w:r>
      <w:r w:rsidR="004943CA" w:rsidRPr="008B52D3">
        <w:rPr>
          <w:sz w:val="22"/>
          <w:szCs w:val="22"/>
          <w:lang w:val="el-GR"/>
        </w:rPr>
        <w:t xml:space="preserve"> </w:t>
      </w:r>
      <w:r w:rsidRPr="008B52D3">
        <w:rPr>
          <w:sz w:val="22"/>
          <w:szCs w:val="22"/>
          <w:lang w:val="el-GR"/>
        </w:rPr>
        <w:t>επεισόδιο</w:t>
      </w:r>
    </w:p>
    <w:p w:rsidR="00A669FD" w:rsidRPr="00632685" w:rsidRDefault="004A253C" w:rsidP="00FA3977">
      <w:pPr>
        <w:widowControl/>
        <w:numPr>
          <w:ilvl w:val="0"/>
          <w:numId w:val="15"/>
        </w:numPr>
        <w:jc w:val="both"/>
        <w:rPr>
          <w:sz w:val="22"/>
          <w:szCs w:val="22"/>
          <w:lang w:val="el-GR"/>
        </w:rPr>
      </w:pPr>
      <w:r w:rsidRPr="008B52D3">
        <w:rPr>
          <w:sz w:val="22"/>
          <w:szCs w:val="22"/>
          <w:lang w:val="el-GR"/>
        </w:rPr>
        <w:t xml:space="preserve">σε περίπτωση που </w:t>
      </w:r>
      <w:r w:rsidR="004073E5" w:rsidRPr="008B52D3">
        <w:rPr>
          <w:sz w:val="22"/>
          <w:szCs w:val="22"/>
          <w:lang w:val="el-GR"/>
        </w:rPr>
        <w:t xml:space="preserve">είστε έγκυος αλλά το </w:t>
      </w:r>
      <w:r w:rsidR="00031482" w:rsidRPr="008B52D3">
        <w:rPr>
          <w:sz w:val="22"/>
          <w:szCs w:val="22"/>
          <w:lang w:val="el-GR"/>
        </w:rPr>
        <w:t>μωρό</w:t>
      </w:r>
      <w:r w:rsidR="004073E5" w:rsidRPr="008B52D3">
        <w:rPr>
          <w:sz w:val="22"/>
          <w:szCs w:val="22"/>
          <w:lang w:val="el-GR"/>
        </w:rPr>
        <w:t xml:space="preserve"> σας έχει </w:t>
      </w:r>
      <w:r w:rsidR="00F27538" w:rsidRPr="008B52D3">
        <w:rPr>
          <w:sz w:val="22"/>
          <w:szCs w:val="22"/>
          <w:lang w:val="el-GR"/>
        </w:rPr>
        <w:t>αποβιώσει</w:t>
      </w:r>
      <w:r w:rsidR="004073E5" w:rsidRPr="008B52D3">
        <w:rPr>
          <w:sz w:val="22"/>
          <w:szCs w:val="22"/>
          <w:lang w:val="el-GR"/>
        </w:rPr>
        <w:t xml:space="preserve"> μέσα σας </w:t>
      </w:r>
      <w:r w:rsidR="00F27538" w:rsidRPr="008B52D3">
        <w:rPr>
          <w:sz w:val="22"/>
          <w:szCs w:val="22"/>
          <w:lang w:val="el-GR"/>
        </w:rPr>
        <w:t>(</w:t>
      </w:r>
      <w:r w:rsidR="003E24C3">
        <w:rPr>
          <w:sz w:val="22"/>
          <w:szCs w:val="22"/>
          <w:lang w:val="el-GR"/>
        </w:rPr>
        <w:t>παλίνδρομη</w:t>
      </w:r>
      <w:r w:rsidR="002211A0">
        <w:rPr>
          <w:sz w:val="22"/>
          <w:szCs w:val="22"/>
          <w:lang w:val="el-GR"/>
        </w:rPr>
        <w:t xml:space="preserve"> κύηση</w:t>
      </w:r>
      <w:r w:rsidR="00F27538" w:rsidRPr="008B52D3">
        <w:rPr>
          <w:sz w:val="22"/>
          <w:szCs w:val="22"/>
          <w:lang w:val="el-GR"/>
        </w:rPr>
        <w:t>)</w:t>
      </w:r>
      <w:r w:rsidR="00A669FD" w:rsidRPr="008B52D3">
        <w:rPr>
          <w:sz w:val="22"/>
          <w:szCs w:val="22"/>
          <w:lang w:val="el-GR"/>
        </w:rPr>
        <w:t xml:space="preserve">. </w:t>
      </w:r>
    </w:p>
    <w:p w:rsidR="00F200D3" w:rsidRDefault="00F200D3" w:rsidP="00FA3977">
      <w:pPr>
        <w:widowControl/>
        <w:numPr>
          <w:ilvl w:val="0"/>
          <w:numId w:val="15"/>
        </w:numPr>
        <w:jc w:val="both"/>
        <w:rPr>
          <w:sz w:val="22"/>
          <w:szCs w:val="22"/>
          <w:lang w:val="el-GR"/>
        </w:rPr>
      </w:pPr>
      <w:r>
        <w:rPr>
          <w:sz w:val="22"/>
          <w:szCs w:val="22"/>
          <w:lang w:val="el-GR"/>
        </w:rPr>
        <w:t>σε περίπτωση που έχετε α</w:t>
      </w:r>
      <w:r w:rsidRPr="00632685">
        <w:rPr>
          <w:sz w:val="22"/>
          <w:szCs w:val="22"/>
          <w:lang w:val="el-GR"/>
        </w:rPr>
        <w:t>ρτηριακή υπέρταση</w:t>
      </w:r>
    </w:p>
    <w:p w:rsidR="00F200D3" w:rsidRPr="008B52D3" w:rsidRDefault="00F200D3" w:rsidP="00FA3977">
      <w:pPr>
        <w:widowControl/>
        <w:numPr>
          <w:ilvl w:val="0"/>
          <w:numId w:val="15"/>
        </w:numPr>
        <w:jc w:val="both"/>
        <w:rPr>
          <w:sz w:val="22"/>
          <w:szCs w:val="22"/>
          <w:lang w:val="el-GR"/>
        </w:rPr>
      </w:pPr>
      <w:r>
        <w:rPr>
          <w:bCs/>
          <w:sz w:val="22"/>
          <w:szCs w:val="22"/>
          <w:u w:val="single"/>
          <w:lang w:val="el-GR"/>
        </w:rPr>
        <w:t>ω</w:t>
      </w:r>
      <w:r w:rsidRPr="00632685">
        <w:rPr>
          <w:bCs/>
          <w:sz w:val="22"/>
          <w:szCs w:val="22"/>
          <w:u w:val="single"/>
          <w:lang w:val="el-GR"/>
        </w:rPr>
        <w:t>ς διαγνωστική δοκιμασία για τυχόν ύπαρξη κυήσεως</w:t>
      </w:r>
    </w:p>
    <w:p w:rsidR="00B156BD" w:rsidRPr="008B52D3" w:rsidRDefault="00B156BD" w:rsidP="00FA3977">
      <w:pPr>
        <w:rPr>
          <w:color w:val="222222"/>
          <w:sz w:val="22"/>
          <w:szCs w:val="22"/>
          <w:lang w:val="el-GR" w:eastAsia="el-GR"/>
        </w:rPr>
      </w:pPr>
    </w:p>
    <w:p w:rsidR="00064A7B" w:rsidRPr="008B52D3" w:rsidRDefault="00064A7B" w:rsidP="00FA3977">
      <w:pPr>
        <w:rPr>
          <w:color w:val="222222"/>
          <w:sz w:val="22"/>
          <w:szCs w:val="22"/>
          <w:lang w:val="el-GR" w:eastAsia="el-GR"/>
        </w:rPr>
      </w:pPr>
      <w:r w:rsidRPr="008B52D3">
        <w:rPr>
          <w:color w:val="222222"/>
          <w:sz w:val="22"/>
          <w:szCs w:val="22"/>
          <w:lang w:val="el-GR" w:eastAsia="el-GR"/>
        </w:rPr>
        <w:t xml:space="preserve">Μην χρησιμοποιείτε </w:t>
      </w:r>
      <w:r w:rsidR="004476FC" w:rsidRPr="008B52D3">
        <w:rPr>
          <w:color w:val="222222"/>
          <w:sz w:val="22"/>
          <w:szCs w:val="22"/>
          <w:lang w:val="el-GR" w:eastAsia="el-GR"/>
        </w:rPr>
        <w:t xml:space="preserve">το </w:t>
      </w:r>
      <w:proofErr w:type="spellStart"/>
      <w:r w:rsidRPr="008B52D3">
        <w:rPr>
          <w:color w:val="222222"/>
          <w:sz w:val="22"/>
          <w:szCs w:val="22"/>
          <w:lang w:val="el-GR" w:eastAsia="el-GR"/>
        </w:rPr>
        <w:t>Crinone</w:t>
      </w:r>
      <w:proofErr w:type="spellEnd"/>
      <w:r w:rsidR="004476FC" w:rsidRPr="008B52D3">
        <w:rPr>
          <w:color w:val="000000"/>
          <w:sz w:val="22"/>
          <w:szCs w:val="22"/>
          <w:vertAlign w:val="superscript"/>
          <w:lang w:val="el-GR"/>
        </w:rPr>
        <w:t>®</w:t>
      </w:r>
      <w:r w:rsidRPr="008B52D3">
        <w:rPr>
          <w:color w:val="222222"/>
          <w:sz w:val="22"/>
          <w:szCs w:val="22"/>
          <w:lang w:val="el-GR" w:eastAsia="el-GR"/>
        </w:rPr>
        <w:t xml:space="preserve"> εάν κάποιο από τα παραπάνω ισχύει για εσάς.</w:t>
      </w:r>
    </w:p>
    <w:p w:rsidR="00B156BD" w:rsidRPr="008B52D3" w:rsidRDefault="00B156BD" w:rsidP="00FA3977">
      <w:pPr>
        <w:rPr>
          <w:color w:val="222222"/>
          <w:sz w:val="22"/>
          <w:szCs w:val="22"/>
          <w:lang w:val="el-GR" w:eastAsia="el-GR"/>
        </w:rPr>
      </w:pPr>
    </w:p>
    <w:p w:rsidR="00A60CC2" w:rsidRPr="008B52D3" w:rsidRDefault="00064A7B" w:rsidP="00FA3977">
      <w:pPr>
        <w:rPr>
          <w:noProof/>
          <w:sz w:val="22"/>
          <w:szCs w:val="22"/>
          <w:lang w:val="el-GR"/>
        </w:rPr>
      </w:pPr>
      <w:r w:rsidRPr="008B52D3">
        <w:rPr>
          <w:color w:val="222222"/>
          <w:sz w:val="22"/>
          <w:szCs w:val="22"/>
          <w:lang w:val="el-GR" w:eastAsia="el-GR"/>
        </w:rPr>
        <w:t>Αν δεν είστε σίγουροι, μιλήστε με το γιατρό ή το φαρμακοποιό σας πριν χρησιμοποιήσετε αυτό το φάρμακο.</w:t>
      </w:r>
    </w:p>
    <w:p w:rsidR="00B156BD" w:rsidRPr="008B52D3" w:rsidRDefault="00B156BD" w:rsidP="00FA3977">
      <w:pPr>
        <w:rPr>
          <w:b/>
          <w:noProof/>
          <w:sz w:val="22"/>
          <w:szCs w:val="22"/>
          <w:lang w:val="el-GR"/>
        </w:rPr>
      </w:pPr>
    </w:p>
    <w:p w:rsidR="00A60CC2" w:rsidRPr="008B52D3" w:rsidRDefault="00A60CC2" w:rsidP="00FA3977">
      <w:pPr>
        <w:rPr>
          <w:noProof/>
          <w:sz w:val="22"/>
          <w:szCs w:val="22"/>
          <w:lang w:val="el-GR"/>
        </w:rPr>
      </w:pPr>
      <w:r w:rsidRPr="008B52D3">
        <w:rPr>
          <w:b/>
          <w:noProof/>
          <w:sz w:val="22"/>
          <w:szCs w:val="22"/>
          <w:lang w:val="el-GR"/>
        </w:rPr>
        <w:t>Προειδοποιήσεις και προφυλάξεις</w:t>
      </w:r>
    </w:p>
    <w:p w:rsidR="004943CA" w:rsidRPr="008B52D3" w:rsidRDefault="00A60CC2" w:rsidP="00FA3977">
      <w:pPr>
        <w:jc w:val="both"/>
        <w:rPr>
          <w:color w:val="000000"/>
          <w:sz w:val="22"/>
          <w:szCs w:val="22"/>
          <w:lang w:val="el-GR"/>
        </w:rPr>
      </w:pPr>
      <w:r w:rsidRPr="008B52D3">
        <w:rPr>
          <w:noProof/>
          <w:sz w:val="22"/>
          <w:szCs w:val="22"/>
          <w:lang w:val="el-GR"/>
        </w:rPr>
        <w:t>Απευ</w:t>
      </w:r>
      <w:r w:rsidR="004476FC" w:rsidRPr="008B52D3">
        <w:rPr>
          <w:noProof/>
          <w:sz w:val="22"/>
          <w:szCs w:val="22"/>
          <w:lang w:val="el-GR"/>
        </w:rPr>
        <w:t>θυνθείτε στον γιατρό ή</w:t>
      </w:r>
      <w:r w:rsidR="004943CA" w:rsidRPr="008B52D3">
        <w:rPr>
          <w:noProof/>
          <w:sz w:val="22"/>
          <w:szCs w:val="22"/>
          <w:lang w:val="el-GR"/>
        </w:rPr>
        <w:t xml:space="preserve"> </w:t>
      </w:r>
      <w:r w:rsidRPr="008B52D3">
        <w:rPr>
          <w:noProof/>
          <w:sz w:val="22"/>
          <w:szCs w:val="22"/>
          <w:lang w:val="el-GR"/>
        </w:rPr>
        <w:t>τον φαρμακοποιό</w:t>
      </w:r>
      <w:r w:rsidR="004943CA" w:rsidRPr="008B52D3">
        <w:rPr>
          <w:noProof/>
          <w:sz w:val="22"/>
          <w:szCs w:val="22"/>
          <w:lang w:val="el-GR"/>
        </w:rPr>
        <w:t xml:space="preserve"> </w:t>
      </w:r>
      <w:r w:rsidR="00B34114">
        <w:rPr>
          <w:noProof/>
          <w:sz w:val="22"/>
          <w:szCs w:val="22"/>
          <w:lang w:val="el-GR"/>
        </w:rPr>
        <w:t>σας</w:t>
      </w:r>
      <w:r w:rsidRPr="008B52D3">
        <w:rPr>
          <w:noProof/>
          <w:sz w:val="22"/>
          <w:szCs w:val="22"/>
          <w:lang w:val="el-GR"/>
        </w:rPr>
        <w:t xml:space="preserve"> προτού χρησιμοποιήσετε το </w:t>
      </w:r>
      <w:proofErr w:type="spellStart"/>
      <w:r w:rsidR="004943CA" w:rsidRPr="008B52D3">
        <w:rPr>
          <w:color w:val="222222"/>
          <w:sz w:val="22"/>
          <w:szCs w:val="22"/>
          <w:lang w:val="el-GR" w:eastAsia="el-GR"/>
        </w:rPr>
        <w:t>Crinone</w:t>
      </w:r>
      <w:proofErr w:type="spellEnd"/>
      <w:r w:rsidR="004943CA" w:rsidRPr="008B52D3">
        <w:rPr>
          <w:color w:val="000000"/>
          <w:sz w:val="22"/>
          <w:szCs w:val="22"/>
          <w:vertAlign w:val="superscript"/>
          <w:lang w:val="el-GR"/>
        </w:rPr>
        <w:t>®</w:t>
      </w:r>
      <w:r w:rsidR="004943CA" w:rsidRPr="008B52D3">
        <w:rPr>
          <w:color w:val="000000"/>
          <w:sz w:val="22"/>
          <w:szCs w:val="22"/>
          <w:lang w:val="el-GR"/>
        </w:rPr>
        <w:t xml:space="preserve">. Μιλήστε με το γιατρό σας πριν χρησιμοποιήσετε αυτό το φάρμακο εάν κάποιο από τα παρακάτω ισχύει για εσάς. Μπορεί να </w:t>
      </w:r>
      <w:r w:rsidR="005B7690" w:rsidRPr="008B52D3">
        <w:rPr>
          <w:color w:val="000000"/>
          <w:sz w:val="22"/>
          <w:szCs w:val="22"/>
          <w:lang w:val="el-GR"/>
        </w:rPr>
        <w:t>χρειαστεί</w:t>
      </w:r>
      <w:r w:rsidR="004943CA" w:rsidRPr="008B52D3">
        <w:rPr>
          <w:color w:val="000000"/>
          <w:sz w:val="22"/>
          <w:szCs w:val="22"/>
          <w:lang w:val="el-GR"/>
        </w:rPr>
        <w:t xml:space="preserve"> </w:t>
      </w:r>
      <w:r w:rsidR="005B7690" w:rsidRPr="008B52D3">
        <w:rPr>
          <w:color w:val="000000"/>
          <w:sz w:val="22"/>
          <w:szCs w:val="22"/>
          <w:lang w:val="el-GR"/>
        </w:rPr>
        <w:t>πιο στενή</w:t>
      </w:r>
      <w:r w:rsidR="004943CA" w:rsidRPr="008B52D3">
        <w:rPr>
          <w:color w:val="000000"/>
          <w:sz w:val="22"/>
          <w:szCs w:val="22"/>
          <w:lang w:val="el-GR"/>
        </w:rPr>
        <w:t xml:space="preserve"> παρακολο</w:t>
      </w:r>
      <w:r w:rsidR="00F200D3">
        <w:rPr>
          <w:color w:val="000000"/>
          <w:sz w:val="22"/>
          <w:szCs w:val="22"/>
          <w:lang w:val="el-GR"/>
        </w:rPr>
        <w:t>ύθηση</w:t>
      </w:r>
      <w:r w:rsidR="004943CA" w:rsidRPr="008B52D3">
        <w:rPr>
          <w:color w:val="000000"/>
          <w:sz w:val="22"/>
          <w:szCs w:val="22"/>
          <w:lang w:val="el-GR"/>
        </w:rPr>
        <w:t xml:space="preserve"> κατά την διάρκεια της θεραπείας:</w:t>
      </w:r>
    </w:p>
    <w:p w:rsidR="005B7690" w:rsidRPr="008B52D3" w:rsidRDefault="005B7690" w:rsidP="00FA3977">
      <w:pPr>
        <w:numPr>
          <w:ilvl w:val="0"/>
          <w:numId w:val="16"/>
        </w:numPr>
        <w:jc w:val="both"/>
        <w:rPr>
          <w:color w:val="000000"/>
          <w:sz w:val="22"/>
          <w:szCs w:val="22"/>
          <w:lang w:val="el-GR"/>
        </w:rPr>
      </w:pPr>
      <w:r w:rsidRPr="008B52D3">
        <w:rPr>
          <w:color w:val="000000"/>
          <w:sz w:val="22"/>
          <w:szCs w:val="22"/>
          <w:lang w:val="el-GR"/>
        </w:rPr>
        <w:t>εάν έχετε προβλήματα με το ήπαρ ή τους νεφρούς</w:t>
      </w:r>
    </w:p>
    <w:p w:rsidR="005B7690" w:rsidRPr="008B52D3" w:rsidRDefault="005B7690" w:rsidP="00FA3977">
      <w:pPr>
        <w:numPr>
          <w:ilvl w:val="0"/>
          <w:numId w:val="16"/>
        </w:numPr>
        <w:jc w:val="both"/>
        <w:rPr>
          <w:color w:val="000000"/>
          <w:sz w:val="22"/>
          <w:szCs w:val="22"/>
          <w:lang w:val="el-GR"/>
        </w:rPr>
      </w:pPr>
      <w:r w:rsidRPr="008B52D3">
        <w:rPr>
          <w:color w:val="000000"/>
          <w:sz w:val="22"/>
          <w:szCs w:val="22"/>
          <w:lang w:val="el-GR"/>
        </w:rPr>
        <w:t>εάν έχετε καρδιακά προβλήματα ή διαβήτη</w:t>
      </w:r>
    </w:p>
    <w:p w:rsidR="005B7690" w:rsidRPr="008B52D3" w:rsidRDefault="005B7690" w:rsidP="00FA3977">
      <w:pPr>
        <w:numPr>
          <w:ilvl w:val="0"/>
          <w:numId w:val="16"/>
        </w:numPr>
        <w:jc w:val="both"/>
        <w:rPr>
          <w:color w:val="000000"/>
          <w:sz w:val="22"/>
          <w:szCs w:val="22"/>
          <w:lang w:val="el-GR"/>
        </w:rPr>
      </w:pPr>
      <w:r w:rsidRPr="008B52D3">
        <w:rPr>
          <w:color w:val="000000"/>
          <w:sz w:val="22"/>
          <w:szCs w:val="22"/>
          <w:lang w:val="el-GR"/>
        </w:rPr>
        <w:t>εάν έχετε άσθμα</w:t>
      </w:r>
    </w:p>
    <w:p w:rsidR="005B7690" w:rsidRPr="008B52D3" w:rsidRDefault="005B7690" w:rsidP="00FA3977">
      <w:pPr>
        <w:numPr>
          <w:ilvl w:val="0"/>
          <w:numId w:val="16"/>
        </w:numPr>
        <w:jc w:val="both"/>
        <w:rPr>
          <w:color w:val="000000"/>
          <w:sz w:val="22"/>
          <w:szCs w:val="22"/>
          <w:lang w:val="el-GR"/>
        </w:rPr>
      </w:pPr>
      <w:r w:rsidRPr="008B52D3">
        <w:rPr>
          <w:color w:val="000000"/>
          <w:sz w:val="22"/>
          <w:szCs w:val="22"/>
          <w:lang w:val="el-GR"/>
        </w:rPr>
        <w:t>εάν έχετε επιληψία ή υποφέρετε συχνά από ημικρανίες</w:t>
      </w:r>
    </w:p>
    <w:p w:rsidR="005B7690" w:rsidRPr="008B52D3" w:rsidRDefault="005B7690" w:rsidP="00FA3977">
      <w:pPr>
        <w:numPr>
          <w:ilvl w:val="0"/>
          <w:numId w:val="16"/>
        </w:numPr>
        <w:jc w:val="both"/>
        <w:rPr>
          <w:color w:val="000000"/>
          <w:sz w:val="22"/>
          <w:szCs w:val="22"/>
          <w:lang w:val="el-GR"/>
        </w:rPr>
      </w:pPr>
      <w:r w:rsidRPr="008B52D3">
        <w:rPr>
          <w:color w:val="000000"/>
          <w:sz w:val="22"/>
          <w:szCs w:val="22"/>
          <w:lang w:val="el-GR"/>
        </w:rPr>
        <w:t xml:space="preserve">εάν είχατε ποτέ κατάθλιψη </w:t>
      </w:r>
    </w:p>
    <w:p w:rsidR="005B7690" w:rsidRPr="008B52D3" w:rsidRDefault="005B7690" w:rsidP="00FA3977">
      <w:pPr>
        <w:jc w:val="both"/>
        <w:rPr>
          <w:color w:val="000000"/>
          <w:sz w:val="22"/>
          <w:szCs w:val="22"/>
          <w:lang w:val="el-GR"/>
        </w:rPr>
      </w:pPr>
    </w:p>
    <w:p w:rsidR="005B7690" w:rsidRPr="008B52D3" w:rsidRDefault="005B7690" w:rsidP="00FA3977">
      <w:pPr>
        <w:jc w:val="both"/>
        <w:rPr>
          <w:noProof/>
          <w:sz w:val="22"/>
          <w:szCs w:val="22"/>
          <w:lang w:val="el-GR"/>
        </w:rPr>
      </w:pPr>
      <w:r w:rsidRPr="008B52D3">
        <w:rPr>
          <w:color w:val="000000"/>
          <w:sz w:val="22"/>
          <w:szCs w:val="22"/>
          <w:lang w:val="el-GR"/>
        </w:rPr>
        <w:t xml:space="preserve">Ενημερώστε τον γιατρό σας σε περίπτωση </w:t>
      </w:r>
      <w:r w:rsidRPr="008B52D3">
        <w:rPr>
          <w:noProof/>
          <w:sz w:val="22"/>
          <w:szCs w:val="22"/>
          <w:lang w:val="el-GR"/>
        </w:rPr>
        <w:t>αιμορραγίας προκειμένου να διερευν</w:t>
      </w:r>
      <w:r w:rsidR="002211A0">
        <w:rPr>
          <w:noProof/>
          <w:sz w:val="22"/>
          <w:szCs w:val="22"/>
          <w:lang w:val="el-GR"/>
        </w:rPr>
        <w:t>ηθούν</w:t>
      </w:r>
      <w:r w:rsidRPr="008B52D3">
        <w:rPr>
          <w:noProof/>
          <w:sz w:val="22"/>
          <w:szCs w:val="22"/>
          <w:lang w:val="el-GR"/>
        </w:rPr>
        <w:t xml:space="preserve"> τ</w:t>
      </w:r>
      <w:r w:rsidR="002211A0">
        <w:rPr>
          <w:noProof/>
          <w:sz w:val="22"/>
          <w:szCs w:val="22"/>
          <w:lang w:val="el-GR"/>
        </w:rPr>
        <w:t>α αίτια</w:t>
      </w:r>
      <w:r w:rsidRPr="008B52D3">
        <w:rPr>
          <w:noProof/>
          <w:sz w:val="22"/>
          <w:szCs w:val="22"/>
          <w:lang w:val="el-GR"/>
        </w:rPr>
        <w:t xml:space="preserve"> της.</w:t>
      </w:r>
    </w:p>
    <w:p w:rsidR="005B7690" w:rsidRPr="008B52D3" w:rsidRDefault="005B7690" w:rsidP="00FA3977">
      <w:pPr>
        <w:jc w:val="both"/>
        <w:rPr>
          <w:noProof/>
          <w:sz w:val="22"/>
          <w:szCs w:val="22"/>
          <w:lang w:val="el-GR"/>
        </w:rPr>
      </w:pPr>
    </w:p>
    <w:p w:rsidR="00A60CC2" w:rsidRPr="008B52D3" w:rsidRDefault="004943CA" w:rsidP="00FA3977">
      <w:pPr>
        <w:rPr>
          <w:b/>
          <w:bCs/>
          <w:noProof/>
          <w:sz w:val="22"/>
          <w:szCs w:val="22"/>
          <w:lang w:val="el-GR"/>
        </w:rPr>
      </w:pPr>
      <w:r w:rsidRPr="008B52D3">
        <w:rPr>
          <w:b/>
          <w:bCs/>
          <w:noProof/>
          <w:sz w:val="22"/>
          <w:szCs w:val="22"/>
          <w:lang w:val="el-GR"/>
        </w:rPr>
        <w:t xml:space="preserve">Παιδιά </w:t>
      </w:r>
      <w:r w:rsidR="00A60CC2" w:rsidRPr="008B52D3">
        <w:rPr>
          <w:b/>
          <w:bCs/>
          <w:noProof/>
          <w:sz w:val="22"/>
          <w:szCs w:val="22"/>
          <w:lang w:val="el-GR"/>
        </w:rPr>
        <w:t xml:space="preserve">και έφηβοι </w:t>
      </w:r>
    </w:p>
    <w:p w:rsidR="005B7690" w:rsidRPr="008B52D3" w:rsidRDefault="005B7690" w:rsidP="00FA3977">
      <w:pPr>
        <w:rPr>
          <w:color w:val="000000"/>
          <w:sz w:val="22"/>
          <w:szCs w:val="22"/>
          <w:lang w:val="el-GR"/>
        </w:rPr>
      </w:pPr>
      <w:r w:rsidRPr="008B52D3">
        <w:rPr>
          <w:bCs/>
          <w:noProof/>
          <w:sz w:val="22"/>
          <w:szCs w:val="22"/>
          <w:lang w:val="el-GR"/>
        </w:rPr>
        <w:t xml:space="preserve">Το </w:t>
      </w:r>
      <w:proofErr w:type="spellStart"/>
      <w:r w:rsidRPr="008B52D3">
        <w:rPr>
          <w:color w:val="222222"/>
          <w:sz w:val="22"/>
          <w:szCs w:val="22"/>
          <w:lang w:val="el-GR" w:eastAsia="el-GR"/>
        </w:rPr>
        <w:t>Crinone</w:t>
      </w:r>
      <w:proofErr w:type="spellEnd"/>
      <w:r w:rsidRPr="008B52D3">
        <w:rPr>
          <w:color w:val="000000"/>
          <w:sz w:val="22"/>
          <w:szCs w:val="22"/>
          <w:vertAlign w:val="superscript"/>
          <w:lang w:val="el-GR"/>
        </w:rPr>
        <w:t xml:space="preserve">® </w:t>
      </w:r>
      <w:r w:rsidRPr="008B52D3">
        <w:rPr>
          <w:color w:val="000000"/>
          <w:sz w:val="22"/>
          <w:szCs w:val="22"/>
          <w:lang w:val="el-GR"/>
        </w:rPr>
        <w:t>δεν προορίζεται για χρήση σε παιδ</w:t>
      </w:r>
      <w:r w:rsidR="00F200D3">
        <w:rPr>
          <w:color w:val="000000"/>
          <w:sz w:val="22"/>
          <w:szCs w:val="22"/>
          <w:lang w:val="el-GR"/>
        </w:rPr>
        <w:t>ιά</w:t>
      </w:r>
      <w:r w:rsidRPr="008B52D3">
        <w:rPr>
          <w:color w:val="000000"/>
          <w:sz w:val="22"/>
          <w:szCs w:val="22"/>
          <w:lang w:val="el-GR"/>
        </w:rPr>
        <w:t xml:space="preserve"> και εφήβους.</w:t>
      </w:r>
    </w:p>
    <w:p w:rsidR="005B7690" w:rsidRPr="008B52D3" w:rsidRDefault="005B7690" w:rsidP="00FA3977">
      <w:pPr>
        <w:rPr>
          <w:color w:val="000000"/>
          <w:sz w:val="22"/>
          <w:szCs w:val="22"/>
          <w:lang w:val="el-GR"/>
        </w:rPr>
      </w:pPr>
    </w:p>
    <w:p w:rsidR="005B7690" w:rsidRPr="008B52D3" w:rsidRDefault="005B7690" w:rsidP="00FA3977">
      <w:pPr>
        <w:rPr>
          <w:b/>
          <w:color w:val="000000"/>
          <w:sz w:val="22"/>
          <w:szCs w:val="22"/>
          <w:lang w:val="el-GR"/>
        </w:rPr>
      </w:pPr>
      <w:r w:rsidRPr="008B52D3">
        <w:rPr>
          <w:b/>
          <w:color w:val="000000"/>
          <w:sz w:val="22"/>
          <w:szCs w:val="22"/>
          <w:lang w:val="el-GR"/>
        </w:rPr>
        <w:t>Ιατρικές εξετάσεις και έλεγχος</w:t>
      </w:r>
    </w:p>
    <w:p w:rsidR="00974F56" w:rsidRPr="008B52D3" w:rsidRDefault="00974F56" w:rsidP="00FA3977">
      <w:pPr>
        <w:rPr>
          <w:color w:val="000000"/>
          <w:sz w:val="22"/>
          <w:szCs w:val="22"/>
          <w:lang w:val="el-GR"/>
        </w:rPr>
      </w:pPr>
      <w:r w:rsidRPr="008B52D3">
        <w:rPr>
          <w:color w:val="000000"/>
          <w:sz w:val="22"/>
          <w:szCs w:val="22"/>
          <w:lang w:val="el-GR"/>
        </w:rPr>
        <w:t>Ιατρικός έλεγχος απαιτείται πριν ξεκινήσετε να χρησιμοποιείτε αυτό το φάρμακο και ανά τακτά χρονικά διαστήματα κατά την χρήση. Ειδικότερα:</w:t>
      </w:r>
    </w:p>
    <w:p w:rsidR="00974F56" w:rsidRPr="008B52D3" w:rsidRDefault="00974F56" w:rsidP="00FA3977">
      <w:pPr>
        <w:rPr>
          <w:color w:val="000000"/>
          <w:sz w:val="22"/>
          <w:szCs w:val="22"/>
          <w:lang w:val="el-GR"/>
        </w:rPr>
      </w:pPr>
    </w:p>
    <w:p w:rsidR="00974F56" w:rsidRPr="008B52D3" w:rsidRDefault="00974F56" w:rsidP="00FA3977">
      <w:pPr>
        <w:numPr>
          <w:ilvl w:val="0"/>
          <w:numId w:val="17"/>
        </w:numPr>
        <w:rPr>
          <w:color w:val="000000"/>
          <w:sz w:val="22"/>
          <w:szCs w:val="22"/>
          <w:lang w:val="el-GR"/>
        </w:rPr>
      </w:pPr>
      <w:r w:rsidRPr="008B52D3">
        <w:rPr>
          <w:color w:val="000000"/>
          <w:sz w:val="22"/>
          <w:szCs w:val="22"/>
          <w:lang w:val="el-GR"/>
        </w:rPr>
        <w:t xml:space="preserve">Πριν χρησιμοποιήσετε αυτό το φάρμακο, ο ιατρός σας θα </w:t>
      </w:r>
      <w:r w:rsidR="00650181" w:rsidRPr="008B52D3">
        <w:rPr>
          <w:color w:val="000000"/>
          <w:sz w:val="22"/>
          <w:szCs w:val="22"/>
          <w:lang w:val="el-GR"/>
        </w:rPr>
        <w:t>πρέπει</w:t>
      </w:r>
      <w:r w:rsidRPr="008B52D3">
        <w:rPr>
          <w:color w:val="000000"/>
          <w:sz w:val="22"/>
          <w:szCs w:val="22"/>
          <w:lang w:val="el-GR"/>
        </w:rPr>
        <w:t xml:space="preserve"> να κάνει εξέταση κολπικών υγρών και να </w:t>
      </w:r>
      <w:r w:rsidR="00650181" w:rsidRPr="008B52D3">
        <w:rPr>
          <w:color w:val="000000"/>
          <w:sz w:val="22"/>
          <w:szCs w:val="22"/>
          <w:lang w:val="el-GR"/>
        </w:rPr>
        <w:t>ελέγξει</w:t>
      </w:r>
      <w:r w:rsidRPr="008B52D3">
        <w:rPr>
          <w:color w:val="000000"/>
          <w:sz w:val="22"/>
          <w:szCs w:val="22"/>
          <w:lang w:val="el-GR"/>
        </w:rPr>
        <w:t xml:space="preserve"> τους μαστούς</w:t>
      </w:r>
      <w:r w:rsidR="00650181" w:rsidRPr="008B52D3">
        <w:rPr>
          <w:color w:val="000000"/>
          <w:sz w:val="22"/>
          <w:szCs w:val="22"/>
          <w:lang w:val="el-GR"/>
        </w:rPr>
        <w:t xml:space="preserve"> σας</w:t>
      </w:r>
      <w:r w:rsidRPr="008B52D3">
        <w:rPr>
          <w:color w:val="000000"/>
          <w:sz w:val="22"/>
          <w:szCs w:val="22"/>
          <w:lang w:val="el-GR"/>
        </w:rPr>
        <w:t xml:space="preserve"> και την πυελική περιοχή.</w:t>
      </w:r>
    </w:p>
    <w:p w:rsidR="007A2FEC" w:rsidRPr="008B52D3" w:rsidRDefault="007A2FEC" w:rsidP="00FA3977">
      <w:pPr>
        <w:numPr>
          <w:ilvl w:val="0"/>
          <w:numId w:val="17"/>
        </w:numPr>
        <w:rPr>
          <w:color w:val="000000"/>
          <w:sz w:val="22"/>
          <w:szCs w:val="22"/>
          <w:lang w:val="el-GR"/>
        </w:rPr>
      </w:pPr>
      <w:r w:rsidRPr="008B52D3">
        <w:rPr>
          <w:color w:val="000000"/>
          <w:sz w:val="22"/>
          <w:szCs w:val="22"/>
          <w:lang w:val="el-GR"/>
        </w:rPr>
        <w:t>Κατά τη διάρκεια της θεραπείας, ο γιατρός θα ελέγξει τυχόν προβλήματα με τη μήτρα σας όπως την πάχυνση του εσωτερικού της (υπερπλασία ενδομητρίου)</w:t>
      </w:r>
      <w:r w:rsidR="004F2734" w:rsidRPr="008B52D3">
        <w:rPr>
          <w:color w:val="000000"/>
          <w:sz w:val="22"/>
          <w:szCs w:val="22"/>
          <w:lang w:val="el-GR"/>
        </w:rPr>
        <w:t>. Επίσης θα ελέγξει για σημεία θρόμβων αίματος στα αιμοφόρα αγγεία σας.</w:t>
      </w:r>
    </w:p>
    <w:p w:rsidR="00891557" w:rsidRPr="008B52D3" w:rsidRDefault="00891557" w:rsidP="00FA3977">
      <w:pPr>
        <w:rPr>
          <w:b/>
          <w:bCs/>
          <w:noProof/>
          <w:sz w:val="22"/>
          <w:szCs w:val="22"/>
          <w:lang w:val="el-GR"/>
        </w:rPr>
      </w:pPr>
    </w:p>
    <w:p w:rsidR="00492645" w:rsidRPr="008B52D3" w:rsidRDefault="00492645" w:rsidP="00FA3977">
      <w:pPr>
        <w:rPr>
          <w:b/>
          <w:bCs/>
          <w:noProof/>
          <w:sz w:val="22"/>
          <w:szCs w:val="22"/>
          <w:lang w:val="el-GR"/>
        </w:rPr>
      </w:pPr>
      <w:r w:rsidRPr="008B52D3">
        <w:rPr>
          <w:b/>
          <w:bCs/>
          <w:noProof/>
          <w:sz w:val="22"/>
          <w:szCs w:val="22"/>
          <w:lang w:val="el-GR"/>
        </w:rPr>
        <w:t xml:space="preserve">Άλλα φάρμακα και </w:t>
      </w:r>
      <w:r w:rsidRPr="008B52D3">
        <w:rPr>
          <w:b/>
          <w:bCs/>
          <w:noProof/>
          <w:sz w:val="22"/>
          <w:szCs w:val="22"/>
          <w:lang w:val="en-US"/>
        </w:rPr>
        <w:t>Crinone</w:t>
      </w:r>
      <w:r w:rsidR="00944BBE" w:rsidRPr="008B52D3">
        <w:rPr>
          <w:color w:val="000000"/>
          <w:sz w:val="22"/>
          <w:szCs w:val="22"/>
          <w:vertAlign w:val="superscript"/>
          <w:lang w:val="el-GR"/>
        </w:rPr>
        <w:t>®</w:t>
      </w:r>
      <w:r w:rsidRPr="008B52D3">
        <w:rPr>
          <w:b/>
          <w:bCs/>
          <w:noProof/>
          <w:sz w:val="22"/>
          <w:szCs w:val="22"/>
          <w:lang w:val="el-GR"/>
        </w:rPr>
        <w:t xml:space="preserve"> </w:t>
      </w:r>
    </w:p>
    <w:p w:rsidR="0035447C" w:rsidRPr="008B52D3" w:rsidRDefault="0035447C" w:rsidP="00FA3977">
      <w:pPr>
        <w:rPr>
          <w:color w:val="000000"/>
          <w:sz w:val="22"/>
          <w:szCs w:val="22"/>
          <w:lang w:val="el-GR"/>
        </w:rPr>
      </w:pPr>
      <w:r w:rsidRPr="008B52D3">
        <w:rPr>
          <w:bCs/>
          <w:noProof/>
          <w:sz w:val="22"/>
          <w:szCs w:val="22"/>
          <w:lang w:val="el-GR"/>
        </w:rPr>
        <w:t xml:space="preserve">Μη χρησιμοποιείτε το </w:t>
      </w:r>
      <w:proofErr w:type="spellStart"/>
      <w:r w:rsidRPr="008B52D3">
        <w:rPr>
          <w:color w:val="222222"/>
          <w:sz w:val="22"/>
          <w:szCs w:val="22"/>
          <w:lang w:val="el-GR" w:eastAsia="el-GR"/>
        </w:rPr>
        <w:t>Crinone</w:t>
      </w:r>
      <w:proofErr w:type="spellEnd"/>
      <w:r w:rsidRPr="008B52D3">
        <w:rPr>
          <w:color w:val="000000"/>
          <w:sz w:val="22"/>
          <w:szCs w:val="22"/>
          <w:vertAlign w:val="superscript"/>
          <w:lang w:val="el-GR"/>
        </w:rPr>
        <w:t xml:space="preserve">® </w:t>
      </w:r>
      <w:r w:rsidRPr="008B52D3">
        <w:rPr>
          <w:color w:val="000000"/>
          <w:sz w:val="22"/>
          <w:szCs w:val="22"/>
          <w:lang w:val="el-GR"/>
        </w:rPr>
        <w:t>ταυτόχρονα με άλλα φάρμακα που εφαρμόζονται στον κόλπο σας.</w:t>
      </w:r>
    </w:p>
    <w:p w:rsidR="00D0633B" w:rsidRPr="008B52D3" w:rsidRDefault="00D0633B" w:rsidP="00FA3977">
      <w:pPr>
        <w:rPr>
          <w:bCs/>
          <w:noProof/>
          <w:sz w:val="22"/>
          <w:szCs w:val="22"/>
          <w:lang w:val="el-GR"/>
        </w:rPr>
      </w:pPr>
    </w:p>
    <w:p w:rsidR="00492645" w:rsidRPr="008B52D3" w:rsidRDefault="00492645" w:rsidP="00FA3977">
      <w:pPr>
        <w:jc w:val="both"/>
        <w:rPr>
          <w:noProof/>
          <w:sz w:val="22"/>
          <w:szCs w:val="22"/>
          <w:lang w:val="el-GR"/>
        </w:rPr>
      </w:pPr>
      <w:r w:rsidRPr="008B52D3">
        <w:rPr>
          <w:noProof/>
          <w:sz w:val="22"/>
          <w:szCs w:val="22"/>
          <w:lang w:val="el-GR"/>
        </w:rPr>
        <w:t xml:space="preserve">Ενημερώστε </w:t>
      </w:r>
      <w:r w:rsidR="00F02BAA" w:rsidRPr="008B52D3">
        <w:rPr>
          <w:noProof/>
          <w:sz w:val="22"/>
          <w:szCs w:val="22"/>
          <w:lang w:val="el-GR"/>
        </w:rPr>
        <w:t>τ</w:t>
      </w:r>
      <w:r w:rsidRPr="008B52D3">
        <w:rPr>
          <w:noProof/>
          <w:sz w:val="22"/>
          <w:szCs w:val="22"/>
          <w:lang w:val="el-GR"/>
        </w:rPr>
        <w:t>ον γιατρό</w:t>
      </w:r>
      <w:r w:rsidR="00F02BAA" w:rsidRPr="008B52D3">
        <w:rPr>
          <w:noProof/>
          <w:sz w:val="22"/>
          <w:szCs w:val="22"/>
          <w:lang w:val="el-GR"/>
        </w:rPr>
        <w:t xml:space="preserve"> </w:t>
      </w:r>
      <w:r w:rsidRPr="008B52D3">
        <w:rPr>
          <w:noProof/>
          <w:sz w:val="22"/>
          <w:szCs w:val="22"/>
          <w:lang w:val="el-GR"/>
        </w:rPr>
        <w:t>ή</w:t>
      </w:r>
      <w:r w:rsidR="00F02BAA" w:rsidRPr="008B52D3">
        <w:rPr>
          <w:noProof/>
          <w:sz w:val="22"/>
          <w:szCs w:val="22"/>
          <w:lang w:val="el-GR"/>
        </w:rPr>
        <w:t xml:space="preserve"> </w:t>
      </w:r>
      <w:r w:rsidRPr="008B52D3">
        <w:rPr>
          <w:noProof/>
          <w:sz w:val="22"/>
          <w:szCs w:val="22"/>
          <w:lang w:val="el-GR"/>
        </w:rPr>
        <w:t>τον φαρμακοποιό σας εάν παίρνετε</w:t>
      </w:r>
      <w:r w:rsidR="00B34114">
        <w:rPr>
          <w:noProof/>
          <w:sz w:val="22"/>
          <w:szCs w:val="22"/>
          <w:lang w:val="el-GR"/>
        </w:rPr>
        <w:t>,</w:t>
      </w:r>
      <w:r w:rsidR="002211A0">
        <w:rPr>
          <w:noProof/>
          <w:sz w:val="22"/>
          <w:szCs w:val="22"/>
          <w:lang w:val="el-GR"/>
        </w:rPr>
        <w:t xml:space="preserve"> </w:t>
      </w:r>
      <w:r w:rsidRPr="008B52D3">
        <w:rPr>
          <w:noProof/>
          <w:sz w:val="22"/>
          <w:szCs w:val="22"/>
          <w:lang w:val="el-GR"/>
        </w:rPr>
        <w:t xml:space="preserve">έχετε πρόσφατα πάρει </w:t>
      </w:r>
      <w:r w:rsidR="00B34114">
        <w:rPr>
          <w:noProof/>
          <w:sz w:val="22"/>
          <w:szCs w:val="22"/>
          <w:lang w:val="el-GR"/>
        </w:rPr>
        <w:t xml:space="preserve">ή μπορεί να πάρετε </w:t>
      </w:r>
      <w:r w:rsidRPr="008B52D3">
        <w:rPr>
          <w:noProof/>
          <w:sz w:val="22"/>
          <w:szCs w:val="22"/>
          <w:lang w:val="el-GR"/>
        </w:rPr>
        <w:t>άλλα φάρμακα</w:t>
      </w:r>
      <w:r w:rsidR="00507018" w:rsidRPr="008B52D3">
        <w:rPr>
          <w:noProof/>
          <w:sz w:val="22"/>
          <w:szCs w:val="22"/>
          <w:lang w:val="el-GR"/>
        </w:rPr>
        <w:t xml:space="preserve">, </w:t>
      </w:r>
      <w:r w:rsidR="0012252A">
        <w:rPr>
          <w:noProof/>
          <w:sz w:val="22"/>
          <w:szCs w:val="22"/>
          <w:lang w:val="el-GR"/>
        </w:rPr>
        <w:t>συμ</w:t>
      </w:r>
      <w:r w:rsidR="00507018" w:rsidRPr="008B52D3">
        <w:rPr>
          <w:noProof/>
          <w:sz w:val="22"/>
          <w:szCs w:val="22"/>
          <w:lang w:val="el-GR"/>
        </w:rPr>
        <w:t>περιλαμβανομένων και αυτών που</w:t>
      </w:r>
      <w:r w:rsidR="002211A0">
        <w:rPr>
          <w:noProof/>
          <w:sz w:val="22"/>
          <w:szCs w:val="22"/>
          <w:lang w:val="el-GR"/>
        </w:rPr>
        <w:t xml:space="preserve"> ανήκουν στα μη συνταγογραφούμενα</w:t>
      </w:r>
      <w:r w:rsidRPr="008B52D3">
        <w:rPr>
          <w:noProof/>
          <w:sz w:val="22"/>
          <w:szCs w:val="22"/>
          <w:lang w:val="el-GR"/>
        </w:rPr>
        <w:t>.</w:t>
      </w:r>
    </w:p>
    <w:p w:rsidR="00A60CC2" w:rsidRPr="008B52D3" w:rsidRDefault="00A60CC2" w:rsidP="00FA3977">
      <w:pPr>
        <w:rPr>
          <w:b/>
          <w:bCs/>
          <w:noProof/>
          <w:sz w:val="22"/>
          <w:szCs w:val="22"/>
          <w:lang w:val="el-GR"/>
        </w:rPr>
      </w:pPr>
    </w:p>
    <w:p w:rsidR="00A60CC2" w:rsidRPr="00632685" w:rsidRDefault="00A60CC2" w:rsidP="00FA3977">
      <w:pPr>
        <w:rPr>
          <w:sz w:val="22"/>
          <w:lang w:val="el-GR"/>
        </w:rPr>
      </w:pPr>
      <w:r w:rsidRPr="008B52D3">
        <w:rPr>
          <w:b/>
          <w:noProof/>
          <w:sz w:val="22"/>
          <w:szCs w:val="22"/>
          <w:lang w:val="el-GR"/>
        </w:rPr>
        <w:t>Κύηση</w:t>
      </w:r>
      <w:r w:rsidR="00F200D3">
        <w:rPr>
          <w:b/>
          <w:noProof/>
          <w:sz w:val="22"/>
          <w:szCs w:val="22"/>
          <w:lang w:val="el-GR"/>
        </w:rPr>
        <w:t>,</w:t>
      </w:r>
      <w:r w:rsidRPr="00632685">
        <w:rPr>
          <w:b/>
          <w:sz w:val="22"/>
          <w:lang w:val="el-GR"/>
        </w:rPr>
        <w:t xml:space="preserve"> </w:t>
      </w:r>
      <w:r w:rsidRPr="008B52D3">
        <w:rPr>
          <w:b/>
          <w:noProof/>
          <w:sz w:val="22"/>
          <w:szCs w:val="22"/>
          <w:lang w:val="el-GR"/>
        </w:rPr>
        <w:t>θηλασμός</w:t>
      </w:r>
      <w:r w:rsidR="00B34114">
        <w:rPr>
          <w:b/>
          <w:noProof/>
          <w:sz w:val="22"/>
          <w:szCs w:val="22"/>
          <w:lang w:val="el-GR"/>
        </w:rPr>
        <w:t xml:space="preserve"> και γονιμότητα </w:t>
      </w:r>
    </w:p>
    <w:p w:rsidR="00492645" w:rsidRPr="008B52D3" w:rsidRDefault="00E537E3" w:rsidP="00FA3977">
      <w:pPr>
        <w:pStyle w:val="Default"/>
        <w:rPr>
          <w:rFonts w:ascii="Times New Roman" w:hAnsi="Times New Roman" w:cs="Times New Roman"/>
          <w:color w:val="auto"/>
          <w:sz w:val="22"/>
          <w:szCs w:val="22"/>
        </w:rPr>
      </w:pPr>
      <w:r w:rsidRPr="008B52D3">
        <w:rPr>
          <w:rFonts w:ascii="Times New Roman" w:hAnsi="Times New Roman" w:cs="Times New Roman"/>
          <w:color w:val="auto"/>
          <w:sz w:val="22"/>
          <w:szCs w:val="22"/>
          <w:lang w:val="en-US"/>
        </w:rPr>
        <w:t>To</w:t>
      </w:r>
      <w:r w:rsidRPr="008B52D3">
        <w:rPr>
          <w:rFonts w:ascii="Times New Roman" w:hAnsi="Times New Roman" w:cs="Times New Roman"/>
          <w:color w:val="auto"/>
          <w:sz w:val="22"/>
          <w:szCs w:val="22"/>
        </w:rPr>
        <w:t xml:space="preserve"> </w:t>
      </w:r>
      <w:proofErr w:type="spellStart"/>
      <w:r w:rsidRPr="008B52D3">
        <w:rPr>
          <w:rFonts w:ascii="Times New Roman" w:hAnsi="Times New Roman" w:cs="Times New Roman"/>
          <w:color w:val="222222"/>
          <w:sz w:val="22"/>
          <w:szCs w:val="22"/>
          <w:lang w:val="en-US"/>
        </w:rPr>
        <w:t>Crinone</w:t>
      </w:r>
      <w:proofErr w:type="spellEnd"/>
      <w:r w:rsidRPr="008B52D3">
        <w:rPr>
          <w:rFonts w:ascii="Times New Roman" w:hAnsi="Times New Roman" w:cs="Times New Roman"/>
          <w:sz w:val="22"/>
          <w:szCs w:val="22"/>
          <w:vertAlign w:val="superscript"/>
        </w:rPr>
        <w:t xml:space="preserve">® </w:t>
      </w:r>
      <w:r w:rsidRPr="008B52D3">
        <w:rPr>
          <w:rFonts w:ascii="Times New Roman" w:hAnsi="Times New Roman" w:cs="Times New Roman"/>
          <w:color w:val="auto"/>
          <w:sz w:val="22"/>
          <w:szCs w:val="22"/>
        </w:rPr>
        <w:t>κανονικά δεν χρησιμοποιείται κατά τη διάρκεια της εγκυμοσύνης</w:t>
      </w:r>
      <w:r w:rsidR="00492645" w:rsidRPr="008B52D3">
        <w:rPr>
          <w:rFonts w:ascii="Times New Roman" w:hAnsi="Times New Roman" w:cs="Times New Roman"/>
          <w:color w:val="auto"/>
          <w:sz w:val="22"/>
          <w:szCs w:val="22"/>
        </w:rPr>
        <w:t xml:space="preserve">. </w:t>
      </w:r>
      <w:r w:rsidRPr="008B52D3">
        <w:rPr>
          <w:rFonts w:ascii="Times New Roman" w:hAnsi="Times New Roman" w:cs="Times New Roman"/>
          <w:color w:val="auto"/>
          <w:sz w:val="22"/>
          <w:szCs w:val="22"/>
        </w:rPr>
        <w:t>Ωστόσο</w:t>
      </w:r>
      <w:r w:rsidR="00492645" w:rsidRPr="008B52D3">
        <w:rPr>
          <w:rFonts w:ascii="Times New Roman" w:hAnsi="Times New Roman" w:cs="Times New Roman"/>
          <w:color w:val="auto"/>
          <w:sz w:val="22"/>
          <w:szCs w:val="22"/>
        </w:rPr>
        <w:t xml:space="preserve">, </w:t>
      </w:r>
      <w:r w:rsidRPr="008B52D3">
        <w:rPr>
          <w:rFonts w:ascii="Times New Roman" w:hAnsi="Times New Roman" w:cs="Times New Roman"/>
          <w:color w:val="auto"/>
          <w:sz w:val="22"/>
          <w:szCs w:val="22"/>
        </w:rPr>
        <w:t>εάν έχετε χρησιμοποιήσει το</w:t>
      </w:r>
      <w:r w:rsidRPr="008B52D3">
        <w:rPr>
          <w:rFonts w:ascii="Times New Roman" w:hAnsi="Times New Roman" w:cs="Times New Roman"/>
          <w:color w:val="222222"/>
          <w:sz w:val="22"/>
          <w:szCs w:val="22"/>
        </w:rPr>
        <w:t xml:space="preserve"> </w:t>
      </w:r>
      <w:proofErr w:type="spellStart"/>
      <w:r w:rsidRPr="008B52D3">
        <w:rPr>
          <w:rFonts w:ascii="Times New Roman" w:hAnsi="Times New Roman" w:cs="Times New Roman"/>
          <w:color w:val="222222"/>
          <w:sz w:val="22"/>
          <w:szCs w:val="22"/>
          <w:lang w:val="en-US"/>
        </w:rPr>
        <w:t>Crinone</w:t>
      </w:r>
      <w:proofErr w:type="spellEnd"/>
      <w:r w:rsidRPr="008B52D3">
        <w:rPr>
          <w:rFonts w:ascii="Times New Roman" w:hAnsi="Times New Roman" w:cs="Times New Roman"/>
          <w:sz w:val="22"/>
          <w:szCs w:val="22"/>
          <w:vertAlign w:val="superscript"/>
        </w:rPr>
        <w:t xml:space="preserve">® </w:t>
      </w:r>
      <w:r w:rsidRPr="008B52D3">
        <w:rPr>
          <w:rFonts w:ascii="Times New Roman" w:hAnsi="Times New Roman" w:cs="Times New Roman"/>
          <w:color w:val="auto"/>
          <w:sz w:val="22"/>
          <w:szCs w:val="22"/>
        </w:rPr>
        <w:t>για να σας βοηθήσει να μείνετε έγκυος</w:t>
      </w:r>
      <w:r w:rsidR="00492645" w:rsidRPr="008B52D3">
        <w:rPr>
          <w:rFonts w:ascii="Times New Roman" w:hAnsi="Times New Roman" w:cs="Times New Roman"/>
          <w:color w:val="auto"/>
          <w:sz w:val="22"/>
          <w:szCs w:val="22"/>
        </w:rPr>
        <w:t xml:space="preserve">, </w:t>
      </w:r>
      <w:r w:rsidRPr="008B52D3">
        <w:rPr>
          <w:rFonts w:ascii="Times New Roman" w:hAnsi="Times New Roman" w:cs="Times New Roman"/>
          <w:color w:val="auto"/>
          <w:sz w:val="22"/>
          <w:szCs w:val="22"/>
        </w:rPr>
        <w:t>μπορεί να σας ζητηθεί να συνεχίσετε να το χρησιμοποιείτε για να υποστηρίξει τη νέα σας εγκυμοσύνη</w:t>
      </w:r>
      <w:r w:rsidR="00492645" w:rsidRPr="008B52D3">
        <w:rPr>
          <w:rFonts w:ascii="Times New Roman" w:hAnsi="Times New Roman" w:cs="Times New Roman"/>
          <w:color w:val="auto"/>
          <w:sz w:val="22"/>
          <w:szCs w:val="22"/>
        </w:rPr>
        <w:t>.</w:t>
      </w:r>
    </w:p>
    <w:p w:rsidR="00492645" w:rsidRPr="008B52D3" w:rsidRDefault="00AF6AC8" w:rsidP="00FA3977">
      <w:pPr>
        <w:pStyle w:val="Default"/>
        <w:rPr>
          <w:rFonts w:ascii="Times New Roman" w:hAnsi="Times New Roman" w:cs="Times New Roman"/>
          <w:color w:val="auto"/>
          <w:sz w:val="22"/>
          <w:szCs w:val="22"/>
        </w:rPr>
      </w:pPr>
      <w:r w:rsidRPr="008B52D3">
        <w:rPr>
          <w:rFonts w:ascii="Times New Roman" w:hAnsi="Times New Roman" w:cs="Times New Roman"/>
          <w:color w:val="auto"/>
          <w:sz w:val="22"/>
          <w:szCs w:val="22"/>
        </w:rPr>
        <w:t>Η χρήση του</w:t>
      </w:r>
      <w:r w:rsidRPr="008B52D3">
        <w:rPr>
          <w:rFonts w:ascii="Times New Roman" w:hAnsi="Times New Roman" w:cs="Times New Roman"/>
          <w:color w:val="222222"/>
          <w:sz w:val="22"/>
          <w:szCs w:val="22"/>
        </w:rPr>
        <w:t xml:space="preserve"> </w:t>
      </w:r>
      <w:proofErr w:type="spellStart"/>
      <w:r w:rsidRPr="008B52D3">
        <w:rPr>
          <w:rFonts w:ascii="Times New Roman" w:hAnsi="Times New Roman" w:cs="Times New Roman"/>
          <w:color w:val="222222"/>
          <w:sz w:val="22"/>
          <w:szCs w:val="22"/>
          <w:lang w:val="en-US"/>
        </w:rPr>
        <w:t>Crinone</w:t>
      </w:r>
      <w:proofErr w:type="spellEnd"/>
      <w:r w:rsidRPr="008B52D3">
        <w:rPr>
          <w:rFonts w:ascii="Times New Roman" w:hAnsi="Times New Roman" w:cs="Times New Roman"/>
          <w:sz w:val="22"/>
          <w:szCs w:val="22"/>
          <w:vertAlign w:val="superscript"/>
        </w:rPr>
        <w:t xml:space="preserve">® </w:t>
      </w:r>
      <w:r w:rsidRPr="008B52D3">
        <w:rPr>
          <w:rFonts w:ascii="Times New Roman" w:hAnsi="Times New Roman" w:cs="Times New Roman"/>
          <w:color w:val="auto"/>
          <w:sz w:val="22"/>
          <w:szCs w:val="22"/>
        </w:rPr>
        <w:t>κατά τη διάρκεια του θηλασμού δεν συνιστάται</w:t>
      </w:r>
      <w:r w:rsidR="00492645" w:rsidRPr="008B52D3">
        <w:rPr>
          <w:rFonts w:ascii="Times New Roman" w:hAnsi="Times New Roman" w:cs="Times New Roman"/>
          <w:color w:val="auto"/>
          <w:sz w:val="22"/>
          <w:szCs w:val="22"/>
        </w:rPr>
        <w:t>.</w:t>
      </w:r>
    </w:p>
    <w:p w:rsidR="00492645" w:rsidRPr="008B52D3" w:rsidRDefault="00492645" w:rsidP="00FA3977">
      <w:pPr>
        <w:pStyle w:val="Default"/>
        <w:rPr>
          <w:rFonts w:ascii="Times New Roman" w:hAnsi="Times New Roman" w:cs="Times New Roman"/>
          <w:color w:val="auto"/>
          <w:sz w:val="22"/>
          <w:szCs w:val="22"/>
        </w:rPr>
      </w:pPr>
    </w:p>
    <w:p w:rsidR="00492645" w:rsidRPr="008B52D3" w:rsidRDefault="00492645" w:rsidP="00FA3977">
      <w:pPr>
        <w:pStyle w:val="a5"/>
        <w:tabs>
          <w:tab w:val="clear" w:pos="4153"/>
          <w:tab w:val="clear" w:pos="8306"/>
        </w:tabs>
        <w:rPr>
          <w:b/>
          <w:noProof/>
          <w:sz w:val="22"/>
          <w:szCs w:val="22"/>
          <w:lang w:val="el-GR"/>
        </w:rPr>
      </w:pPr>
      <w:r w:rsidRPr="008B52D3">
        <w:rPr>
          <w:b/>
          <w:noProof/>
          <w:sz w:val="22"/>
          <w:szCs w:val="22"/>
          <w:lang w:val="el-GR"/>
        </w:rPr>
        <w:t>Οδήγηση και χειρισμός μηχανών</w:t>
      </w:r>
    </w:p>
    <w:p w:rsidR="00492645" w:rsidRPr="008B52D3" w:rsidRDefault="00834C1D" w:rsidP="00FA3977">
      <w:pPr>
        <w:pStyle w:val="Pa2"/>
        <w:spacing w:line="240" w:lineRule="auto"/>
        <w:jc w:val="both"/>
        <w:rPr>
          <w:rFonts w:ascii="Times New Roman" w:hAnsi="Times New Roman"/>
          <w:sz w:val="22"/>
          <w:szCs w:val="22"/>
        </w:rPr>
      </w:pPr>
      <w:r w:rsidRPr="008B52D3">
        <w:rPr>
          <w:rFonts w:ascii="Times New Roman" w:hAnsi="Times New Roman"/>
          <w:sz w:val="22"/>
          <w:szCs w:val="22"/>
        </w:rPr>
        <w:t xml:space="preserve">Μπορεί να νιώσετε πολύ κουρασμένη ενώ χρησιμοποιείτε το </w:t>
      </w:r>
      <w:proofErr w:type="spellStart"/>
      <w:r w:rsidRPr="008B52D3">
        <w:rPr>
          <w:rFonts w:ascii="Times New Roman" w:hAnsi="Times New Roman"/>
          <w:color w:val="222222"/>
          <w:sz w:val="22"/>
          <w:szCs w:val="22"/>
        </w:rPr>
        <w:t>Crinone</w:t>
      </w:r>
      <w:proofErr w:type="spellEnd"/>
      <w:r w:rsidRPr="008B52D3">
        <w:rPr>
          <w:rFonts w:ascii="Times New Roman" w:hAnsi="Times New Roman"/>
          <w:color w:val="000000"/>
          <w:sz w:val="22"/>
          <w:szCs w:val="22"/>
          <w:vertAlign w:val="superscript"/>
        </w:rPr>
        <w:t>®</w:t>
      </w:r>
      <w:r w:rsidR="00492645" w:rsidRPr="008B52D3">
        <w:rPr>
          <w:rFonts w:ascii="Times New Roman" w:hAnsi="Times New Roman"/>
          <w:sz w:val="22"/>
          <w:szCs w:val="22"/>
        </w:rPr>
        <w:t xml:space="preserve">. </w:t>
      </w:r>
      <w:r w:rsidRPr="008B52D3">
        <w:rPr>
          <w:rFonts w:ascii="Times New Roman" w:hAnsi="Times New Roman"/>
          <w:sz w:val="22"/>
          <w:szCs w:val="22"/>
        </w:rPr>
        <w:t>Εάν συμβεί αυτό</w:t>
      </w:r>
      <w:r w:rsidR="00492645" w:rsidRPr="008B52D3">
        <w:rPr>
          <w:rFonts w:ascii="Times New Roman" w:hAnsi="Times New Roman"/>
          <w:sz w:val="22"/>
          <w:szCs w:val="22"/>
        </w:rPr>
        <w:t xml:space="preserve">, </w:t>
      </w:r>
      <w:r w:rsidRPr="008B52D3">
        <w:rPr>
          <w:rFonts w:ascii="Times New Roman" w:hAnsi="Times New Roman"/>
          <w:sz w:val="22"/>
          <w:szCs w:val="22"/>
        </w:rPr>
        <w:t>μην οδηγήσετε ή χρησιμοποιήσετε μηχανήματα</w:t>
      </w:r>
      <w:r w:rsidR="00492645" w:rsidRPr="008B52D3">
        <w:rPr>
          <w:rFonts w:ascii="Times New Roman" w:hAnsi="Times New Roman"/>
          <w:sz w:val="22"/>
          <w:szCs w:val="22"/>
        </w:rPr>
        <w:t xml:space="preserve">. </w:t>
      </w:r>
      <w:r w:rsidRPr="008B52D3">
        <w:rPr>
          <w:rFonts w:ascii="Times New Roman" w:hAnsi="Times New Roman"/>
          <w:sz w:val="22"/>
          <w:szCs w:val="22"/>
        </w:rPr>
        <w:t>Αν πιείτε οινοπνευματώδη μπορεί να επιδεινωθεί η κούραση αυτή</w:t>
      </w:r>
      <w:r w:rsidR="00492645" w:rsidRPr="008B52D3">
        <w:rPr>
          <w:rFonts w:ascii="Times New Roman" w:hAnsi="Times New Roman"/>
          <w:sz w:val="22"/>
          <w:szCs w:val="22"/>
        </w:rPr>
        <w:t>.</w:t>
      </w:r>
    </w:p>
    <w:p w:rsidR="00E4402B" w:rsidRPr="008B52D3" w:rsidRDefault="00E4402B" w:rsidP="00E4402B">
      <w:pPr>
        <w:pStyle w:val="Default"/>
        <w:rPr>
          <w:rFonts w:ascii="Times New Roman" w:hAnsi="Times New Roman" w:cs="Times New Roman"/>
          <w:sz w:val="22"/>
          <w:szCs w:val="22"/>
        </w:rPr>
      </w:pPr>
    </w:p>
    <w:p w:rsidR="00492645" w:rsidRPr="007F339F" w:rsidRDefault="005800C3" w:rsidP="00FA3977">
      <w:pPr>
        <w:pStyle w:val="Pa6"/>
        <w:spacing w:line="240" w:lineRule="auto"/>
        <w:jc w:val="both"/>
        <w:rPr>
          <w:rFonts w:ascii="Times New Roman" w:hAnsi="Times New Roman"/>
          <w:sz w:val="22"/>
          <w:szCs w:val="22"/>
        </w:rPr>
      </w:pPr>
      <w:r w:rsidRPr="008B52D3">
        <w:rPr>
          <w:rFonts w:ascii="Times New Roman" w:hAnsi="Times New Roman"/>
          <w:b/>
          <w:bCs/>
          <w:sz w:val="22"/>
          <w:szCs w:val="22"/>
        </w:rPr>
        <w:t>Το</w:t>
      </w:r>
      <w:r w:rsidRPr="007F339F">
        <w:rPr>
          <w:rFonts w:ascii="Times New Roman" w:hAnsi="Times New Roman"/>
          <w:b/>
          <w:bCs/>
          <w:sz w:val="22"/>
          <w:szCs w:val="22"/>
        </w:rPr>
        <w:t xml:space="preserve"> </w:t>
      </w:r>
      <w:proofErr w:type="spellStart"/>
      <w:r w:rsidR="00492645" w:rsidRPr="008B52D3">
        <w:rPr>
          <w:rFonts w:ascii="Times New Roman" w:hAnsi="Times New Roman"/>
          <w:b/>
          <w:bCs/>
          <w:sz w:val="22"/>
          <w:szCs w:val="22"/>
          <w:lang w:val="en-US"/>
        </w:rPr>
        <w:t>Crinone</w:t>
      </w:r>
      <w:proofErr w:type="spellEnd"/>
      <w:r w:rsidRPr="007F339F">
        <w:rPr>
          <w:rFonts w:ascii="Times New Roman" w:hAnsi="Times New Roman"/>
          <w:b/>
          <w:color w:val="000000"/>
          <w:sz w:val="22"/>
          <w:szCs w:val="22"/>
          <w:vertAlign w:val="superscript"/>
        </w:rPr>
        <w:t>®</w:t>
      </w:r>
      <w:r w:rsidR="00492645" w:rsidRPr="007F339F">
        <w:rPr>
          <w:rFonts w:ascii="Times New Roman" w:hAnsi="Times New Roman"/>
          <w:b/>
          <w:bCs/>
          <w:sz w:val="22"/>
          <w:szCs w:val="22"/>
        </w:rPr>
        <w:t xml:space="preserve"> </w:t>
      </w:r>
      <w:r w:rsidRPr="008B52D3">
        <w:rPr>
          <w:rFonts w:ascii="Times New Roman" w:hAnsi="Times New Roman"/>
          <w:b/>
          <w:bCs/>
          <w:sz w:val="22"/>
          <w:szCs w:val="22"/>
        </w:rPr>
        <w:t>περιέχει</w:t>
      </w:r>
      <w:r w:rsidRPr="007F339F">
        <w:rPr>
          <w:rFonts w:ascii="Times New Roman" w:hAnsi="Times New Roman"/>
          <w:b/>
          <w:bCs/>
          <w:sz w:val="22"/>
          <w:szCs w:val="22"/>
        </w:rPr>
        <w:t xml:space="preserve"> </w:t>
      </w:r>
      <w:proofErr w:type="spellStart"/>
      <w:r w:rsidR="00ED5897" w:rsidRPr="008B52D3">
        <w:rPr>
          <w:rFonts w:ascii="Times New Roman" w:hAnsi="Times New Roman"/>
          <w:b/>
          <w:bCs/>
          <w:sz w:val="22"/>
          <w:szCs w:val="22"/>
        </w:rPr>
        <w:t>σορβικό</w:t>
      </w:r>
      <w:proofErr w:type="spellEnd"/>
      <w:r w:rsidR="00ED5897" w:rsidRPr="007F339F">
        <w:rPr>
          <w:rFonts w:ascii="Times New Roman" w:hAnsi="Times New Roman"/>
          <w:b/>
          <w:bCs/>
          <w:sz w:val="22"/>
          <w:szCs w:val="22"/>
        </w:rPr>
        <w:t xml:space="preserve"> </w:t>
      </w:r>
      <w:r w:rsidR="00ED5897" w:rsidRPr="008B52D3">
        <w:rPr>
          <w:rFonts w:ascii="Times New Roman" w:hAnsi="Times New Roman"/>
          <w:b/>
          <w:bCs/>
          <w:sz w:val="22"/>
          <w:szCs w:val="22"/>
        </w:rPr>
        <w:t>οξύ</w:t>
      </w:r>
    </w:p>
    <w:p w:rsidR="00492645" w:rsidRPr="008B52D3" w:rsidRDefault="00667B90" w:rsidP="00FA3977">
      <w:pPr>
        <w:rPr>
          <w:bCs/>
          <w:noProof/>
          <w:sz w:val="22"/>
          <w:szCs w:val="22"/>
          <w:lang w:val="el-GR"/>
        </w:rPr>
      </w:pPr>
      <w:r w:rsidRPr="008B52D3">
        <w:rPr>
          <w:sz w:val="22"/>
          <w:szCs w:val="22"/>
          <w:lang w:val="el-GR"/>
        </w:rPr>
        <w:t xml:space="preserve">Το </w:t>
      </w:r>
      <w:proofErr w:type="spellStart"/>
      <w:r w:rsidR="00492645" w:rsidRPr="008B52D3">
        <w:rPr>
          <w:sz w:val="22"/>
          <w:szCs w:val="22"/>
        </w:rPr>
        <w:t>Crinone</w:t>
      </w:r>
      <w:proofErr w:type="spellEnd"/>
      <w:r w:rsidRPr="008B52D3">
        <w:rPr>
          <w:b/>
          <w:color w:val="000000"/>
          <w:sz w:val="22"/>
          <w:szCs w:val="22"/>
          <w:vertAlign w:val="superscript"/>
          <w:lang w:val="el-GR"/>
        </w:rPr>
        <w:t>®</w:t>
      </w:r>
      <w:r w:rsidR="00492645" w:rsidRPr="008B52D3">
        <w:rPr>
          <w:sz w:val="22"/>
          <w:szCs w:val="22"/>
          <w:lang w:val="el-GR"/>
        </w:rPr>
        <w:t xml:space="preserve"> </w:t>
      </w:r>
      <w:r w:rsidRPr="008B52D3">
        <w:rPr>
          <w:sz w:val="22"/>
          <w:szCs w:val="22"/>
          <w:lang w:val="el-GR"/>
        </w:rPr>
        <w:t xml:space="preserve">περιέχει </w:t>
      </w:r>
      <w:proofErr w:type="spellStart"/>
      <w:r w:rsidRPr="008B52D3">
        <w:rPr>
          <w:sz w:val="22"/>
          <w:szCs w:val="22"/>
          <w:lang w:val="el-GR"/>
        </w:rPr>
        <w:t>σορβικό</w:t>
      </w:r>
      <w:proofErr w:type="spellEnd"/>
      <w:r w:rsidRPr="008B52D3">
        <w:rPr>
          <w:sz w:val="22"/>
          <w:szCs w:val="22"/>
          <w:lang w:val="el-GR"/>
        </w:rPr>
        <w:t xml:space="preserve"> οξύ</w:t>
      </w:r>
      <w:r w:rsidR="00492645" w:rsidRPr="008B52D3">
        <w:rPr>
          <w:sz w:val="22"/>
          <w:szCs w:val="22"/>
          <w:lang w:val="el-GR"/>
        </w:rPr>
        <w:t xml:space="preserve">. </w:t>
      </w:r>
      <w:r w:rsidRPr="008B52D3">
        <w:rPr>
          <w:sz w:val="22"/>
          <w:szCs w:val="22"/>
          <w:lang w:val="el-GR"/>
        </w:rPr>
        <w:t>Αυτό μπορεί να προκαλέσει τοπικές δερματικές αντιδράσεις όπως δερματίτιδα εξ επαφής</w:t>
      </w:r>
      <w:r w:rsidR="00492645" w:rsidRPr="008B52D3">
        <w:rPr>
          <w:sz w:val="22"/>
          <w:szCs w:val="22"/>
          <w:lang w:val="el-GR"/>
        </w:rPr>
        <w:t xml:space="preserve">. </w:t>
      </w:r>
      <w:r w:rsidR="00B66177" w:rsidRPr="008B52D3">
        <w:rPr>
          <w:sz w:val="22"/>
          <w:szCs w:val="22"/>
          <w:lang w:val="el-GR"/>
        </w:rPr>
        <w:t xml:space="preserve">Αυτές οι δερματικές αντιδράσεις μπορεί επίσης να εμφανιστούν στο πέος του συντρόφου σας εάν έχετε σεξουαλική επαφή ενώ χρησιμοποιείτε το </w:t>
      </w:r>
      <w:proofErr w:type="spellStart"/>
      <w:r w:rsidR="00B66177" w:rsidRPr="008B52D3">
        <w:rPr>
          <w:sz w:val="22"/>
          <w:szCs w:val="22"/>
        </w:rPr>
        <w:t>Crinone</w:t>
      </w:r>
      <w:proofErr w:type="spellEnd"/>
      <w:r w:rsidR="00B66177" w:rsidRPr="008B52D3">
        <w:rPr>
          <w:b/>
          <w:color w:val="000000"/>
          <w:sz w:val="22"/>
          <w:szCs w:val="22"/>
          <w:vertAlign w:val="superscript"/>
          <w:lang w:val="el-GR"/>
        </w:rPr>
        <w:t>®</w:t>
      </w:r>
      <w:r w:rsidR="00B66177" w:rsidRPr="008B52D3">
        <w:rPr>
          <w:sz w:val="22"/>
          <w:szCs w:val="22"/>
          <w:lang w:val="el-GR"/>
        </w:rPr>
        <w:t xml:space="preserve">. </w:t>
      </w:r>
      <w:r w:rsidR="0060133C" w:rsidRPr="008B52D3">
        <w:rPr>
          <w:sz w:val="22"/>
          <w:szCs w:val="22"/>
          <w:lang w:val="el-GR"/>
        </w:rPr>
        <w:t>Αυτό μπορεί να προληφθεί με τη χρήση προφυλακτικού</w:t>
      </w:r>
      <w:r w:rsidR="00492645" w:rsidRPr="008B52D3">
        <w:rPr>
          <w:sz w:val="22"/>
          <w:szCs w:val="22"/>
          <w:lang w:val="el-GR"/>
        </w:rPr>
        <w:t>.</w:t>
      </w:r>
    </w:p>
    <w:p w:rsidR="00492645" w:rsidRPr="008B52D3" w:rsidRDefault="00492645" w:rsidP="00FA3977">
      <w:pPr>
        <w:rPr>
          <w:b/>
          <w:bCs/>
          <w:noProof/>
          <w:sz w:val="22"/>
          <w:szCs w:val="22"/>
          <w:lang w:val="el-GR"/>
        </w:rPr>
      </w:pPr>
    </w:p>
    <w:p w:rsidR="00C144EB" w:rsidRPr="008B52D3" w:rsidRDefault="00C144EB" w:rsidP="00FA3977">
      <w:pPr>
        <w:rPr>
          <w:b/>
          <w:bCs/>
          <w:noProof/>
          <w:sz w:val="22"/>
          <w:szCs w:val="22"/>
          <w:lang w:val="el-GR"/>
        </w:rPr>
      </w:pPr>
    </w:p>
    <w:p w:rsidR="00A60CC2" w:rsidRPr="008B52D3" w:rsidRDefault="00A60CC2" w:rsidP="00FA3977">
      <w:pPr>
        <w:rPr>
          <w:noProof/>
          <w:sz w:val="22"/>
          <w:szCs w:val="22"/>
          <w:lang w:val="el-GR"/>
        </w:rPr>
      </w:pPr>
      <w:r w:rsidRPr="008B52D3">
        <w:rPr>
          <w:b/>
          <w:noProof/>
          <w:sz w:val="22"/>
          <w:szCs w:val="22"/>
          <w:lang w:val="el-GR"/>
        </w:rPr>
        <w:t>3.</w:t>
      </w:r>
      <w:r w:rsidRPr="008B52D3">
        <w:rPr>
          <w:b/>
          <w:noProof/>
          <w:sz w:val="22"/>
          <w:szCs w:val="22"/>
          <w:lang w:val="el-GR"/>
        </w:rPr>
        <w:tab/>
        <w:t>Πώς να χρησιμοποιήσετε το</w:t>
      </w:r>
      <w:r w:rsidR="00A673CB" w:rsidRPr="008B52D3">
        <w:rPr>
          <w:b/>
          <w:bCs/>
          <w:sz w:val="22"/>
          <w:szCs w:val="22"/>
          <w:lang w:val="el-GR"/>
        </w:rPr>
        <w:t xml:space="preserve"> </w:t>
      </w:r>
      <w:proofErr w:type="spellStart"/>
      <w:r w:rsidR="00A673CB" w:rsidRPr="008B52D3">
        <w:rPr>
          <w:b/>
          <w:bCs/>
          <w:sz w:val="22"/>
          <w:szCs w:val="22"/>
          <w:lang w:val="en-US"/>
        </w:rPr>
        <w:t>Crinone</w:t>
      </w:r>
      <w:proofErr w:type="spellEnd"/>
      <w:r w:rsidR="00A673CB" w:rsidRPr="008B52D3">
        <w:rPr>
          <w:b/>
          <w:color w:val="000000"/>
          <w:sz w:val="22"/>
          <w:szCs w:val="22"/>
          <w:vertAlign w:val="superscript"/>
          <w:lang w:val="el-GR"/>
        </w:rPr>
        <w:t>®</w:t>
      </w:r>
    </w:p>
    <w:p w:rsidR="00492645" w:rsidRPr="008B52D3" w:rsidRDefault="00492645" w:rsidP="00FA3977">
      <w:pPr>
        <w:pStyle w:val="Pa2"/>
        <w:spacing w:line="240" w:lineRule="auto"/>
        <w:jc w:val="both"/>
        <w:rPr>
          <w:rFonts w:ascii="Times New Roman" w:hAnsi="Times New Roman"/>
          <w:sz w:val="22"/>
          <w:szCs w:val="22"/>
        </w:rPr>
      </w:pPr>
    </w:p>
    <w:p w:rsidR="00492645" w:rsidRPr="008B52D3" w:rsidRDefault="00492645" w:rsidP="00FA3977">
      <w:pPr>
        <w:jc w:val="both"/>
        <w:rPr>
          <w:noProof/>
          <w:sz w:val="22"/>
          <w:szCs w:val="22"/>
          <w:lang w:val="el-GR"/>
        </w:rPr>
      </w:pPr>
      <w:r w:rsidRPr="008B52D3">
        <w:rPr>
          <w:noProof/>
          <w:sz w:val="22"/>
          <w:szCs w:val="22"/>
          <w:lang w:val="el-GR"/>
        </w:rPr>
        <w:t xml:space="preserve">Πάντοτε να χρησιμοποιείτε το </w:t>
      </w:r>
      <w:proofErr w:type="spellStart"/>
      <w:r w:rsidR="00B26023" w:rsidRPr="008B52D3">
        <w:rPr>
          <w:sz w:val="22"/>
          <w:szCs w:val="22"/>
        </w:rPr>
        <w:t>Crinone</w:t>
      </w:r>
      <w:proofErr w:type="spellEnd"/>
      <w:r w:rsidR="00B26023" w:rsidRPr="008B52D3">
        <w:rPr>
          <w:b/>
          <w:color w:val="000000"/>
          <w:sz w:val="22"/>
          <w:szCs w:val="22"/>
          <w:vertAlign w:val="superscript"/>
          <w:lang w:val="el-GR"/>
        </w:rPr>
        <w:t>®</w:t>
      </w:r>
      <w:r w:rsidR="00B26023" w:rsidRPr="008B52D3">
        <w:rPr>
          <w:sz w:val="22"/>
          <w:szCs w:val="22"/>
          <w:lang w:val="el-GR"/>
        </w:rPr>
        <w:t xml:space="preserve"> </w:t>
      </w:r>
      <w:r w:rsidRPr="008B52D3">
        <w:rPr>
          <w:noProof/>
          <w:sz w:val="22"/>
          <w:szCs w:val="22"/>
          <w:lang w:val="el-GR"/>
        </w:rPr>
        <w:t>αυστηρά σύμφωνα με τις οδηγίες του γιατρού</w:t>
      </w:r>
      <w:r w:rsidR="00B25D8B">
        <w:rPr>
          <w:noProof/>
          <w:sz w:val="22"/>
          <w:szCs w:val="22"/>
          <w:lang w:val="el-GR"/>
        </w:rPr>
        <w:t xml:space="preserve"> ή του φαρμακοποιού σας</w:t>
      </w:r>
      <w:r w:rsidRPr="008B52D3">
        <w:rPr>
          <w:noProof/>
          <w:sz w:val="22"/>
          <w:szCs w:val="22"/>
          <w:lang w:val="el-GR"/>
        </w:rPr>
        <w:t xml:space="preserve">. Εάν έχετε αμφιβολίες, ρωτήστε </w:t>
      </w:r>
      <w:r w:rsidR="003A63D3" w:rsidRPr="008B52D3">
        <w:rPr>
          <w:noProof/>
          <w:sz w:val="22"/>
          <w:szCs w:val="22"/>
          <w:lang w:val="el-GR"/>
        </w:rPr>
        <w:t>τον γιατρό</w:t>
      </w:r>
      <w:r w:rsidRPr="008B52D3">
        <w:rPr>
          <w:noProof/>
          <w:sz w:val="22"/>
          <w:szCs w:val="22"/>
          <w:lang w:val="el-GR"/>
        </w:rPr>
        <w:t xml:space="preserve"> ή τον φαρμακοποιό σας.</w:t>
      </w:r>
    </w:p>
    <w:p w:rsidR="00492645" w:rsidRPr="008B52D3" w:rsidRDefault="00492645" w:rsidP="00FA3977">
      <w:pPr>
        <w:jc w:val="both"/>
        <w:rPr>
          <w:noProof/>
          <w:sz w:val="22"/>
          <w:szCs w:val="22"/>
          <w:lang w:val="el-GR"/>
        </w:rPr>
      </w:pPr>
    </w:p>
    <w:p w:rsidR="00492645" w:rsidRPr="007F339F" w:rsidRDefault="00B25D8B" w:rsidP="00106A44">
      <w:pPr>
        <w:keepNext/>
        <w:keepLines/>
        <w:jc w:val="both"/>
        <w:rPr>
          <w:b/>
          <w:noProof/>
          <w:sz w:val="22"/>
          <w:szCs w:val="22"/>
          <w:lang w:val="el-GR"/>
        </w:rPr>
      </w:pPr>
      <w:r>
        <w:rPr>
          <w:b/>
          <w:noProof/>
          <w:sz w:val="22"/>
          <w:szCs w:val="22"/>
          <w:lang w:val="el-GR"/>
        </w:rPr>
        <w:lastRenderedPageBreak/>
        <w:t>Συνιστώμενη δόση</w:t>
      </w:r>
    </w:p>
    <w:p w:rsidR="00492645" w:rsidRPr="008B52D3" w:rsidRDefault="003F74DC" w:rsidP="00106A44">
      <w:pPr>
        <w:pStyle w:val="Pa2"/>
        <w:keepNext/>
        <w:keepLines/>
        <w:widowControl w:val="0"/>
        <w:spacing w:line="240" w:lineRule="auto"/>
        <w:jc w:val="both"/>
        <w:rPr>
          <w:rFonts w:ascii="Times New Roman" w:hAnsi="Times New Roman"/>
          <w:sz w:val="22"/>
          <w:szCs w:val="22"/>
        </w:rPr>
      </w:pPr>
      <w:r w:rsidRPr="008B52D3">
        <w:rPr>
          <w:rFonts w:ascii="Times New Roman" w:hAnsi="Times New Roman"/>
          <w:sz w:val="22"/>
          <w:szCs w:val="22"/>
        </w:rPr>
        <w:t xml:space="preserve">Εισάγετε το περιεχόμενο μίας συσκευής </w:t>
      </w:r>
      <w:proofErr w:type="spellStart"/>
      <w:r w:rsidR="00492645" w:rsidRPr="008B52D3">
        <w:rPr>
          <w:rFonts w:ascii="Times New Roman" w:hAnsi="Times New Roman"/>
          <w:sz w:val="22"/>
          <w:szCs w:val="22"/>
          <w:lang w:val="en-US"/>
        </w:rPr>
        <w:t>Crinone</w:t>
      </w:r>
      <w:proofErr w:type="spellEnd"/>
      <w:r w:rsidR="0066378E" w:rsidRPr="008B52D3">
        <w:rPr>
          <w:rFonts w:ascii="Times New Roman" w:hAnsi="Times New Roman"/>
          <w:b/>
          <w:color w:val="000000"/>
          <w:sz w:val="22"/>
          <w:szCs w:val="22"/>
          <w:vertAlign w:val="superscript"/>
        </w:rPr>
        <w:t>®</w:t>
      </w:r>
      <w:r w:rsidR="00492645" w:rsidRPr="008B52D3">
        <w:rPr>
          <w:rFonts w:ascii="Times New Roman" w:hAnsi="Times New Roman"/>
          <w:sz w:val="22"/>
          <w:szCs w:val="22"/>
        </w:rPr>
        <w:t xml:space="preserve"> </w:t>
      </w:r>
      <w:r w:rsidR="0066378E" w:rsidRPr="008B52D3">
        <w:rPr>
          <w:rFonts w:ascii="Times New Roman" w:hAnsi="Times New Roman"/>
          <w:sz w:val="22"/>
          <w:szCs w:val="22"/>
        </w:rPr>
        <w:t>μέσα στον κόλπο σας κάθε μέρα</w:t>
      </w:r>
      <w:r w:rsidR="00492645" w:rsidRPr="008B52D3">
        <w:rPr>
          <w:rFonts w:ascii="Times New Roman" w:hAnsi="Times New Roman"/>
          <w:sz w:val="22"/>
          <w:szCs w:val="22"/>
        </w:rPr>
        <w:t xml:space="preserve">, </w:t>
      </w:r>
      <w:r w:rsidR="0066378E" w:rsidRPr="008B52D3">
        <w:rPr>
          <w:rFonts w:ascii="Times New Roman" w:hAnsi="Times New Roman"/>
          <w:sz w:val="22"/>
          <w:szCs w:val="22"/>
        </w:rPr>
        <w:t xml:space="preserve">ξεκινώντας αφού σας έχει ενημερώσει ο γιατρός σας ότι έχετε </w:t>
      </w:r>
      <w:proofErr w:type="spellStart"/>
      <w:r w:rsidR="0066378E" w:rsidRPr="008B52D3">
        <w:rPr>
          <w:rFonts w:ascii="Times New Roman" w:hAnsi="Times New Roman"/>
          <w:sz w:val="22"/>
          <w:szCs w:val="22"/>
        </w:rPr>
        <w:t>ωοθυλακιορρηξία</w:t>
      </w:r>
      <w:proofErr w:type="spellEnd"/>
      <w:r w:rsidR="00492645" w:rsidRPr="008B52D3">
        <w:rPr>
          <w:rFonts w:ascii="Times New Roman" w:hAnsi="Times New Roman"/>
          <w:sz w:val="22"/>
          <w:szCs w:val="22"/>
        </w:rPr>
        <w:t xml:space="preserve">, </w:t>
      </w:r>
      <w:r w:rsidR="004A71EF" w:rsidRPr="008B52D3">
        <w:rPr>
          <w:rFonts w:ascii="Times New Roman" w:hAnsi="Times New Roman"/>
          <w:sz w:val="22"/>
          <w:szCs w:val="22"/>
        </w:rPr>
        <w:t xml:space="preserve">ή κατά την </w:t>
      </w:r>
      <w:r w:rsidR="00492645" w:rsidRPr="008B52D3">
        <w:rPr>
          <w:rFonts w:ascii="Times New Roman" w:hAnsi="Times New Roman"/>
          <w:sz w:val="22"/>
          <w:szCs w:val="22"/>
        </w:rPr>
        <w:t>18</w:t>
      </w:r>
      <w:r w:rsidR="004A71EF" w:rsidRPr="008B52D3">
        <w:rPr>
          <w:rFonts w:ascii="Times New Roman" w:hAnsi="Times New Roman"/>
          <w:sz w:val="22"/>
          <w:szCs w:val="22"/>
        </w:rPr>
        <w:t>η</w:t>
      </w:r>
      <w:r w:rsidR="00492645" w:rsidRPr="008B52D3">
        <w:rPr>
          <w:rFonts w:ascii="Times New Roman" w:hAnsi="Times New Roman"/>
          <w:sz w:val="22"/>
          <w:szCs w:val="22"/>
        </w:rPr>
        <w:t>-21</w:t>
      </w:r>
      <w:r w:rsidR="004A71EF" w:rsidRPr="008B52D3">
        <w:rPr>
          <w:rFonts w:ascii="Times New Roman" w:hAnsi="Times New Roman"/>
          <w:sz w:val="22"/>
          <w:szCs w:val="22"/>
        </w:rPr>
        <w:t>η</w:t>
      </w:r>
      <w:r w:rsidR="00492645" w:rsidRPr="008B52D3">
        <w:rPr>
          <w:rStyle w:val="A60"/>
          <w:rFonts w:ascii="Times New Roman" w:hAnsi="Times New Roman" w:cs="Times New Roman"/>
          <w:sz w:val="22"/>
          <w:szCs w:val="22"/>
        </w:rPr>
        <w:t xml:space="preserve"> </w:t>
      </w:r>
      <w:r w:rsidR="004A71EF" w:rsidRPr="008B52D3">
        <w:rPr>
          <w:rStyle w:val="A60"/>
          <w:rFonts w:ascii="Times New Roman" w:hAnsi="Times New Roman" w:cs="Times New Roman"/>
          <w:sz w:val="22"/>
          <w:szCs w:val="22"/>
        </w:rPr>
        <w:t xml:space="preserve">ημέρα του </w:t>
      </w:r>
      <w:r w:rsidR="009B3256">
        <w:rPr>
          <w:rStyle w:val="A60"/>
          <w:rFonts w:ascii="Times New Roman" w:hAnsi="Times New Roman" w:cs="Times New Roman"/>
          <w:sz w:val="22"/>
          <w:szCs w:val="22"/>
        </w:rPr>
        <w:t xml:space="preserve">έμμηνου </w:t>
      </w:r>
      <w:r w:rsidR="004A71EF" w:rsidRPr="008B52D3">
        <w:rPr>
          <w:rStyle w:val="A60"/>
          <w:rFonts w:ascii="Times New Roman" w:hAnsi="Times New Roman" w:cs="Times New Roman"/>
          <w:sz w:val="22"/>
          <w:szCs w:val="22"/>
        </w:rPr>
        <w:t>κύκλου</w:t>
      </w:r>
      <w:r w:rsidR="009B3256" w:rsidRPr="009B3256">
        <w:rPr>
          <w:rStyle w:val="A60"/>
          <w:rFonts w:ascii="Times New Roman" w:hAnsi="Times New Roman" w:cs="Times New Roman"/>
          <w:sz w:val="22"/>
          <w:szCs w:val="22"/>
        </w:rPr>
        <w:t xml:space="preserve"> </w:t>
      </w:r>
      <w:r w:rsidR="009B3256" w:rsidRPr="008B52D3">
        <w:rPr>
          <w:rStyle w:val="A60"/>
          <w:rFonts w:ascii="Times New Roman" w:hAnsi="Times New Roman" w:cs="Times New Roman"/>
          <w:sz w:val="22"/>
          <w:szCs w:val="22"/>
        </w:rPr>
        <w:t>σας</w:t>
      </w:r>
      <w:r w:rsidR="00492645" w:rsidRPr="008B52D3">
        <w:rPr>
          <w:rFonts w:ascii="Times New Roman" w:hAnsi="Times New Roman"/>
          <w:sz w:val="22"/>
          <w:szCs w:val="22"/>
        </w:rPr>
        <w:t>. (</w:t>
      </w:r>
      <w:r w:rsidR="00035AD5" w:rsidRPr="008B52D3">
        <w:rPr>
          <w:rFonts w:ascii="Times New Roman" w:hAnsi="Times New Roman"/>
          <w:sz w:val="22"/>
          <w:szCs w:val="22"/>
        </w:rPr>
        <w:t xml:space="preserve">Η πρώτη μέρα του </w:t>
      </w:r>
      <w:r w:rsidR="009B3256">
        <w:rPr>
          <w:rFonts w:ascii="Times New Roman" w:hAnsi="Times New Roman"/>
          <w:sz w:val="22"/>
          <w:szCs w:val="22"/>
        </w:rPr>
        <w:t xml:space="preserve">έμμηνου </w:t>
      </w:r>
      <w:r w:rsidR="00035AD5" w:rsidRPr="008B52D3">
        <w:rPr>
          <w:rFonts w:ascii="Times New Roman" w:hAnsi="Times New Roman"/>
          <w:sz w:val="22"/>
          <w:szCs w:val="22"/>
        </w:rPr>
        <w:t xml:space="preserve">κύκλου </w:t>
      </w:r>
      <w:r w:rsidR="009B3256" w:rsidRPr="008B52D3">
        <w:rPr>
          <w:rFonts w:ascii="Times New Roman" w:hAnsi="Times New Roman"/>
          <w:sz w:val="22"/>
          <w:szCs w:val="22"/>
        </w:rPr>
        <w:t xml:space="preserve">σας </w:t>
      </w:r>
      <w:r w:rsidR="00035AD5" w:rsidRPr="008B52D3">
        <w:rPr>
          <w:rFonts w:ascii="Times New Roman" w:hAnsi="Times New Roman"/>
          <w:sz w:val="22"/>
          <w:szCs w:val="22"/>
        </w:rPr>
        <w:t>είναι η ημέρα που ξεκινάει η περίοδός σας</w:t>
      </w:r>
      <w:r w:rsidR="00492645" w:rsidRPr="008B52D3">
        <w:rPr>
          <w:rFonts w:ascii="Times New Roman" w:hAnsi="Times New Roman"/>
          <w:sz w:val="22"/>
          <w:szCs w:val="22"/>
        </w:rPr>
        <w:t>.)</w:t>
      </w:r>
    </w:p>
    <w:p w:rsidR="00492645" w:rsidRPr="008B52D3" w:rsidRDefault="00765347" w:rsidP="00FA3977">
      <w:pPr>
        <w:pStyle w:val="Pa2"/>
        <w:spacing w:line="240" w:lineRule="auto"/>
        <w:jc w:val="both"/>
        <w:rPr>
          <w:rFonts w:ascii="Times New Roman" w:hAnsi="Times New Roman"/>
          <w:sz w:val="22"/>
          <w:szCs w:val="22"/>
        </w:rPr>
      </w:pPr>
      <w:r w:rsidRPr="008B52D3">
        <w:rPr>
          <w:rFonts w:ascii="Times New Roman" w:hAnsi="Times New Roman"/>
          <w:sz w:val="22"/>
          <w:szCs w:val="22"/>
        </w:rPr>
        <w:t xml:space="preserve">Όταν </w:t>
      </w:r>
      <w:r w:rsidR="00EA5943" w:rsidRPr="008B52D3">
        <w:rPr>
          <w:rFonts w:ascii="Times New Roman" w:hAnsi="Times New Roman"/>
          <w:sz w:val="22"/>
          <w:szCs w:val="22"/>
        </w:rPr>
        <w:t>χρησιμοποιείται κατά τη διάρκεια εξωσωματικής γονιμοποίησης</w:t>
      </w:r>
      <w:r w:rsidR="00492645" w:rsidRPr="008B52D3">
        <w:rPr>
          <w:rFonts w:ascii="Times New Roman" w:hAnsi="Times New Roman"/>
          <w:sz w:val="22"/>
          <w:szCs w:val="22"/>
        </w:rPr>
        <w:t xml:space="preserve">, </w:t>
      </w:r>
      <w:r w:rsidR="00EA5943" w:rsidRPr="008B52D3">
        <w:rPr>
          <w:rFonts w:ascii="Times New Roman" w:hAnsi="Times New Roman"/>
          <w:sz w:val="22"/>
          <w:szCs w:val="22"/>
        </w:rPr>
        <w:t xml:space="preserve">από την </w:t>
      </w:r>
      <w:r w:rsidR="00104141" w:rsidRPr="008B52D3">
        <w:rPr>
          <w:rFonts w:ascii="Times New Roman" w:hAnsi="Times New Roman"/>
          <w:sz w:val="22"/>
          <w:szCs w:val="22"/>
        </w:rPr>
        <w:t xml:space="preserve">ημέρα της </w:t>
      </w:r>
      <w:proofErr w:type="spellStart"/>
      <w:r w:rsidR="00104141" w:rsidRPr="008B52D3">
        <w:rPr>
          <w:rFonts w:ascii="Times New Roman" w:hAnsi="Times New Roman"/>
          <w:sz w:val="22"/>
          <w:szCs w:val="22"/>
        </w:rPr>
        <w:t>εμβρυομεταφοράς</w:t>
      </w:r>
      <w:proofErr w:type="spellEnd"/>
      <w:r w:rsidR="00492645" w:rsidRPr="008B52D3">
        <w:rPr>
          <w:rFonts w:ascii="Times New Roman" w:hAnsi="Times New Roman"/>
          <w:sz w:val="22"/>
          <w:szCs w:val="22"/>
        </w:rPr>
        <w:t xml:space="preserve">, </w:t>
      </w:r>
      <w:r w:rsidR="00104141" w:rsidRPr="008B52D3">
        <w:rPr>
          <w:rFonts w:ascii="Times New Roman" w:hAnsi="Times New Roman"/>
          <w:sz w:val="22"/>
          <w:szCs w:val="22"/>
        </w:rPr>
        <w:t xml:space="preserve">εισάγετε το περιεχόμενο μίας συσκευής </w:t>
      </w:r>
      <w:proofErr w:type="spellStart"/>
      <w:r w:rsidR="00104141" w:rsidRPr="008B52D3">
        <w:rPr>
          <w:rFonts w:ascii="Times New Roman" w:hAnsi="Times New Roman"/>
          <w:sz w:val="22"/>
          <w:szCs w:val="22"/>
          <w:lang w:val="en-US"/>
        </w:rPr>
        <w:t>Crinone</w:t>
      </w:r>
      <w:proofErr w:type="spellEnd"/>
      <w:r w:rsidR="00104141" w:rsidRPr="008B52D3">
        <w:rPr>
          <w:rFonts w:ascii="Times New Roman" w:hAnsi="Times New Roman"/>
          <w:b/>
          <w:color w:val="000000"/>
          <w:sz w:val="22"/>
          <w:szCs w:val="22"/>
          <w:vertAlign w:val="superscript"/>
        </w:rPr>
        <w:t>®</w:t>
      </w:r>
      <w:r w:rsidR="00104141" w:rsidRPr="008B52D3">
        <w:rPr>
          <w:rFonts w:ascii="Times New Roman" w:hAnsi="Times New Roman"/>
          <w:sz w:val="22"/>
          <w:szCs w:val="22"/>
        </w:rPr>
        <w:t xml:space="preserve"> μέσα στον κόλπο σας κάθε μέρα</w:t>
      </w:r>
      <w:r w:rsidR="00492645" w:rsidRPr="008B52D3">
        <w:rPr>
          <w:rFonts w:ascii="Times New Roman" w:hAnsi="Times New Roman"/>
          <w:sz w:val="22"/>
          <w:szCs w:val="22"/>
        </w:rPr>
        <w:t>,</w:t>
      </w:r>
      <w:r w:rsidR="00104141" w:rsidRPr="008B52D3">
        <w:rPr>
          <w:rFonts w:ascii="Times New Roman" w:hAnsi="Times New Roman"/>
          <w:sz w:val="22"/>
          <w:szCs w:val="22"/>
        </w:rPr>
        <w:t xml:space="preserve"> κατά προτίμηση το πρωί</w:t>
      </w:r>
      <w:r w:rsidR="00492645" w:rsidRPr="008B52D3">
        <w:rPr>
          <w:rFonts w:ascii="Times New Roman" w:hAnsi="Times New Roman"/>
          <w:sz w:val="22"/>
          <w:szCs w:val="22"/>
        </w:rPr>
        <w:t xml:space="preserve">. </w:t>
      </w:r>
      <w:r w:rsidR="0054486C" w:rsidRPr="008B52D3">
        <w:rPr>
          <w:rFonts w:ascii="Times New Roman" w:hAnsi="Times New Roman"/>
          <w:sz w:val="22"/>
          <w:szCs w:val="22"/>
        </w:rPr>
        <w:t>Μόλις επιβεβαιωθεί με τεστ ότι είστε έγκυος,</w:t>
      </w:r>
      <w:r w:rsidR="00492645" w:rsidRPr="008B52D3">
        <w:rPr>
          <w:rFonts w:ascii="Times New Roman" w:hAnsi="Times New Roman"/>
          <w:sz w:val="22"/>
          <w:szCs w:val="22"/>
        </w:rPr>
        <w:t xml:space="preserve"> </w:t>
      </w:r>
      <w:r w:rsidR="0054486C" w:rsidRPr="008B52D3">
        <w:rPr>
          <w:rFonts w:ascii="Times New Roman" w:hAnsi="Times New Roman"/>
          <w:sz w:val="22"/>
          <w:szCs w:val="22"/>
        </w:rPr>
        <w:t>μπορεί να σας ζητηθεί να συνεχίσετε τη χρήση του</w:t>
      </w:r>
      <w:r w:rsidR="00492645" w:rsidRPr="008B52D3">
        <w:rPr>
          <w:rFonts w:ascii="Times New Roman" w:hAnsi="Times New Roman"/>
          <w:sz w:val="22"/>
          <w:szCs w:val="22"/>
        </w:rPr>
        <w:t xml:space="preserve"> </w:t>
      </w:r>
      <w:proofErr w:type="spellStart"/>
      <w:r w:rsidR="00492645" w:rsidRPr="008B52D3">
        <w:rPr>
          <w:rFonts w:ascii="Times New Roman" w:hAnsi="Times New Roman"/>
          <w:sz w:val="22"/>
          <w:szCs w:val="22"/>
          <w:lang w:val="en-US"/>
        </w:rPr>
        <w:t>Crinone</w:t>
      </w:r>
      <w:proofErr w:type="spellEnd"/>
      <w:r w:rsidR="0054486C" w:rsidRPr="008B52D3">
        <w:rPr>
          <w:rFonts w:ascii="Times New Roman" w:hAnsi="Times New Roman"/>
          <w:sz w:val="22"/>
          <w:szCs w:val="22"/>
          <w:vertAlign w:val="superscript"/>
        </w:rPr>
        <w:t>®</w:t>
      </w:r>
      <w:r w:rsidR="00492645" w:rsidRPr="008B52D3">
        <w:rPr>
          <w:rFonts w:ascii="Times New Roman" w:hAnsi="Times New Roman"/>
          <w:sz w:val="22"/>
          <w:szCs w:val="22"/>
        </w:rPr>
        <w:t xml:space="preserve"> </w:t>
      </w:r>
      <w:r w:rsidR="00E72997" w:rsidRPr="008B52D3">
        <w:rPr>
          <w:rFonts w:ascii="Times New Roman" w:hAnsi="Times New Roman"/>
          <w:sz w:val="22"/>
          <w:szCs w:val="22"/>
        </w:rPr>
        <w:t>για να υποστηρίξετε τη νέα σας εγκυμοσύνη για</w:t>
      </w:r>
      <w:r w:rsidR="00492645" w:rsidRPr="008B52D3">
        <w:rPr>
          <w:rFonts w:ascii="Times New Roman" w:hAnsi="Times New Roman"/>
          <w:sz w:val="22"/>
          <w:szCs w:val="22"/>
        </w:rPr>
        <w:t xml:space="preserve"> 30</w:t>
      </w:r>
      <w:r w:rsidR="00E72997" w:rsidRPr="008B52D3">
        <w:rPr>
          <w:rFonts w:ascii="Times New Roman" w:hAnsi="Times New Roman"/>
          <w:sz w:val="22"/>
          <w:szCs w:val="22"/>
        </w:rPr>
        <w:t> ημέρες συνολικά</w:t>
      </w:r>
      <w:r w:rsidR="00492645" w:rsidRPr="008B52D3">
        <w:rPr>
          <w:rFonts w:ascii="Times New Roman" w:hAnsi="Times New Roman"/>
          <w:sz w:val="22"/>
          <w:szCs w:val="22"/>
        </w:rPr>
        <w:t>.</w:t>
      </w:r>
    </w:p>
    <w:p w:rsidR="00492645" w:rsidRPr="008B52D3" w:rsidRDefault="00166ED7" w:rsidP="00FA3977">
      <w:pPr>
        <w:pStyle w:val="Pa2"/>
        <w:spacing w:line="240" w:lineRule="auto"/>
        <w:jc w:val="both"/>
        <w:rPr>
          <w:rFonts w:ascii="Times New Roman" w:hAnsi="Times New Roman"/>
          <w:sz w:val="22"/>
          <w:szCs w:val="22"/>
        </w:rPr>
      </w:pPr>
      <w:r w:rsidRPr="008B52D3">
        <w:rPr>
          <w:rFonts w:ascii="Times New Roman" w:hAnsi="Times New Roman"/>
          <w:sz w:val="22"/>
          <w:szCs w:val="22"/>
        </w:rPr>
        <w:t xml:space="preserve">Η συσκευή χορήγησης είναι σχεδιασμένη με τέτοιο τρόπο ώστε </w:t>
      </w:r>
      <w:r w:rsidR="007E0D77" w:rsidRPr="008B52D3">
        <w:rPr>
          <w:rFonts w:ascii="Times New Roman" w:hAnsi="Times New Roman"/>
          <w:sz w:val="22"/>
          <w:szCs w:val="22"/>
        </w:rPr>
        <w:t xml:space="preserve">να απελευθερώνεται </w:t>
      </w:r>
      <w:r w:rsidRPr="008B52D3">
        <w:rPr>
          <w:rFonts w:ascii="Times New Roman" w:hAnsi="Times New Roman"/>
          <w:sz w:val="22"/>
          <w:szCs w:val="22"/>
        </w:rPr>
        <w:t xml:space="preserve">ένα ακριβές ποσό </w:t>
      </w:r>
      <w:proofErr w:type="spellStart"/>
      <w:r w:rsidRPr="008B52D3">
        <w:rPr>
          <w:rFonts w:ascii="Times New Roman" w:hAnsi="Times New Roman"/>
          <w:sz w:val="22"/>
          <w:szCs w:val="22"/>
        </w:rPr>
        <w:t>γέλης</w:t>
      </w:r>
      <w:proofErr w:type="spellEnd"/>
      <w:r w:rsidR="00492645" w:rsidRPr="008B52D3">
        <w:rPr>
          <w:rFonts w:ascii="Times New Roman" w:hAnsi="Times New Roman"/>
          <w:sz w:val="22"/>
          <w:szCs w:val="22"/>
        </w:rPr>
        <w:t xml:space="preserve"> (1</w:t>
      </w:r>
      <w:r w:rsidRPr="008B52D3">
        <w:rPr>
          <w:rFonts w:ascii="Times New Roman" w:hAnsi="Times New Roman"/>
          <w:sz w:val="22"/>
          <w:szCs w:val="22"/>
        </w:rPr>
        <w:t>,</w:t>
      </w:r>
      <w:r w:rsidR="00492645" w:rsidRPr="008B52D3">
        <w:rPr>
          <w:rFonts w:ascii="Times New Roman" w:hAnsi="Times New Roman"/>
          <w:sz w:val="22"/>
          <w:szCs w:val="22"/>
        </w:rPr>
        <w:t>125</w:t>
      </w:r>
      <w:r w:rsidR="00580B89" w:rsidRPr="008B52D3">
        <w:rPr>
          <w:rFonts w:ascii="Times New Roman" w:hAnsi="Times New Roman"/>
          <w:sz w:val="22"/>
          <w:szCs w:val="22"/>
        </w:rPr>
        <w:t> </w:t>
      </w:r>
      <w:r w:rsidR="00492645" w:rsidRPr="008B52D3">
        <w:rPr>
          <w:rFonts w:ascii="Times New Roman" w:hAnsi="Times New Roman"/>
          <w:sz w:val="22"/>
          <w:szCs w:val="22"/>
          <w:lang w:val="en-US"/>
        </w:rPr>
        <w:t>g</w:t>
      </w:r>
      <w:r w:rsidR="00492645" w:rsidRPr="008B52D3">
        <w:rPr>
          <w:rFonts w:ascii="Times New Roman" w:hAnsi="Times New Roman"/>
          <w:sz w:val="22"/>
          <w:szCs w:val="22"/>
        </w:rPr>
        <w:t>,</w:t>
      </w:r>
      <w:r w:rsidR="00580B89" w:rsidRPr="008B52D3">
        <w:rPr>
          <w:rFonts w:ascii="Times New Roman" w:hAnsi="Times New Roman"/>
          <w:sz w:val="22"/>
          <w:szCs w:val="22"/>
        </w:rPr>
        <w:t xml:space="preserve"> που περιέχει</w:t>
      </w:r>
      <w:r w:rsidR="00492645" w:rsidRPr="008B52D3">
        <w:rPr>
          <w:rFonts w:ascii="Times New Roman" w:hAnsi="Times New Roman"/>
          <w:sz w:val="22"/>
          <w:szCs w:val="22"/>
        </w:rPr>
        <w:t xml:space="preserve"> 90</w:t>
      </w:r>
      <w:r w:rsidR="00580B89" w:rsidRPr="008B52D3">
        <w:rPr>
          <w:rFonts w:ascii="Times New Roman" w:hAnsi="Times New Roman"/>
          <w:sz w:val="22"/>
          <w:szCs w:val="22"/>
        </w:rPr>
        <w:t> </w:t>
      </w:r>
      <w:r w:rsidR="00492645" w:rsidRPr="008B52D3">
        <w:rPr>
          <w:rFonts w:ascii="Times New Roman" w:hAnsi="Times New Roman"/>
          <w:sz w:val="22"/>
          <w:szCs w:val="22"/>
          <w:lang w:val="en-US"/>
        </w:rPr>
        <w:t>mg</w:t>
      </w:r>
      <w:r w:rsidR="00580B89" w:rsidRPr="008B52D3">
        <w:rPr>
          <w:rFonts w:ascii="Times New Roman" w:hAnsi="Times New Roman"/>
          <w:sz w:val="22"/>
          <w:szCs w:val="22"/>
        </w:rPr>
        <w:t xml:space="preserve"> προγεστερόνης</w:t>
      </w:r>
      <w:r w:rsidR="00492645" w:rsidRPr="008B52D3">
        <w:rPr>
          <w:rFonts w:ascii="Times New Roman" w:hAnsi="Times New Roman"/>
          <w:sz w:val="22"/>
          <w:szCs w:val="22"/>
        </w:rPr>
        <w:t xml:space="preserve">). </w:t>
      </w:r>
      <w:r w:rsidR="00862B4D" w:rsidRPr="008B52D3">
        <w:rPr>
          <w:rFonts w:ascii="Times New Roman" w:hAnsi="Times New Roman"/>
          <w:sz w:val="22"/>
          <w:szCs w:val="22"/>
        </w:rPr>
        <w:t xml:space="preserve">Αναμένεται ότι μία μικρή ποσότητα </w:t>
      </w:r>
      <w:proofErr w:type="spellStart"/>
      <w:r w:rsidR="00862B4D" w:rsidRPr="008B52D3">
        <w:rPr>
          <w:rFonts w:ascii="Times New Roman" w:hAnsi="Times New Roman"/>
          <w:sz w:val="22"/>
          <w:szCs w:val="22"/>
        </w:rPr>
        <w:t>γέλης</w:t>
      </w:r>
      <w:proofErr w:type="spellEnd"/>
      <w:r w:rsidR="00862B4D" w:rsidRPr="008B52D3">
        <w:rPr>
          <w:rFonts w:ascii="Times New Roman" w:hAnsi="Times New Roman"/>
          <w:sz w:val="22"/>
          <w:szCs w:val="22"/>
        </w:rPr>
        <w:t xml:space="preserve"> θα μένει μέσα στη συσκευή χορήγησης.</w:t>
      </w:r>
      <w:r w:rsidR="00492645" w:rsidRPr="008B52D3">
        <w:rPr>
          <w:rFonts w:ascii="Times New Roman" w:hAnsi="Times New Roman"/>
          <w:sz w:val="22"/>
          <w:szCs w:val="22"/>
        </w:rPr>
        <w:t xml:space="preserve"> </w:t>
      </w:r>
      <w:r w:rsidR="00F001C0" w:rsidRPr="008B52D3">
        <w:rPr>
          <w:rFonts w:ascii="Times New Roman" w:hAnsi="Times New Roman"/>
          <w:sz w:val="22"/>
          <w:szCs w:val="22"/>
        </w:rPr>
        <w:t>Αυτή μπορεί να απορρίπτεται καθώς έχετε λάβει όλο το φάρμακο που χρειάζεστε</w:t>
      </w:r>
      <w:r w:rsidR="00492645" w:rsidRPr="008B52D3">
        <w:rPr>
          <w:rFonts w:ascii="Times New Roman" w:hAnsi="Times New Roman"/>
          <w:sz w:val="22"/>
          <w:szCs w:val="22"/>
        </w:rPr>
        <w:t>.</w:t>
      </w:r>
    </w:p>
    <w:p w:rsidR="000E050E" w:rsidRPr="008B52D3" w:rsidRDefault="000E050E" w:rsidP="000E050E">
      <w:pPr>
        <w:pStyle w:val="Default"/>
        <w:rPr>
          <w:rFonts w:ascii="Times New Roman" w:hAnsi="Times New Roman" w:cs="Times New Roman"/>
          <w:sz w:val="22"/>
          <w:szCs w:val="22"/>
        </w:rPr>
      </w:pPr>
    </w:p>
    <w:p w:rsidR="00492645" w:rsidRPr="007F339F" w:rsidRDefault="00B7336D" w:rsidP="00FA3977">
      <w:pPr>
        <w:pStyle w:val="Pa6"/>
        <w:spacing w:line="240" w:lineRule="auto"/>
        <w:jc w:val="both"/>
        <w:rPr>
          <w:rFonts w:ascii="Times New Roman" w:hAnsi="Times New Roman"/>
          <w:sz w:val="22"/>
          <w:szCs w:val="22"/>
        </w:rPr>
      </w:pPr>
      <w:r w:rsidRPr="008B52D3">
        <w:rPr>
          <w:rFonts w:ascii="Times New Roman" w:hAnsi="Times New Roman"/>
          <w:b/>
          <w:bCs/>
          <w:sz w:val="22"/>
          <w:szCs w:val="22"/>
        </w:rPr>
        <w:t>Πώς</w:t>
      </w:r>
      <w:r w:rsidRPr="007F339F">
        <w:rPr>
          <w:rFonts w:ascii="Times New Roman" w:hAnsi="Times New Roman"/>
          <w:b/>
          <w:bCs/>
          <w:sz w:val="22"/>
          <w:szCs w:val="22"/>
        </w:rPr>
        <w:t xml:space="preserve"> </w:t>
      </w:r>
      <w:r w:rsidRPr="008B52D3">
        <w:rPr>
          <w:rFonts w:ascii="Times New Roman" w:hAnsi="Times New Roman"/>
          <w:b/>
          <w:bCs/>
          <w:sz w:val="22"/>
          <w:szCs w:val="22"/>
        </w:rPr>
        <w:t>να</w:t>
      </w:r>
      <w:r w:rsidRPr="007F339F">
        <w:rPr>
          <w:rFonts w:ascii="Times New Roman" w:hAnsi="Times New Roman"/>
          <w:b/>
          <w:bCs/>
          <w:sz w:val="22"/>
          <w:szCs w:val="22"/>
        </w:rPr>
        <w:t xml:space="preserve"> </w:t>
      </w:r>
      <w:r w:rsidRPr="008B52D3">
        <w:rPr>
          <w:rFonts w:ascii="Times New Roman" w:hAnsi="Times New Roman"/>
          <w:b/>
          <w:bCs/>
          <w:sz w:val="22"/>
          <w:szCs w:val="22"/>
        </w:rPr>
        <w:t>το</w:t>
      </w:r>
      <w:r w:rsidRPr="007F339F">
        <w:rPr>
          <w:rFonts w:ascii="Times New Roman" w:hAnsi="Times New Roman"/>
          <w:b/>
          <w:bCs/>
          <w:sz w:val="22"/>
          <w:szCs w:val="22"/>
        </w:rPr>
        <w:t xml:space="preserve"> </w:t>
      </w:r>
      <w:r w:rsidRPr="008B52D3">
        <w:rPr>
          <w:rFonts w:ascii="Times New Roman" w:hAnsi="Times New Roman"/>
          <w:b/>
          <w:bCs/>
          <w:sz w:val="22"/>
          <w:szCs w:val="22"/>
        </w:rPr>
        <w:t>χρησιμοποιήσετε</w:t>
      </w:r>
    </w:p>
    <w:p w:rsidR="00492645" w:rsidRPr="008B52D3" w:rsidRDefault="00753470" w:rsidP="00FA3977">
      <w:pPr>
        <w:pStyle w:val="Pa2"/>
        <w:spacing w:line="240" w:lineRule="auto"/>
        <w:jc w:val="both"/>
        <w:rPr>
          <w:rFonts w:ascii="Times New Roman" w:hAnsi="Times New Roman"/>
          <w:sz w:val="22"/>
          <w:szCs w:val="22"/>
        </w:rPr>
      </w:pPr>
      <w:r w:rsidRPr="008B52D3">
        <w:rPr>
          <w:rFonts w:ascii="Times New Roman" w:hAnsi="Times New Roman"/>
          <w:sz w:val="22"/>
          <w:szCs w:val="22"/>
        </w:rPr>
        <w:t xml:space="preserve">Αυτό το φάρμακο προορίζεται μόνο για χρήση στον κόλπο σας χρησιμοποιώντας τον </w:t>
      </w:r>
      <w:proofErr w:type="spellStart"/>
      <w:r w:rsidRPr="008B52D3">
        <w:rPr>
          <w:rFonts w:ascii="Times New Roman" w:hAnsi="Times New Roman"/>
          <w:sz w:val="22"/>
          <w:szCs w:val="22"/>
        </w:rPr>
        <w:t>προγεμισμένο</w:t>
      </w:r>
      <w:proofErr w:type="spellEnd"/>
      <w:r w:rsidRPr="008B52D3">
        <w:rPr>
          <w:rFonts w:ascii="Times New Roman" w:hAnsi="Times New Roman"/>
          <w:sz w:val="22"/>
          <w:szCs w:val="22"/>
        </w:rPr>
        <w:t xml:space="preserve"> </w:t>
      </w:r>
      <w:proofErr w:type="spellStart"/>
      <w:r w:rsidRPr="008B52D3">
        <w:rPr>
          <w:rFonts w:ascii="Times New Roman" w:hAnsi="Times New Roman"/>
          <w:sz w:val="22"/>
          <w:szCs w:val="22"/>
        </w:rPr>
        <w:t>προωθητήρα</w:t>
      </w:r>
      <w:proofErr w:type="spellEnd"/>
      <w:r w:rsidRPr="008B52D3">
        <w:rPr>
          <w:rFonts w:ascii="Times New Roman" w:hAnsi="Times New Roman"/>
          <w:sz w:val="22"/>
          <w:szCs w:val="22"/>
        </w:rPr>
        <w:t xml:space="preserve"> που παρέχεται στη συσκευασία</w:t>
      </w:r>
      <w:r w:rsidR="00492645" w:rsidRPr="008B52D3">
        <w:rPr>
          <w:rFonts w:ascii="Times New Roman" w:hAnsi="Times New Roman"/>
          <w:sz w:val="22"/>
          <w:szCs w:val="22"/>
        </w:rPr>
        <w:t>.</w:t>
      </w:r>
    </w:p>
    <w:p w:rsidR="00492645" w:rsidRPr="008B52D3" w:rsidRDefault="004A4079" w:rsidP="00FA3977">
      <w:pPr>
        <w:pStyle w:val="Pa2"/>
        <w:spacing w:line="240" w:lineRule="auto"/>
        <w:jc w:val="both"/>
        <w:rPr>
          <w:rFonts w:ascii="Times New Roman" w:hAnsi="Times New Roman"/>
          <w:sz w:val="22"/>
          <w:szCs w:val="22"/>
        </w:rPr>
      </w:pPr>
      <w:r w:rsidRPr="008B52D3">
        <w:rPr>
          <w:rFonts w:ascii="Times New Roman" w:hAnsi="Times New Roman"/>
          <w:sz w:val="22"/>
          <w:szCs w:val="22"/>
        </w:rPr>
        <w:t>Πριν χρησιμοποιήσετε τη συσκευή παρακαλούμε διαβάστε όλες τις παρακάτω οδηγίες.</w:t>
      </w:r>
    </w:p>
    <w:p w:rsidR="00C76681" w:rsidRPr="007F339F" w:rsidRDefault="00C76681" w:rsidP="00FA3977">
      <w:pPr>
        <w:jc w:val="both"/>
        <w:rPr>
          <w:b/>
          <w:bCs/>
          <w:sz w:val="22"/>
          <w:szCs w:val="22"/>
          <w:lang w:val="el-GR"/>
        </w:rPr>
      </w:pPr>
    </w:p>
    <w:p w:rsidR="00492645" w:rsidRPr="008B52D3" w:rsidRDefault="00C76681" w:rsidP="00FA3977">
      <w:pPr>
        <w:jc w:val="both"/>
        <w:rPr>
          <w:b/>
          <w:bCs/>
          <w:sz w:val="22"/>
          <w:szCs w:val="22"/>
          <w:lang w:val="el-GR"/>
        </w:rPr>
      </w:pPr>
      <w:r w:rsidRPr="008B52D3">
        <w:rPr>
          <w:b/>
          <w:bCs/>
          <w:sz w:val="22"/>
          <w:szCs w:val="22"/>
          <w:lang w:val="el-GR"/>
        </w:rPr>
        <w:t>Πως είναι η εμφάνιση της συσκευής σας</w:t>
      </w:r>
    </w:p>
    <w:p w:rsidR="00492645" w:rsidRPr="008B52D3" w:rsidRDefault="00EF2B6B" w:rsidP="00FA3977">
      <w:pPr>
        <w:pStyle w:val="Default"/>
        <w:rPr>
          <w:rFonts w:ascii="Times New Roman" w:hAnsi="Times New Roman" w:cs="Times New Roman"/>
          <w:color w:val="auto"/>
          <w:sz w:val="22"/>
          <w:szCs w:val="22"/>
        </w:rPr>
      </w:pPr>
      <w:r w:rsidRPr="008B52D3">
        <w:rPr>
          <w:rFonts w:ascii="Times New Roman" w:hAnsi="Times New Roman" w:cs="Times New Roman"/>
          <w:noProof/>
          <w:color w:val="auto"/>
          <w:sz w:val="22"/>
          <w:szCs w:val="22"/>
        </w:rPr>
        <w:drawing>
          <wp:inline distT="0" distB="0" distL="0" distR="0">
            <wp:extent cx="1337310" cy="13100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310" cy="1310005"/>
                    </a:xfrm>
                    <a:prstGeom prst="rect">
                      <a:avLst/>
                    </a:prstGeom>
                    <a:noFill/>
                    <a:ln>
                      <a:noFill/>
                    </a:ln>
                  </pic:spPr>
                </pic:pic>
              </a:graphicData>
            </a:graphic>
          </wp:inline>
        </w:drawing>
      </w:r>
    </w:p>
    <w:p w:rsidR="00492645" w:rsidRPr="008B52D3" w:rsidRDefault="0012518B" w:rsidP="00FA3977">
      <w:pPr>
        <w:pStyle w:val="Default"/>
        <w:numPr>
          <w:ilvl w:val="0"/>
          <w:numId w:val="19"/>
        </w:numPr>
        <w:ind w:left="360" w:hanging="360"/>
        <w:rPr>
          <w:rFonts w:ascii="Times New Roman" w:hAnsi="Times New Roman" w:cs="Times New Roman"/>
          <w:color w:val="auto"/>
          <w:sz w:val="22"/>
          <w:szCs w:val="22"/>
        </w:rPr>
      </w:pPr>
      <w:r w:rsidRPr="008B52D3">
        <w:rPr>
          <w:rFonts w:ascii="Times New Roman" w:hAnsi="Times New Roman" w:cs="Times New Roman"/>
          <w:color w:val="auto"/>
          <w:sz w:val="22"/>
          <w:szCs w:val="22"/>
        </w:rPr>
        <w:t>δ</w:t>
      </w:r>
      <w:r w:rsidR="005B2A9A" w:rsidRPr="008B52D3">
        <w:rPr>
          <w:rFonts w:ascii="Times New Roman" w:hAnsi="Times New Roman" w:cs="Times New Roman"/>
          <w:color w:val="auto"/>
          <w:sz w:val="22"/>
          <w:szCs w:val="22"/>
        </w:rPr>
        <w:t>εξαμενή αέρα</w:t>
      </w:r>
    </w:p>
    <w:p w:rsidR="00492645" w:rsidRPr="008B52D3" w:rsidRDefault="0012518B" w:rsidP="00FA3977">
      <w:pPr>
        <w:pStyle w:val="Default"/>
        <w:numPr>
          <w:ilvl w:val="0"/>
          <w:numId w:val="19"/>
        </w:numPr>
        <w:ind w:left="360" w:hanging="360"/>
        <w:rPr>
          <w:rFonts w:ascii="Times New Roman" w:hAnsi="Times New Roman" w:cs="Times New Roman"/>
          <w:color w:val="auto"/>
          <w:sz w:val="22"/>
          <w:szCs w:val="22"/>
        </w:rPr>
      </w:pPr>
      <w:r w:rsidRPr="008B52D3">
        <w:rPr>
          <w:rFonts w:ascii="Times New Roman" w:hAnsi="Times New Roman" w:cs="Times New Roman"/>
          <w:color w:val="auto"/>
          <w:sz w:val="22"/>
          <w:szCs w:val="22"/>
        </w:rPr>
        <w:t>ε</w:t>
      </w:r>
      <w:r w:rsidR="00094091" w:rsidRPr="008B52D3">
        <w:rPr>
          <w:rFonts w:ascii="Times New Roman" w:hAnsi="Times New Roman" w:cs="Times New Roman"/>
          <w:color w:val="auto"/>
          <w:sz w:val="22"/>
          <w:szCs w:val="22"/>
        </w:rPr>
        <w:t xml:space="preserve">πίπεδο μέρος του </w:t>
      </w:r>
      <w:r w:rsidR="00C43545">
        <w:rPr>
          <w:rFonts w:ascii="Times New Roman" w:hAnsi="Times New Roman" w:cs="Times New Roman"/>
          <w:color w:val="auto"/>
          <w:sz w:val="22"/>
          <w:szCs w:val="22"/>
        </w:rPr>
        <w:t>παχέος</w:t>
      </w:r>
      <w:r w:rsidR="00C43545" w:rsidRPr="008B52D3">
        <w:rPr>
          <w:rFonts w:ascii="Times New Roman" w:hAnsi="Times New Roman" w:cs="Times New Roman"/>
          <w:color w:val="auto"/>
          <w:sz w:val="22"/>
          <w:szCs w:val="22"/>
        </w:rPr>
        <w:t xml:space="preserve"> </w:t>
      </w:r>
      <w:r w:rsidR="00094091" w:rsidRPr="008B52D3">
        <w:rPr>
          <w:rFonts w:ascii="Times New Roman" w:hAnsi="Times New Roman" w:cs="Times New Roman"/>
          <w:color w:val="auto"/>
          <w:sz w:val="22"/>
          <w:szCs w:val="22"/>
        </w:rPr>
        <w:t>άκρου</w:t>
      </w:r>
    </w:p>
    <w:p w:rsidR="00492645" w:rsidRPr="008B52D3" w:rsidRDefault="0012518B" w:rsidP="00FA3977">
      <w:pPr>
        <w:pStyle w:val="Default"/>
        <w:numPr>
          <w:ilvl w:val="0"/>
          <w:numId w:val="19"/>
        </w:numPr>
        <w:ind w:left="360" w:hanging="360"/>
        <w:rPr>
          <w:rFonts w:ascii="Times New Roman" w:hAnsi="Times New Roman" w:cs="Times New Roman"/>
          <w:color w:val="auto"/>
          <w:sz w:val="22"/>
          <w:szCs w:val="22"/>
        </w:rPr>
      </w:pPr>
      <w:r w:rsidRPr="008B52D3">
        <w:rPr>
          <w:rFonts w:ascii="Times New Roman" w:hAnsi="Times New Roman" w:cs="Times New Roman"/>
          <w:color w:val="auto"/>
          <w:sz w:val="22"/>
          <w:szCs w:val="22"/>
        </w:rPr>
        <w:t xml:space="preserve">παχύ </w:t>
      </w:r>
      <w:r w:rsidR="00A03B8A" w:rsidRPr="008B52D3">
        <w:rPr>
          <w:rFonts w:ascii="Times New Roman" w:hAnsi="Times New Roman" w:cs="Times New Roman"/>
          <w:color w:val="auto"/>
          <w:sz w:val="22"/>
          <w:szCs w:val="22"/>
        </w:rPr>
        <w:t>άκρο</w:t>
      </w:r>
    </w:p>
    <w:p w:rsidR="00492645" w:rsidRPr="008B52D3" w:rsidRDefault="0012518B" w:rsidP="00FA3977">
      <w:pPr>
        <w:pStyle w:val="Default"/>
        <w:numPr>
          <w:ilvl w:val="0"/>
          <w:numId w:val="19"/>
        </w:numPr>
        <w:ind w:left="360" w:hanging="360"/>
        <w:rPr>
          <w:rFonts w:ascii="Times New Roman" w:hAnsi="Times New Roman" w:cs="Times New Roman"/>
          <w:color w:val="auto"/>
          <w:sz w:val="22"/>
          <w:szCs w:val="22"/>
        </w:rPr>
      </w:pPr>
      <w:r w:rsidRPr="008B52D3">
        <w:rPr>
          <w:rFonts w:ascii="Times New Roman" w:hAnsi="Times New Roman" w:cs="Times New Roman"/>
          <w:color w:val="auto"/>
          <w:sz w:val="22"/>
          <w:szCs w:val="22"/>
        </w:rPr>
        <w:t>λ</w:t>
      </w:r>
      <w:r w:rsidR="007C236A" w:rsidRPr="008B52D3">
        <w:rPr>
          <w:rFonts w:ascii="Times New Roman" w:hAnsi="Times New Roman" w:cs="Times New Roman"/>
          <w:color w:val="auto"/>
          <w:sz w:val="22"/>
          <w:szCs w:val="22"/>
        </w:rPr>
        <w:t>επτό άκρο</w:t>
      </w:r>
    </w:p>
    <w:p w:rsidR="00492645" w:rsidRPr="008B52D3" w:rsidRDefault="00A439DA" w:rsidP="00FA3977">
      <w:pPr>
        <w:pStyle w:val="Default"/>
        <w:numPr>
          <w:ilvl w:val="0"/>
          <w:numId w:val="19"/>
        </w:numPr>
        <w:ind w:left="360" w:hanging="360"/>
        <w:rPr>
          <w:rFonts w:ascii="Times New Roman" w:hAnsi="Times New Roman" w:cs="Times New Roman"/>
          <w:color w:val="auto"/>
          <w:sz w:val="22"/>
          <w:szCs w:val="22"/>
        </w:rPr>
      </w:pPr>
      <w:r w:rsidRPr="008B52D3">
        <w:rPr>
          <w:rFonts w:ascii="Times New Roman" w:hAnsi="Times New Roman" w:cs="Times New Roman"/>
          <w:color w:val="auto"/>
          <w:sz w:val="22"/>
          <w:szCs w:val="22"/>
        </w:rPr>
        <w:t>κ</w:t>
      </w:r>
      <w:r w:rsidR="005F0985" w:rsidRPr="008B52D3">
        <w:rPr>
          <w:rFonts w:ascii="Times New Roman" w:hAnsi="Times New Roman" w:cs="Times New Roman"/>
          <w:color w:val="auto"/>
          <w:sz w:val="22"/>
          <w:szCs w:val="22"/>
        </w:rPr>
        <w:t>α</w:t>
      </w:r>
      <w:r w:rsidRPr="008B52D3">
        <w:rPr>
          <w:rFonts w:ascii="Times New Roman" w:hAnsi="Times New Roman" w:cs="Times New Roman"/>
          <w:color w:val="auto"/>
          <w:sz w:val="22"/>
          <w:szCs w:val="22"/>
        </w:rPr>
        <w:t>πάκι</w:t>
      </w:r>
    </w:p>
    <w:p w:rsidR="000E050E" w:rsidRPr="008B52D3" w:rsidRDefault="000E050E" w:rsidP="000E050E">
      <w:pPr>
        <w:pStyle w:val="Default"/>
        <w:rPr>
          <w:rFonts w:ascii="Times New Roman" w:hAnsi="Times New Roman" w:cs="Times New Roman"/>
          <w:color w:val="auto"/>
          <w:sz w:val="22"/>
          <w:szCs w:val="22"/>
        </w:rPr>
      </w:pPr>
    </w:p>
    <w:p w:rsidR="00492645" w:rsidRPr="008B52D3" w:rsidRDefault="005F0985" w:rsidP="00FA3977">
      <w:pPr>
        <w:pStyle w:val="Pa6"/>
        <w:spacing w:line="240" w:lineRule="auto"/>
        <w:jc w:val="both"/>
        <w:rPr>
          <w:rFonts w:ascii="Times New Roman" w:hAnsi="Times New Roman"/>
          <w:sz w:val="22"/>
          <w:szCs w:val="22"/>
        </w:rPr>
      </w:pPr>
      <w:r w:rsidRPr="008B52D3">
        <w:rPr>
          <w:rFonts w:ascii="Times New Roman" w:hAnsi="Times New Roman"/>
          <w:b/>
          <w:bCs/>
          <w:sz w:val="22"/>
          <w:szCs w:val="22"/>
        </w:rPr>
        <w:t>Ετοιμάζοντας τη συσκευή σας</w:t>
      </w:r>
    </w:p>
    <w:p w:rsidR="00A60CC2" w:rsidRPr="008B52D3" w:rsidRDefault="003E1364" w:rsidP="00FA3977">
      <w:pPr>
        <w:jc w:val="both"/>
        <w:rPr>
          <w:sz w:val="22"/>
          <w:szCs w:val="22"/>
          <w:lang w:val="el-GR"/>
        </w:rPr>
      </w:pPr>
      <w:r w:rsidRPr="008B52D3">
        <w:rPr>
          <w:sz w:val="22"/>
          <w:szCs w:val="22"/>
          <w:lang w:val="el-GR"/>
        </w:rPr>
        <w:t>Πιάσ</w:t>
      </w:r>
      <w:r w:rsidR="002D5C7A">
        <w:rPr>
          <w:sz w:val="22"/>
          <w:szCs w:val="22"/>
          <w:lang w:val="el-GR"/>
        </w:rPr>
        <w:t>τ</w:t>
      </w:r>
      <w:r w:rsidRPr="008B52D3">
        <w:rPr>
          <w:sz w:val="22"/>
          <w:szCs w:val="22"/>
          <w:lang w:val="el-GR"/>
        </w:rPr>
        <w:t>ε τη συσκευή σας από το παχύ άκρο μεταξύ του αντίχειρα και του δείκτη σας</w:t>
      </w:r>
      <w:r w:rsidR="00492645" w:rsidRPr="008B52D3">
        <w:rPr>
          <w:sz w:val="22"/>
          <w:szCs w:val="22"/>
          <w:lang w:val="el-GR"/>
        </w:rPr>
        <w:t xml:space="preserve">. </w:t>
      </w:r>
      <w:r w:rsidR="00C97C32" w:rsidRPr="008B52D3">
        <w:rPr>
          <w:sz w:val="22"/>
          <w:szCs w:val="22"/>
          <w:lang w:val="el-GR"/>
        </w:rPr>
        <w:t>Στρέψτε το λεπτό άκρο της συσκευής προς το έδαφος και τινάξτε τη συσκευή</w:t>
      </w:r>
      <w:r w:rsidR="00492645" w:rsidRPr="008B52D3">
        <w:rPr>
          <w:sz w:val="22"/>
          <w:szCs w:val="22"/>
          <w:lang w:val="el-GR"/>
        </w:rPr>
        <w:t xml:space="preserve"> </w:t>
      </w:r>
      <w:r w:rsidR="00C97C32" w:rsidRPr="008B52D3">
        <w:rPr>
          <w:sz w:val="22"/>
          <w:szCs w:val="22"/>
          <w:lang w:val="el-GR"/>
        </w:rPr>
        <w:t xml:space="preserve">προς τα κάτω για να μετακινηθεί όλη η </w:t>
      </w:r>
      <w:proofErr w:type="spellStart"/>
      <w:r w:rsidR="00C97C32" w:rsidRPr="008B52D3">
        <w:rPr>
          <w:sz w:val="22"/>
          <w:szCs w:val="22"/>
          <w:lang w:val="el-GR"/>
        </w:rPr>
        <w:t>γέλη</w:t>
      </w:r>
      <w:proofErr w:type="spellEnd"/>
      <w:r w:rsidR="00C97C32" w:rsidRPr="008B52D3">
        <w:rPr>
          <w:sz w:val="22"/>
          <w:szCs w:val="22"/>
          <w:lang w:val="el-GR"/>
        </w:rPr>
        <w:t xml:space="preserve"> μέσα στο λεπτό άκρο</w:t>
      </w:r>
      <w:r w:rsidR="00492645" w:rsidRPr="008B52D3">
        <w:rPr>
          <w:sz w:val="22"/>
          <w:szCs w:val="22"/>
          <w:lang w:val="el-GR"/>
        </w:rPr>
        <w:t>.</w:t>
      </w:r>
    </w:p>
    <w:p w:rsidR="0038382F" w:rsidRPr="008B52D3" w:rsidRDefault="0038382F" w:rsidP="00FA3977">
      <w:pPr>
        <w:jc w:val="both"/>
        <w:rPr>
          <w:sz w:val="22"/>
          <w:szCs w:val="22"/>
          <w:lang w:val="el-GR"/>
        </w:rPr>
      </w:pPr>
    </w:p>
    <w:p w:rsidR="00492645" w:rsidRPr="008B52D3" w:rsidRDefault="0009344B" w:rsidP="00FA3977">
      <w:pPr>
        <w:widowControl/>
        <w:autoSpaceDE w:val="0"/>
        <w:autoSpaceDN w:val="0"/>
        <w:adjustRightInd w:val="0"/>
        <w:jc w:val="both"/>
        <w:rPr>
          <w:b/>
          <w:bCs/>
          <w:sz w:val="22"/>
          <w:szCs w:val="22"/>
          <w:lang w:val="el-GR" w:eastAsia="el-GR"/>
        </w:rPr>
      </w:pPr>
      <w:r w:rsidRPr="008B52D3">
        <w:rPr>
          <w:b/>
          <w:bCs/>
          <w:sz w:val="22"/>
          <w:szCs w:val="22"/>
          <w:lang w:val="el-GR" w:eastAsia="el-GR"/>
        </w:rPr>
        <w:t>Ανοίγοντας</w:t>
      </w:r>
      <w:r w:rsidRPr="008B52D3">
        <w:rPr>
          <w:b/>
          <w:bCs/>
          <w:sz w:val="22"/>
          <w:szCs w:val="22"/>
          <w:lang w:val="en-US" w:eastAsia="el-GR"/>
        </w:rPr>
        <w:t xml:space="preserve"> </w:t>
      </w:r>
      <w:r w:rsidRPr="008B52D3">
        <w:rPr>
          <w:b/>
          <w:bCs/>
          <w:sz w:val="22"/>
          <w:szCs w:val="22"/>
          <w:lang w:val="el-GR" w:eastAsia="el-GR"/>
        </w:rPr>
        <w:t>τη</w:t>
      </w:r>
      <w:r w:rsidRPr="008B52D3">
        <w:rPr>
          <w:b/>
          <w:bCs/>
          <w:sz w:val="22"/>
          <w:szCs w:val="22"/>
          <w:lang w:val="en-US" w:eastAsia="el-GR"/>
        </w:rPr>
        <w:t xml:space="preserve"> </w:t>
      </w:r>
      <w:r w:rsidRPr="008B52D3">
        <w:rPr>
          <w:b/>
          <w:bCs/>
          <w:sz w:val="22"/>
          <w:szCs w:val="22"/>
          <w:lang w:val="el-GR" w:eastAsia="el-GR"/>
        </w:rPr>
        <w:t>συσκευή</w:t>
      </w:r>
      <w:r w:rsidRPr="008B52D3">
        <w:rPr>
          <w:b/>
          <w:bCs/>
          <w:sz w:val="22"/>
          <w:szCs w:val="22"/>
          <w:lang w:val="en-US" w:eastAsia="el-GR"/>
        </w:rPr>
        <w:t xml:space="preserve"> </w:t>
      </w:r>
      <w:r w:rsidR="00406E40" w:rsidRPr="008B52D3">
        <w:rPr>
          <w:b/>
          <w:bCs/>
          <w:sz w:val="22"/>
          <w:szCs w:val="22"/>
          <w:lang w:val="el-GR" w:eastAsia="el-GR"/>
        </w:rPr>
        <w:t>σας</w:t>
      </w:r>
    </w:p>
    <w:p w:rsidR="00406E40" w:rsidRPr="008B52D3" w:rsidRDefault="00EF2B6B" w:rsidP="00FA3977">
      <w:pPr>
        <w:widowControl/>
        <w:autoSpaceDE w:val="0"/>
        <w:autoSpaceDN w:val="0"/>
        <w:adjustRightInd w:val="0"/>
        <w:jc w:val="both"/>
        <w:rPr>
          <w:sz w:val="22"/>
          <w:szCs w:val="22"/>
          <w:lang w:val="en-US" w:eastAsia="el-GR"/>
        </w:rPr>
      </w:pPr>
      <w:r w:rsidRPr="008B52D3">
        <w:rPr>
          <w:noProof/>
          <w:sz w:val="22"/>
          <w:szCs w:val="22"/>
          <w:lang w:val="el-GR" w:eastAsia="el-GR"/>
        </w:rPr>
        <w:drawing>
          <wp:inline distT="0" distB="0" distL="0" distR="0">
            <wp:extent cx="1337310" cy="1330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310" cy="1330960"/>
                    </a:xfrm>
                    <a:prstGeom prst="rect">
                      <a:avLst/>
                    </a:prstGeom>
                    <a:noFill/>
                    <a:ln>
                      <a:noFill/>
                    </a:ln>
                  </pic:spPr>
                </pic:pic>
              </a:graphicData>
            </a:graphic>
          </wp:inline>
        </w:drawing>
      </w:r>
    </w:p>
    <w:p w:rsidR="00492645" w:rsidRPr="008B52D3" w:rsidRDefault="0009344B" w:rsidP="00FA3977">
      <w:pPr>
        <w:widowControl/>
        <w:autoSpaceDE w:val="0"/>
        <w:autoSpaceDN w:val="0"/>
        <w:adjustRightInd w:val="0"/>
        <w:jc w:val="both"/>
        <w:rPr>
          <w:sz w:val="22"/>
          <w:szCs w:val="22"/>
          <w:lang w:val="el-GR" w:eastAsia="el-GR"/>
        </w:rPr>
      </w:pPr>
      <w:r w:rsidRPr="008B52D3">
        <w:rPr>
          <w:sz w:val="22"/>
          <w:szCs w:val="22"/>
          <w:lang w:val="el-GR" w:eastAsia="el-GR"/>
        </w:rPr>
        <w:t>Πιάστε τη συσκευή σας από το επίπεδο μέρος που βρίσκεται στο παχύ άκρο</w:t>
      </w:r>
      <w:r w:rsidR="00492645" w:rsidRPr="008B52D3">
        <w:rPr>
          <w:sz w:val="22"/>
          <w:szCs w:val="22"/>
          <w:lang w:val="el-GR" w:eastAsia="el-GR"/>
        </w:rPr>
        <w:t>.</w:t>
      </w:r>
      <w:r w:rsidR="00A439DA" w:rsidRPr="008B52D3">
        <w:rPr>
          <w:sz w:val="22"/>
          <w:szCs w:val="22"/>
          <w:lang w:val="el-GR" w:eastAsia="el-GR"/>
        </w:rPr>
        <w:t xml:space="preserve"> Στρίψτε και πετάξτε το καπάκι</w:t>
      </w:r>
      <w:r w:rsidR="00F44DD8" w:rsidRPr="008B52D3">
        <w:rPr>
          <w:sz w:val="22"/>
          <w:szCs w:val="22"/>
          <w:lang w:val="el-GR" w:eastAsia="el-GR"/>
        </w:rPr>
        <w:t xml:space="preserve"> που βρίσκεται αντίθετα στο λεπτό άκρο</w:t>
      </w:r>
      <w:r w:rsidR="00492645" w:rsidRPr="008B52D3">
        <w:rPr>
          <w:sz w:val="22"/>
          <w:szCs w:val="22"/>
          <w:lang w:val="el-GR" w:eastAsia="el-GR"/>
        </w:rPr>
        <w:t xml:space="preserve">. </w:t>
      </w:r>
      <w:r w:rsidR="00F02B4E" w:rsidRPr="008B52D3">
        <w:rPr>
          <w:sz w:val="22"/>
          <w:szCs w:val="22"/>
          <w:lang w:val="el-GR" w:eastAsia="el-GR"/>
        </w:rPr>
        <w:t xml:space="preserve">Για να σταματήσετε τη ροή της </w:t>
      </w:r>
      <w:proofErr w:type="spellStart"/>
      <w:r w:rsidR="00F02B4E" w:rsidRPr="008B52D3">
        <w:rPr>
          <w:sz w:val="22"/>
          <w:szCs w:val="22"/>
          <w:lang w:val="el-GR" w:eastAsia="el-GR"/>
        </w:rPr>
        <w:t>γέλης</w:t>
      </w:r>
      <w:proofErr w:type="spellEnd"/>
      <w:r w:rsidR="00F02B4E" w:rsidRPr="008B52D3">
        <w:rPr>
          <w:sz w:val="22"/>
          <w:szCs w:val="22"/>
          <w:lang w:val="el-GR" w:eastAsia="el-GR"/>
        </w:rPr>
        <w:t xml:space="preserve"> πριν τη χρήση</w:t>
      </w:r>
      <w:r w:rsidR="00492645" w:rsidRPr="008B52D3">
        <w:rPr>
          <w:sz w:val="22"/>
          <w:szCs w:val="22"/>
          <w:lang w:val="el-GR" w:eastAsia="el-GR"/>
        </w:rPr>
        <w:t xml:space="preserve">, </w:t>
      </w:r>
      <w:r w:rsidR="00F02B4E" w:rsidRPr="008B52D3">
        <w:rPr>
          <w:sz w:val="22"/>
          <w:szCs w:val="22"/>
          <w:lang w:val="el-GR" w:eastAsia="el-GR"/>
        </w:rPr>
        <w:t>μην πιέζετε τη δεξαμενή του αέρα που βρίσκεται στο παχύ άκρο σε αυτό το στάδιο</w:t>
      </w:r>
      <w:r w:rsidR="00492645" w:rsidRPr="008B52D3">
        <w:rPr>
          <w:sz w:val="22"/>
          <w:szCs w:val="22"/>
          <w:lang w:val="el-GR" w:eastAsia="el-GR"/>
        </w:rPr>
        <w:t>.</w:t>
      </w:r>
    </w:p>
    <w:p w:rsidR="00466A86" w:rsidRPr="008B52D3" w:rsidRDefault="00466A86" w:rsidP="00FA3977">
      <w:pPr>
        <w:widowControl/>
        <w:autoSpaceDE w:val="0"/>
        <w:autoSpaceDN w:val="0"/>
        <w:adjustRightInd w:val="0"/>
        <w:jc w:val="both"/>
        <w:rPr>
          <w:bCs/>
          <w:sz w:val="22"/>
          <w:szCs w:val="22"/>
          <w:lang w:val="el-GR" w:eastAsia="el-GR"/>
        </w:rPr>
      </w:pPr>
      <w:r w:rsidRPr="008B52D3">
        <w:rPr>
          <w:b/>
          <w:bCs/>
          <w:sz w:val="22"/>
          <w:szCs w:val="22"/>
          <w:lang w:val="el-GR" w:eastAsia="el-GR"/>
        </w:rPr>
        <w:br w:type="page"/>
      </w:r>
    </w:p>
    <w:p w:rsidR="00492645" w:rsidRPr="008B52D3" w:rsidRDefault="00041BDC" w:rsidP="00FA3977">
      <w:pPr>
        <w:widowControl/>
        <w:autoSpaceDE w:val="0"/>
        <w:autoSpaceDN w:val="0"/>
        <w:adjustRightInd w:val="0"/>
        <w:jc w:val="both"/>
        <w:rPr>
          <w:b/>
          <w:bCs/>
          <w:sz w:val="22"/>
          <w:szCs w:val="22"/>
          <w:lang w:val="el-GR" w:eastAsia="el-GR"/>
        </w:rPr>
      </w:pPr>
      <w:r w:rsidRPr="008B52D3">
        <w:rPr>
          <w:b/>
          <w:bCs/>
          <w:sz w:val="22"/>
          <w:szCs w:val="22"/>
          <w:lang w:val="el-GR" w:eastAsia="el-GR"/>
        </w:rPr>
        <w:lastRenderedPageBreak/>
        <w:t>Εισ</w:t>
      </w:r>
      <w:r w:rsidR="008241E3" w:rsidRPr="008B52D3">
        <w:rPr>
          <w:b/>
          <w:bCs/>
          <w:sz w:val="22"/>
          <w:szCs w:val="22"/>
          <w:lang w:val="el-GR" w:eastAsia="el-GR"/>
        </w:rPr>
        <w:t>άγοντας</w:t>
      </w:r>
      <w:r w:rsidRPr="008B52D3">
        <w:rPr>
          <w:b/>
          <w:bCs/>
          <w:sz w:val="22"/>
          <w:szCs w:val="22"/>
          <w:lang w:val="en-US" w:eastAsia="el-GR"/>
        </w:rPr>
        <w:t xml:space="preserve"> </w:t>
      </w:r>
      <w:r w:rsidR="008241E3" w:rsidRPr="008B52D3">
        <w:rPr>
          <w:b/>
          <w:bCs/>
          <w:sz w:val="22"/>
          <w:szCs w:val="22"/>
          <w:lang w:val="el-GR" w:eastAsia="el-GR"/>
        </w:rPr>
        <w:t>τη</w:t>
      </w:r>
      <w:r w:rsidRPr="008B52D3">
        <w:rPr>
          <w:b/>
          <w:bCs/>
          <w:sz w:val="22"/>
          <w:szCs w:val="22"/>
          <w:lang w:val="en-US" w:eastAsia="el-GR"/>
        </w:rPr>
        <w:t xml:space="preserve"> </w:t>
      </w:r>
      <w:r w:rsidRPr="008B52D3">
        <w:rPr>
          <w:b/>
          <w:bCs/>
          <w:sz w:val="22"/>
          <w:szCs w:val="22"/>
          <w:lang w:val="el-GR" w:eastAsia="el-GR"/>
        </w:rPr>
        <w:t>συσκευ</w:t>
      </w:r>
      <w:r w:rsidR="00D577D5" w:rsidRPr="008B52D3">
        <w:rPr>
          <w:b/>
          <w:bCs/>
          <w:sz w:val="22"/>
          <w:szCs w:val="22"/>
          <w:lang w:val="el-GR" w:eastAsia="el-GR"/>
        </w:rPr>
        <w:t>ή</w:t>
      </w:r>
      <w:r w:rsidR="00DB64C3" w:rsidRPr="008B52D3">
        <w:rPr>
          <w:b/>
          <w:bCs/>
          <w:sz w:val="22"/>
          <w:szCs w:val="22"/>
          <w:lang w:val="el-GR" w:eastAsia="el-GR"/>
        </w:rPr>
        <w:t xml:space="preserve"> σας</w:t>
      </w:r>
    </w:p>
    <w:p w:rsidR="00DB64C3" w:rsidRPr="008B52D3" w:rsidRDefault="00EF2B6B" w:rsidP="00FA3977">
      <w:pPr>
        <w:widowControl/>
        <w:autoSpaceDE w:val="0"/>
        <w:autoSpaceDN w:val="0"/>
        <w:adjustRightInd w:val="0"/>
        <w:jc w:val="both"/>
        <w:rPr>
          <w:sz w:val="22"/>
          <w:szCs w:val="22"/>
          <w:lang w:val="en-US" w:eastAsia="el-GR"/>
        </w:rPr>
      </w:pPr>
      <w:r w:rsidRPr="008B52D3">
        <w:rPr>
          <w:noProof/>
          <w:sz w:val="22"/>
          <w:szCs w:val="22"/>
          <w:lang w:val="el-GR" w:eastAsia="el-GR"/>
        </w:rPr>
        <w:drawing>
          <wp:inline distT="0" distB="0" distL="0" distR="0">
            <wp:extent cx="1384935" cy="1364615"/>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935" cy="1364615"/>
                    </a:xfrm>
                    <a:prstGeom prst="rect">
                      <a:avLst/>
                    </a:prstGeom>
                    <a:noFill/>
                    <a:ln>
                      <a:noFill/>
                    </a:ln>
                  </pic:spPr>
                </pic:pic>
              </a:graphicData>
            </a:graphic>
          </wp:inline>
        </w:drawing>
      </w:r>
    </w:p>
    <w:p w:rsidR="00492645" w:rsidRPr="008B52D3" w:rsidRDefault="0072602C" w:rsidP="00FA3977">
      <w:pPr>
        <w:widowControl/>
        <w:autoSpaceDE w:val="0"/>
        <w:autoSpaceDN w:val="0"/>
        <w:adjustRightInd w:val="0"/>
        <w:jc w:val="both"/>
        <w:rPr>
          <w:sz w:val="22"/>
          <w:szCs w:val="22"/>
          <w:lang w:val="el-GR" w:eastAsia="el-GR"/>
        </w:rPr>
      </w:pPr>
      <w:r w:rsidRPr="008B52D3">
        <w:rPr>
          <w:sz w:val="22"/>
          <w:szCs w:val="22"/>
          <w:lang w:val="el-GR" w:eastAsia="el-GR"/>
        </w:rPr>
        <w:t>Γ</w:t>
      </w:r>
      <w:r>
        <w:rPr>
          <w:sz w:val="22"/>
          <w:szCs w:val="22"/>
          <w:lang w:val="el-GR" w:eastAsia="el-GR"/>
        </w:rPr>
        <w:t>ε</w:t>
      </w:r>
      <w:r w:rsidRPr="008B52D3">
        <w:rPr>
          <w:sz w:val="22"/>
          <w:szCs w:val="22"/>
          <w:lang w:val="el-GR" w:eastAsia="el-GR"/>
        </w:rPr>
        <w:t>ί</w:t>
      </w:r>
      <w:r>
        <w:rPr>
          <w:sz w:val="22"/>
          <w:szCs w:val="22"/>
          <w:lang w:val="el-GR" w:eastAsia="el-GR"/>
        </w:rPr>
        <w:t>ρ</w:t>
      </w:r>
      <w:r w:rsidRPr="008B52D3">
        <w:rPr>
          <w:sz w:val="22"/>
          <w:szCs w:val="22"/>
          <w:lang w:val="el-GR" w:eastAsia="el-GR"/>
        </w:rPr>
        <w:t>ετε</w:t>
      </w:r>
      <w:r w:rsidR="00216F89" w:rsidRPr="008B52D3">
        <w:rPr>
          <w:sz w:val="22"/>
          <w:szCs w:val="22"/>
          <w:lang w:val="el-GR" w:eastAsia="el-GR"/>
        </w:rPr>
        <w:t xml:space="preserve"> προς τα πίσω ή ξαπλώστε με λυγισμένα τα γόνατά </w:t>
      </w:r>
      <w:r w:rsidR="00321B9C" w:rsidRPr="008B52D3">
        <w:rPr>
          <w:sz w:val="22"/>
          <w:szCs w:val="22"/>
          <w:lang w:val="el-GR" w:eastAsia="el-GR"/>
        </w:rPr>
        <w:t>σας και μακριά το ένα από το άλλο</w:t>
      </w:r>
      <w:r w:rsidR="00492645" w:rsidRPr="008B52D3">
        <w:rPr>
          <w:sz w:val="22"/>
          <w:szCs w:val="22"/>
          <w:lang w:val="el-GR" w:eastAsia="el-GR"/>
        </w:rPr>
        <w:t xml:space="preserve">. </w:t>
      </w:r>
      <w:r w:rsidR="00A5703B" w:rsidRPr="008B52D3">
        <w:rPr>
          <w:sz w:val="22"/>
          <w:szCs w:val="22"/>
          <w:lang w:val="el-GR" w:eastAsia="el-GR"/>
        </w:rPr>
        <w:t>Τοποθετείστε προσεκτικά τη συσκευή βαθιά μέσα στον κόλπο σας, μέχρι τα χέρια σας να αγγίξουν το σώμα σας</w:t>
      </w:r>
      <w:r w:rsidR="00492645" w:rsidRPr="008B52D3">
        <w:rPr>
          <w:sz w:val="22"/>
          <w:szCs w:val="22"/>
          <w:lang w:val="el-GR" w:eastAsia="el-GR"/>
        </w:rPr>
        <w:t>.</w:t>
      </w:r>
    </w:p>
    <w:p w:rsidR="00492645" w:rsidRPr="008B52D3" w:rsidRDefault="00742FB9" w:rsidP="00FA3977">
      <w:pPr>
        <w:widowControl/>
        <w:autoSpaceDE w:val="0"/>
        <w:autoSpaceDN w:val="0"/>
        <w:adjustRightInd w:val="0"/>
        <w:jc w:val="both"/>
        <w:rPr>
          <w:sz w:val="22"/>
          <w:szCs w:val="22"/>
          <w:lang w:val="el-GR" w:eastAsia="el-GR"/>
        </w:rPr>
      </w:pPr>
      <w:r w:rsidRPr="008B52D3">
        <w:rPr>
          <w:sz w:val="22"/>
          <w:szCs w:val="22"/>
          <w:lang w:val="el-GR" w:eastAsia="el-GR"/>
        </w:rPr>
        <w:t>Πιέστε τη δεξαμενή του αέρα στο παχύ άκρο της συσκευής</w:t>
      </w:r>
      <w:r w:rsidR="00A55508" w:rsidRPr="008B52D3">
        <w:rPr>
          <w:sz w:val="22"/>
          <w:szCs w:val="22"/>
          <w:lang w:val="el-GR" w:eastAsia="el-GR"/>
        </w:rPr>
        <w:t xml:space="preserve"> σταθερά για να </w:t>
      </w:r>
      <w:r w:rsidR="007C716E" w:rsidRPr="008B52D3">
        <w:rPr>
          <w:sz w:val="22"/>
          <w:szCs w:val="22"/>
          <w:lang w:val="el-GR" w:eastAsia="el-GR"/>
        </w:rPr>
        <w:t xml:space="preserve">ελευθερωθεί η </w:t>
      </w:r>
      <w:proofErr w:type="spellStart"/>
      <w:r w:rsidR="007C716E" w:rsidRPr="008B52D3">
        <w:rPr>
          <w:sz w:val="22"/>
          <w:szCs w:val="22"/>
          <w:lang w:val="el-GR" w:eastAsia="el-GR"/>
        </w:rPr>
        <w:t>γέλη</w:t>
      </w:r>
      <w:proofErr w:type="spellEnd"/>
      <w:r w:rsidR="007C716E" w:rsidRPr="008B52D3">
        <w:rPr>
          <w:sz w:val="22"/>
          <w:szCs w:val="22"/>
          <w:lang w:val="el-GR" w:eastAsia="el-GR"/>
        </w:rPr>
        <w:t xml:space="preserve"> από τη συσκευή στον κόλπο σας</w:t>
      </w:r>
      <w:r w:rsidR="00492645" w:rsidRPr="008B52D3">
        <w:rPr>
          <w:sz w:val="22"/>
          <w:szCs w:val="22"/>
          <w:lang w:val="el-GR" w:eastAsia="el-GR"/>
        </w:rPr>
        <w:t>.</w:t>
      </w:r>
    </w:p>
    <w:p w:rsidR="00466A86" w:rsidRPr="008B52D3" w:rsidRDefault="00466A86" w:rsidP="00FA3977">
      <w:pPr>
        <w:widowControl/>
        <w:autoSpaceDE w:val="0"/>
        <w:autoSpaceDN w:val="0"/>
        <w:adjustRightInd w:val="0"/>
        <w:jc w:val="both"/>
        <w:rPr>
          <w:b/>
          <w:bCs/>
          <w:sz w:val="22"/>
          <w:szCs w:val="22"/>
          <w:lang w:val="el-GR" w:eastAsia="el-GR"/>
        </w:rPr>
      </w:pPr>
    </w:p>
    <w:p w:rsidR="00492645" w:rsidRPr="008B52D3" w:rsidRDefault="009703E2" w:rsidP="00FA3977">
      <w:pPr>
        <w:widowControl/>
        <w:autoSpaceDE w:val="0"/>
        <w:autoSpaceDN w:val="0"/>
        <w:adjustRightInd w:val="0"/>
        <w:jc w:val="both"/>
        <w:rPr>
          <w:sz w:val="22"/>
          <w:szCs w:val="22"/>
          <w:lang w:val="el-GR" w:eastAsia="el-GR"/>
        </w:rPr>
      </w:pPr>
      <w:r w:rsidRPr="008B52D3">
        <w:rPr>
          <w:b/>
          <w:bCs/>
          <w:sz w:val="22"/>
          <w:szCs w:val="22"/>
          <w:lang w:val="el-GR" w:eastAsia="el-GR"/>
        </w:rPr>
        <w:t>Μετά τη χρήση της συσκευής σας</w:t>
      </w:r>
    </w:p>
    <w:p w:rsidR="00492645" w:rsidRPr="008B52D3" w:rsidRDefault="002D3575" w:rsidP="00FA3977">
      <w:pPr>
        <w:widowControl/>
        <w:autoSpaceDE w:val="0"/>
        <w:autoSpaceDN w:val="0"/>
        <w:adjustRightInd w:val="0"/>
        <w:jc w:val="both"/>
        <w:rPr>
          <w:sz w:val="22"/>
          <w:szCs w:val="22"/>
          <w:lang w:val="el-GR" w:eastAsia="el-GR"/>
        </w:rPr>
      </w:pPr>
      <w:r w:rsidRPr="008B52D3">
        <w:rPr>
          <w:sz w:val="22"/>
          <w:szCs w:val="22"/>
          <w:lang w:val="el-GR" w:eastAsia="el-GR"/>
        </w:rPr>
        <w:t>Πετάξτε τη συσκευή</w:t>
      </w:r>
      <w:r w:rsidR="00492645" w:rsidRPr="008B52D3">
        <w:rPr>
          <w:sz w:val="22"/>
          <w:szCs w:val="22"/>
          <w:lang w:val="el-GR" w:eastAsia="el-GR"/>
        </w:rPr>
        <w:t xml:space="preserve">, </w:t>
      </w:r>
      <w:r w:rsidRPr="008B52D3">
        <w:rPr>
          <w:sz w:val="22"/>
          <w:szCs w:val="22"/>
          <w:lang w:val="el-GR" w:eastAsia="el-GR"/>
        </w:rPr>
        <w:t xml:space="preserve">περιλαμβανομένης και της μικρής ποσότητας </w:t>
      </w:r>
      <w:proofErr w:type="spellStart"/>
      <w:r w:rsidRPr="008B52D3">
        <w:rPr>
          <w:sz w:val="22"/>
          <w:szCs w:val="22"/>
          <w:lang w:val="el-GR" w:eastAsia="el-GR"/>
        </w:rPr>
        <w:t>γέλης</w:t>
      </w:r>
      <w:proofErr w:type="spellEnd"/>
      <w:r w:rsidRPr="008B52D3">
        <w:rPr>
          <w:sz w:val="22"/>
          <w:szCs w:val="22"/>
          <w:lang w:val="el-GR" w:eastAsia="el-GR"/>
        </w:rPr>
        <w:t xml:space="preserve"> που έχει μείνει μέσα</w:t>
      </w:r>
      <w:r w:rsidR="00492645" w:rsidRPr="008B52D3">
        <w:rPr>
          <w:sz w:val="22"/>
          <w:szCs w:val="22"/>
          <w:lang w:val="el-GR" w:eastAsia="el-GR"/>
        </w:rPr>
        <w:t xml:space="preserve">. </w:t>
      </w:r>
      <w:r w:rsidRPr="008B52D3">
        <w:rPr>
          <w:sz w:val="22"/>
          <w:szCs w:val="22"/>
          <w:lang w:val="el-GR" w:eastAsia="el-GR"/>
        </w:rPr>
        <w:t>Να χρησιμοποιείτε κάθε συσκευή μόνο μία φορά</w:t>
      </w:r>
      <w:r w:rsidR="00492645" w:rsidRPr="008B52D3">
        <w:rPr>
          <w:sz w:val="22"/>
          <w:szCs w:val="22"/>
          <w:lang w:val="el-GR" w:eastAsia="el-GR"/>
        </w:rPr>
        <w:t>.</w:t>
      </w:r>
    </w:p>
    <w:p w:rsidR="00492645" w:rsidRPr="008B52D3" w:rsidRDefault="004910EB" w:rsidP="00FA3977">
      <w:pPr>
        <w:widowControl/>
        <w:autoSpaceDE w:val="0"/>
        <w:autoSpaceDN w:val="0"/>
        <w:adjustRightInd w:val="0"/>
        <w:jc w:val="both"/>
        <w:rPr>
          <w:sz w:val="22"/>
          <w:szCs w:val="22"/>
          <w:lang w:val="el-GR" w:eastAsia="el-GR"/>
        </w:rPr>
      </w:pPr>
      <w:r w:rsidRPr="008B52D3">
        <w:rPr>
          <w:sz w:val="22"/>
          <w:szCs w:val="22"/>
          <w:lang w:val="el-GR" w:eastAsia="el-GR"/>
        </w:rPr>
        <w:t xml:space="preserve">Η </w:t>
      </w:r>
      <w:proofErr w:type="spellStart"/>
      <w:r w:rsidRPr="008B52D3">
        <w:rPr>
          <w:sz w:val="22"/>
          <w:szCs w:val="22"/>
          <w:lang w:val="el-GR" w:eastAsia="el-GR"/>
        </w:rPr>
        <w:t>γέλη</w:t>
      </w:r>
      <w:proofErr w:type="spellEnd"/>
      <w:r w:rsidRPr="008B52D3">
        <w:rPr>
          <w:sz w:val="22"/>
          <w:szCs w:val="22"/>
          <w:lang w:val="el-GR" w:eastAsia="el-GR"/>
        </w:rPr>
        <w:t xml:space="preserve"> </w:t>
      </w:r>
      <w:proofErr w:type="spellStart"/>
      <w:r w:rsidRPr="008B52D3">
        <w:rPr>
          <w:sz w:val="22"/>
          <w:szCs w:val="22"/>
          <w:lang w:val="en-US"/>
        </w:rPr>
        <w:t>Crinone</w:t>
      </w:r>
      <w:proofErr w:type="spellEnd"/>
      <w:r w:rsidRPr="008B52D3">
        <w:rPr>
          <w:b/>
          <w:color w:val="000000"/>
          <w:sz w:val="22"/>
          <w:szCs w:val="22"/>
          <w:vertAlign w:val="superscript"/>
          <w:lang w:val="el-GR"/>
        </w:rPr>
        <w:t>®</w:t>
      </w:r>
      <w:r w:rsidRPr="008B52D3">
        <w:rPr>
          <w:sz w:val="22"/>
          <w:szCs w:val="22"/>
          <w:lang w:val="el-GR"/>
        </w:rPr>
        <w:t xml:space="preserve"> μπορεί να </w:t>
      </w:r>
      <w:r w:rsidR="00E42E00" w:rsidRPr="008B52D3">
        <w:rPr>
          <w:sz w:val="22"/>
          <w:szCs w:val="22"/>
          <w:lang w:val="el-GR"/>
        </w:rPr>
        <w:t>παρα</w:t>
      </w:r>
      <w:r w:rsidRPr="008B52D3">
        <w:rPr>
          <w:sz w:val="22"/>
          <w:szCs w:val="22"/>
          <w:lang w:val="el-GR"/>
        </w:rPr>
        <w:t>μείνει μέσα στον κόλπο σας για αρκετές ημέρε</w:t>
      </w:r>
      <w:r w:rsidRPr="00C43545">
        <w:rPr>
          <w:sz w:val="22"/>
          <w:szCs w:val="22"/>
          <w:lang w:val="el-GR"/>
        </w:rPr>
        <w:t>ς</w:t>
      </w:r>
      <w:r w:rsidR="00492645" w:rsidRPr="002F4302">
        <w:rPr>
          <w:sz w:val="22"/>
          <w:szCs w:val="22"/>
          <w:lang w:val="el-GR" w:eastAsia="el-GR"/>
        </w:rPr>
        <w:t xml:space="preserve">. </w:t>
      </w:r>
      <w:r w:rsidR="00B74B25" w:rsidRPr="002F4302">
        <w:rPr>
          <w:sz w:val="22"/>
          <w:szCs w:val="22"/>
          <w:lang w:val="el-GR" w:eastAsia="el-GR"/>
        </w:rPr>
        <w:t xml:space="preserve">Μπορεί να </w:t>
      </w:r>
      <w:r w:rsidR="00C43545" w:rsidRPr="002F4302">
        <w:rPr>
          <w:sz w:val="22"/>
          <w:szCs w:val="22"/>
          <w:lang w:val="el-GR" w:eastAsia="el-GR"/>
        </w:rPr>
        <w:t xml:space="preserve">εμφανιστούν </w:t>
      </w:r>
      <w:r w:rsidR="00B74B25" w:rsidRPr="002F4302">
        <w:rPr>
          <w:sz w:val="22"/>
          <w:szCs w:val="22"/>
          <w:lang w:val="el-GR" w:eastAsia="el-GR"/>
        </w:rPr>
        <w:t xml:space="preserve">μπεζ </w:t>
      </w:r>
      <w:r w:rsidR="00C43545" w:rsidRPr="002F4302">
        <w:rPr>
          <w:sz w:val="22"/>
          <w:szCs w:val="22"/>
          <w:lang w:val="el-GR" w:eastAsia="el-GR"/>
        </w:rPr>
        <w:t>-</w:t>
      </w:r>
      <w:r w:rsidR="00B74B25" w:rsidRPr="002F4302">
        <w:rPr>
          <w:sz w:val="22"/>
          <w:szCs w:val="22"/>
          <w:lang w:val="el-GR" w:eastAsia="el-GR"/>
        </w:rPr>
        <w:t xml:space="preserve">καφέ </w:t>
      </w:r>
      <w:r w:rsidR="00C43545" w:rsidRPr="002F4302">
        <w:rPr>
          <w:sz w:val="22"/>
          <w:szCs w:val="22"/>
          <w:lang w:val="el-GR" w:eastAsia="el-GR"/>
        </w:rPr>
        <w:t xml:space="preserve">πυκνές </w:t>
      </w:r>
      <w:r w:rsidR="00B74B25" w:rsidRPr="002F4302">
        <w:rPr>
          <w:sz w:val="22"/>
          <w:szCs w:val="22"/>
          <w:lang w:val="el-GR" w:eastAsia="el-GR"/>
        </w:rPr>
        <w:t>ή αδιαφαν</w:t>
      </w:r>
      <w:r w:rsidR="00C43545" w:rsidRPr="002F4302">
        <w:rPr>
          <w:sz w:val="22"/>
          <w:szCs w:val="22"/>
          <w:lang w:val="el-GR" w:eastAsia="el-GR"/>
        </w:rPr>
        <w:t xml:space="preserve">είς λευκές εκκρίσεις </w:t>
      </w:r>
      <w:r w:rsidR="00B74B25" w:rsidRPr="002F4302">
        <w:rPr>
          <w:sz w:val="22"/>
          <w:szCs w:val="22"/>
          <w:lang w:val="el-GR" w:eastAsia="el-GR"/>
        </w:rPr>
        <w:t>εντός αυτής της χρονικής περιόδου</w:t>
      </w:r>
      <w:r w:rsidR="00492645" w:rsidRPr="002F4302">
        <w:rPr>
          <w:sz w:val="22"/>
          <w:szCs w:val="22"/>
          <w:lang w:val="el-GR" w:eastAsia="el-GR"/>
        </w:rPr>
        <w:t>.</w:t>
      </w:r>
      <w:r w:rsidR="00492645" w:rsidRPr="008B52D3">
        <w:rPr>
          <w:sz w:val="22"/>
          <w:szCs w:val="22"/>
          <w:lang w:val="el-GR" w:eastAsia="el-GR"/>
        </w:rPr>
        <w:t xml:space="preserve"> </w:t>
      </w:r>
      <w:r w:rsidR="00677BDA" w:rsidRPr="008B52D3">
        <w:rPr>
          <w:sz w:val="22"/>
          <w:szCs w:val="22"/>
          <w:lang w:val="el-GR" w:eastAsia="el-GR"/>
        </w:rPr>
        <w:t>Αυτό δεν πρέπει να σας ανησυχήσει</w:t>
      </w:r>
      <w:r w:rsidR="00492645" w:rsidRPr="008B52D3">
        <w:rPr>
          <w:sz w:val="22"/>
          <w:szCs w:val="22"/>
          <w:lang w:val="el-GR" w:eastAsia="el-GR"/>
        </w:rPr>
        <w:t>.</w:t>
      </w:r>
    </w:p>
    <w:p w:rsidR="00466A86" w:rsidRPr="008B52D3" w:rsidRDefault="00466A86" w:rsidP="00FA3977">
      <w:pPr>
        <w:widowControl/>
        <w:autoSpaceDE w:val="0"/>
        <w:autoSpaceDN w:val="0"/>
        <w:adjustRightInd w:val="0"/>
        <w:jc w:val="both"/>
        <w:rPr>
          <w:b/>
          <w:bCs/>
          <w:sz w:val="22"/>
          <w:szCs w:val="22"/>
          <w:lang w:val="el-GR" w:eastAsia="el-GR"/>
        </w:rPr>
      </w:pPr>
    </w:p>
    <w:p w:rsidR="00492645" w:rsidRPr="008B52D3" w:rsidRDefault="004C5287" w:rsidP="00FA3977">
      <w:pPr>
        <w:widowControl/>
        <w:autoSpaceDE w:val="0"/>
        <w:autoSpaceDN w:val="0"/>
        <w:adjustRightInd w:val="0"/>
        <w:jc w:val="both"/>
        <w:rPr>
          <w:sz w:val="22"/>
          <w:szCs w:val="22"/>
          <w:lang w:val="el-GR" w:eastAsia="el-GR"/>
        </w:rPr>
      </w:pPr>
      <w:r w:rsidRPr="008B52D3">
        <w:rPr>
          <w:b/>
          <w:bCs/>
          <w:sz w:val="22"/>
          <w:szCs w:val="22"/>
          <w:lang w:val="el-GR" w:eastAsia="el-GR"/>
        </w:rPr>
        <w:t>Εάν χρησιμοποιήσετε μεγαλύτερη δόση</w:t>
      </w:r>
      <w:r w:rsidR="00492645" w:rsidRPr="008B52D3">
        <w:rPr>
          <w:b/>
          <w:bCs/>
          <w:sz w:val="22"/>
          <w:szCs w:val="22"/>
          <w:lang w:val="el-GR" w:eastAsia="el-GR"/>
        </w:rPr>
        <w:t xml:space="preserve"> </w:t>
      </w:r>
      <w:proofErr w:type="spellStart"/>
      <w:r w:rsidR="00492645" w:rsidRPr="008B52D3">
        <w:rPr>
          <w:b/>
          <w:bCs/>
          <w:sz w:val="22"/>
          <w:szCs w:val="22"/>
          <w:lang w:val="en-US" w:eastAsia="el-GR"/>
        </w:rPr>
        <w:t>Crinone</w:t>
      </w:r>
      <w:proofErr w:type="spellEnd"/>
      <w:r w:rsidR="00E249AD" w:rsidRPr="008B52D3">
        <w:rPr>
          <w:b/>
          <w:color w:val="000000"/>
          <w:sz w:val="22"/>
          <w:szCs w:val="22"/>
          <w:vertAlign w:val="superscript"/>
          <w:lang w:val="el-GR"/>
        </w:rPr>
        <w:t>®</w:t>
      </w:r>
      <w:r w:rsidR="00492645" w:rsidRPr="008B52D3">
        <w:rPr>
          <w:b/>
          <w:bCs/>
          <w:sz w:val="22"/>
          <w:szCs w:val="22"/>
          <w:lang w:val="el-GR" w:eastAsia="el-GR"/>
        </w:rPr>
        <w:t xml:space="preserve"> </w:t>
      </w:r>
      <w:r w:rsidRPr="008B52D3">
        <w:rPr>
          <w:b/>
          <w:bCs/>
          <w:sz w:val="22"/>
          <w:szCs w:val="22"/>
          <w:lang w:val="el-GR" w:eastAsia="el-GR"/>
        </w:rPr>
        <w:t>από την κανονική</w:t>
      </w:r>
    </w:p>
    <w:p w:rsidR="00492645" w:rsidRPr="008B52D3" w:rsidRDefault="000E3590" w:rsidP="00FA3977">
      <w:pPr>
        <w:widowControl/>
        <w:autoSpaceDE w:val="0"/>
        <w:autoSpaceDN w:val="0"/>
        <w:adjustRightInd w:val="0"/>
        <w:jc w:val="both"/>
        <w:rPr>
          <w:sz w:val="22"/>
          <w:szCs w:val="22"/>
          <w:lang w:val="el-GR" w:eastAsia="el-GR"/>
        </w:rPr>
      </w:pPr>
      <w:r w:rsidRPr="008B52D3">
        <w:rPr>
          <w:sz w:val="22"/>
          <w:szCs w:val="22"/>
          <w:lang w:val="el-GR" w:eastAsia="el-GR"/>
        </w:rPr>
        <w:t>Είναι απίθανο να χρησιμοποιήσετε παραπάνω ποσότητα από αυτό το φάρμακο καθώς κάθε συσκευή περιέχει τη σωστή ποσότητα</w:t>
      </w:r>
      <w:r w:rsidR="00492645" w:rsidRPr="008B52D3">
        <w:rPr>
          <w:sz w:val="22"/>
          <w:szCs w:val="22"/>
          <w:lang w:val="el-GR" w:eastAsia="el-GR"/>
        </w:rPr>
        <w:t>.</w:t>
      </w:r>
    </w:p>
    <w:p w:rsidR="00466A86" w:rsidRPr="008B52D3" w:rsidRDefault="00466A86" w:rsidP="00FA3977">
      <w:pPr>
        <w:widowControl/>
        <w:autoSpaceDE w:val="0"/>
        <w:autoSpaceDN w:val="0"/>
        <w:adjustRightInd w:val="0"/>
        <w:jc w:val="both"/>
        <w:rPr>
          <w:b/>
          <w:bCs/>
          <w:sz w:val="22"/>
          <w:szCs w:val="22"/>
          <w:lang w:val="el-GR" w:eastAsia="el-GR"/>
        </w:rPr>
      </w:pPr>
    </w:p>
    <w:p w:rsidR="00492645" w:rsidRPr="008B52D3" w:rsidRDefault="00AD228A" w:rsidP="00FA3977">
      <w:pPr>
        <w:widowControl/>
        <w:autoSpaceDE w:val="0"/>
        <w:autoSpaceDN w:val="0"/>
        <w:adjustRightInd w:val="0"/>
        <w:jc w:val="both"/>
        <w:rPr>
          <w:sz w:val="22"/>
          <w:szCs w:val="22"/>
          <w:lang w:val="el-GR" w:eastAsia="el-GR"/>
        </w:rPr>
      </w:pPr>
      <w:r w:rsidRPr="008B52D3">
        <w:rPr>
          <w:b/>
          <w:bCs/>
          <w:sz w:val="22"/>
          <w:szCs w:val="22"/>
          <w:lang w:val="el-GR" w:eastAsia="el-GR"/>
        </w:rPr>
        <w:t>Εάν ξεχάσατε να χρησιμοποιήσετε το</w:t>
      </w:r>
      <w:r w:rsidR="00492645" w:rsidRPr="008B52D3">
        <w:rPr>
          <w:b/>
          <w:bCs/>
          <w:sz w:val="22"/>
          <w:szCs w:val="22"/>
          <w:lang w:val="el-GR" w:eastAsia="el-GR"/>
        </w:rPr>
        <w:t xml:space="preserve"> </w:t>
      </w:r>
      <w:proofErr w:type="spellStart"/>
      <w:r w:rsidR="00492645" w:rsidRPr="008B52D3">
        <w:rPr>
          <w:b/>
          <w:bCs/>
          <w:sz w:val="22"/>
          <w:szCs w:val="22"/>
          <w:lang w:val="en-US" w:eastAsia="el-GR"/>
        </w:rPr>
        <w:t>Crinone</w:t>
      </w:r>
      <w:proofErr w:type="spellEnd"/>
      <w:r w:rsidR="00E249AD" w:rsidRPr="008B52D3">
        <w:rPr>
          <w:b/>
          <w:color w:val="000000"/>
          <w:sz w:val="22"/>
          <w:szCs w:val="22"/>
          <w:vertAlign w:val="superscript"/>
          <w:lang w:val="el-GR"/>
        </w:rPr>
        <w:t>®</w:t>
      </w:r>
    </w:p>
    <w:p w:rsidR="00492645" w:rsidRPr="008B52D3" w:rsidRDefault="00EF2E91" w:rsidP="00FA3977">
      <w:pPr>
        <w:widowControl/>
        <w:autoSpaceDE w:val="0"/>
        <w:autoSpaceDN w:val="0"/>
        <w:adjustRightInd w:val="0"/>
        <w:jc w:val="both"/>
        <w:rPr>
          <w:sz w:val="22"/>
          <w:szCs w:val="22"/>
          <w:lang w:val="el-GR" w:eastAsia="el-GR"/>
        </w:rPr>
      </w:pPr>
      <w:r w:rsidRPr="008B52D3">
        <w:rPr>
          <w:sz w:val="22"/>
          <w:szCs w:val="22"/>
          <w:lang w:val="el-GR" w:eastAsia="el-GR"/>
        </w:rPr>
        <w:t xml:space="preserve">Μην πάρετε διπλή δόση για να αναπληρώσετε τη δόση που ξεχάσατε. </w:t>
      </w:r>
      <w:r w:rsidR="009B73BF" w:rsidRPr="008B52D3">
        <w:rPr>
          <w:sz w:val="22"/>
          <w:szCs w:val="22"/>
          <w:lang w:val="el-GR" w:eastAsia="el-GR"/>
        </w:rPr>
        <w:t xml:space="preserve">Εάν ξεχάσατε να χρησιμοποιήσετε το </w:t>
      </w:r>
      <w:proofErr w:type="spellStart"/>
      <w:r w:rsidR="009B73BF" w:rsidRPr="008B52D3">
        <w:rPr>
          <w:bCs/>
          <w:sz w:val="22"/>
          <w:szCs w:val="22"/>
          <w:lang w:val="en-US" w:eastAsia="el-GR"/>
        </w:rPr>
        <w:t>Crinone</w:t>
      </w:r>
      <w:proofErr w:type="spellEnd"/>
      <w:r w:rsidR="009B73BF" w:rsidRPr="008B52D3">
        <w:rPr>
          <w:color w:val="000000"/>
          <w:sz w:val="22"/>
          <w:szCs w:val="22"/>
          <w:vertAlign w:val="superscript"/>
          <w:lang w:val="el-GR"/>
        </w:rPr>
        <w:t>®</w:t>
      </w:r>
      <w:r w:rsidR="009B73BF" w:rsidRPr="008B52D3">
        <w:rPr>
          <w:sz w:val="22"/>
          <w:szCs w:val="22"/>
          <w:lang w:val="el-GR" w:eastAsia="el-GR"/>
        </w:rPr>
        <w:t xml:space="preserve"> μία μέρα</w:t>
      </w:r>
      <w:r w:rsidR="00492645" w:rsidRPr="008B52D3">
        <w:rPr>
          <w:sz w:val="22"/>
          <w:szCs w:val="22"/>
          <w:lang w:val="el-GR" w:eastAsia="el-GR"/>
        </w:rPr>
        <w:t xml:space="preserve">, </w:t>
      </w:r>
      <w:r w:rsidR="009B73BF" w:rsidRPr="008B52D3">
        <w:rPr>
          <w:sz w:val="22"/>
          <w:szCs w:val="22"/>
          <w:lang w:val="el-GR" w:eastAsia="el-GR"/>
        </w:rPr>
        <w:t>παρακαλούμε συνεχίστε ως συνήθως με μία μονή δόση την επόμενη μέρα</w:t>
      </w:r>
      <w:r w:rsidR="00492645" w:rsidRPr="008B52D3">
        <w:rPr>
          <w:sz w:val="22"/>
          <w:szCs w:val="22"/>
          <w:lang w:val="el-GR" w:eastAsia="el-GR"/>
        </w:rPr>
        <w:t>.</w:t>
      </w:r>
    </w:p>
    <w:p w:rsidR="00466A86" w:rsidRDefault="00466A86" w:rsidP="00FA3977">
      <w:pPr>
        <w:rPr>
          <w:sz w:val="22"/>
          <w:szCs w:val="22"/>
          <w:lang w:val="el-GR" w:eastAsia="el-GR"/>
        </w:rPr>
      </w:pPr>
    </w:p>
    <w:p w:rsidR="00C341D7" w:rsidRPr="00982714" w:rsidRDefault="00C341D7" w:rsidP="00FA3977">
      <w:pPr>
        <w:rPr>
          <w:b/>
          <w:sz w:val="22"/>
          <w:szCs w:val="22"/>
          <w:lang w:val="el-GR" w:eastAsia="el-GR"/>
        </w:rPr>
      </w:pPr>
      <w:r w:rsidRPr="00982714">
        <w:rPr>
          <w:b/>
          <w:sz w:val="22"/>
          <w:szCs w:val="22"/>
          <w:lang w:val="el-GR" w:eastAsia="el-GR"/>
        </w:rPr>
        <w:t xml:space="preserve">Εάν σταματήσετε να χρησιμοποιείτε το </w:t>
      </w:r>
      <w:proofErr w:type="spellStart"/>
      <w:r w:rsidRPr="00982714">
        <w:rPr>
          <w:b/>
          <w:sz w:val="22"/>
          <w:szCs w:val="22"/>
          <w:lang w:val="en-US" w:eastAsia="el-GR"/>
        </w:rPr>
        <w:t>Crinone</w:t>
      </w:r>
      <w:proofErr w:type="spellEnd"/>
      <w:r w:rsidRPr="00982714">
        <w:rPr>
          <w:b/>
          <w:color w:val="000000"/>
          <w:sz w:val="22"/>
          <w:szCs w:val="22"/>
          <w:vertAlign w:val="superscript"/>
          <w:lang w:val="el-GR"/>
        </w:rPr>
        <w:t>®</w:t>
      </w:r>
    </w:p>
    <w:p w:rsidR="00D24EC2" w:rsidRPr="008B52D3" w:rsidRDefault="00D24EC2" w:rsidP="00FA3977">
      <w:pPr>
        <w:rPr>
          <w:sz w:val="22"/>
          <w:szCs w:val="22"/>
          <w:lang w:val="el-GR" w:eastAsia="el-GR"/>
        </w:rPr>
      </w:pPr>
      <w:r w:rsidRPr="008B52D3">
        <w:rPr>
          <w:sz w:val="22"/>
          <w:szCs w:val="22"/>
          <w:lang w:val="el-GR" w:eastAsia="el-GR"/>
        </w:rPr>
        <w:t>Εάν έχετε περισσότερες ερωτήσεις σχετικά με τη χρήση αυτού του φαρμάκου, ρωτήστε τον</w:t>
      </w:r>
      <w:r w:rsidR="00FF1C7C" w:rsidRPr="008B52D3">
        <w:rPr>
          <w:sz w:val="22"/>
          <w:szCs w:val="22"/>
          <w:lang w:val="el-GR" w:eastAsia="el-GR"/>
        </w:rPr>
        <w:t xml:space="preserve"> </w:t>
      </w:r>
      <w:r w:rsidRPr="008B52D3">
        <w:rPr>
          <w:sz w:val="22"/>
          <w:szCs w:val="22"/>
          <w:lang w:val="el-GR" w:eastAsia="el-GR"/>
        </w:rPr>
        <w:t>γιατρό ή τον φαρμακοποιό σας.</w:t>
      </w:r>
    </w:p>
    <w:p w:rsidR="00492645" w:rsidRPr="008B52D3" w:rsidRDefault="00492645" w:rsidP="00FA3977">
      <w:pPr>
        <w:rPr>
          <w:b/>
          <w:noProof/>
          <w:sz w:val="22"/>
          <w:szCs w:val="22"/>
          <w:lang w:val="el-GR"/>
        </w:rPr>
      </w:pPr>
    </w:p>
    <w:p w:rsidR="00D768BE" w:rsidRPr="008B52D3" w:rsidRDefault="00D768BE" w:rsidP="00FA3977">
      <w:pPr>
        <w:rPr>
          <w:b/>
          <w:noProof/>
          <w:sz w:val="22"/>
          <w:szCs w:val="22"/>
          <w:lang w:val="el-GR"/>
        </w:rPr>
      </w:pPr>
    </w:p>
    <w:p w:rsidR="00A60CC2" w:rsidRPr="008B52D3" w:rsidRDefault="00A60CC2" w:rsidP="00FA3977">
      <w:pPr>
        <w:rPr>
          <w:noProof/>
          <w:sz w:val="22"/>
          <w:szCs w:val="22"/>
          <w:lang w:val="el-GR"/>
        </w:rPr>
      </w:pPr>
      <w:r w:rsidRPr="008B52D3">
        <w:rPr>
          <w:b/>
          <w:noProof/>
          <w:sz w:val="22"/>
          <w:szCs w:val="22"/>
          <w:lang w:val="el-GR"/>
        </w:rPr>
        <w:t>4.</w:t>
      </w:r>
      <w:r w:rsidRPr="008B52D3">
        <w:rPr>
          <w:b/>
          <w:noProof/>
          <w:sz w:val="22"/>
          <w:szCs w:val="22"/>
          <w:lang w:val="el-GR"/>
        </w:rPr>
        <w:tab/>
        <w:t>Πιθανές ανεπιθύμητες ενέργειες</w:t>
      </w:r>
    </w:p>
    <w:p w:rsidR="00A60CC2" w:rsidRPr="007F339F" w:rsidRDefault="00A60CC2" w:rsidP="00FA3977">
      <w:pPr>
        <w:rPr>
          <w:sz w:val="22"/>
          <w:szCs w:val="22"/>
          <w:lang w:val="el-GR" w:eastAsia="el-GR"/>
        </w:rPr>
      </w:pPr>
    </w:p>
    <w:p w:rsidR="00877614" w:rsidRPr="007F339F" w:rsidRDefault="00877614" w:rsidP="00FA3977">
      <w:pPr>
        <w:rPr>
          <w:sz w:val="22"/>
          <w:szCs w:val="22"/>
          <w:lang w:val="el-GR" w:eastAsia="el-GR"/>
        </w:rPr>
      </w:pPr>
      <w:r w:rsidRPr="007F339F">
        <w:rPr>
          <w:sz w:val="22"/>
          <w:szCs w:val="22"/>
          <w:lang w:val="el-GR" w:eastAsia="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466A86" w:rsidRPr="008B52D3" w:rsidRDefault="00466A86" w:rsidP="00FA3977">
      <w:pPr>
        <w:pStyle w:val="Pa6"/>
        <w:spacing w:line="240" w:lineRule="auto"/>
        <w:jc w:val="both"/>
        <w:rPr>
          <w:rFonts w:ascii="Times New Roman" w:hAnsi="Times New Roman"/>
          <w:b/>
          <w:bCs/>
          <w:sz w:val="22"/>
          <w:szCs w:val="22"/>
        </w:rPr>
      </w:pPr>
    </w:p>
    <w:p w:rsidR="0073530A" w:rsidRPr="007F339F" w:rsidRDefault="0073530A" w:rsidP="00FA3977">
      <w:pPr>
        <w:pStyle w:val="Pa6"/>
        <w:spacing w:line="240" w:lineRule="auto"/>
        <w:jc w:val="both"/>
        <w:rPr>
          <w:rFonts w:ascii="Times New Roman" w:hAnsi="Times New Roman"/>
          <w:b/>
          <w:bCs/>
          <w:sz w:val="22"/>
          <w:szCs w:val="22"/>
        </w:rPr>
      </w:pPr>
      <w:r w:rsidRPr="008B52D3">
        <w:rPr>
          <w:rFonts w:ascii="Times New Roman" w:hAnsi="Times New Roman"/>
          <w:b/>
          <w:bCs/>
          <w:sz w:val="22"/>
          <w:szCs w:val="22"/>
        </w:rPr>
        <w:t>Αλλεργικές</w:t>
      </w:r>
      <w:r w:rsidRPr="007F339F">
        <w:rPr>
          <w:rFonts w:ascii="Times New Roman" w:hAnsi="Times New Roman"/>
          <w:b/>
          <w:bCs/>
          <w:sz w:val="22"/>
          <w:szCs w:val="22"/>
        </w:rPr>
        <w:t xml:space="preserve"> </w:t>
      </w:r>
      <w:r w:rsidRPr="008B52D3">
        <w:rPr>
          <w:rFonts w:ascii="Times New Roman" w:hAnsi="Times New Roman"/>
          <w:b/>
          <w:bCs/>
          <w:sz w:val="22"/>
          <w:szCs w:val="22"/>
        </w:rPr>
        <w:t>αντιδράσεις</w:t>
      </w:r>
    </w:p>
    <w:p w:rsidR="00492645" w:rsidRPr="008B52D3" w:rsidRDefault="009A3E21" w:rsidP="00FA3977">
      <w:pPr>
        <w:pStyle w:val="Pa6"/>
        <w:spacing w:line="240" w:lineRule="auto"/>
        <w:jc w:val="both"/>
        <w:rPr>
          <w:rFonts w:ascii="Times New Roman" w:hAnsi="Times New Roman"/>
          <w:sz w:val="22"/>
          <w:szCs w:val="22"/>
        </w:rPr>
      </w:pPr>
      <w:r w:rsidRPr="008B52D3">
        <w:rPr>
          <w:rFonts w:ascii="Times New Roman" w:hAnsi="Times New Roman"/>
          <w:sz w:val="22"/>
          <w:szCs w:val="22"/>
        </w:rPr>
        <w:t>Εάν εμφανίσετε αλλεργική αντίδραση σταματήστε να παίρνετε το</w:t>
      </w:r>
      <w:r w:rsidR="00492645" w:rsidRPr="008B52D3">
        <w:rPr>
          <w:rFonts w:ascii="Times New Roman" w:hAnsi="Times New Roman"/>
          <w:sz w:val="22"/>
          <w:szCs w:val="22"/>
        </w:rPr>
        <w:t xml:space="preserve"> </w:t>
      </w:r>
      <w:proofErr w:type="spellStart"/>
      <w:r w:rsidR="00492645" w:rsidRPr="008B52D3">
        <w:rPr>
          <w:rFonts w:ascii="Times New Roman" w:hAnsi="Times New Roman"/>
          <w:sz w:val="22"/>
          <w:szCs w:val="22"/>
          <w:lang w:val="en-US"/>
        </w:rPr>
        <w:t>Crinone</w:t>
      </w:r>
      <w:proofErr w:type="spellEnd"/>
      <w:r w:rsidRPr="008B52D3">
        <w:rPr>
          <w:rFonts w:ascii="Times New Roman" w:hAnsi="Times New Roman"/>
          <w:b/>
          <w:color w:val="000000"/>
          <w:sz w:val="22"/>
          <w:szCs w:val="22"/>
          <w:vertAlign w:val="superscript"/>
        </w:rPr>
        <w:t>®</w:t>
      </w:r>
      <w:r w:rsidR="00492645" w:rsidRPr="008B52D3">
        <w:rPr>
          <w:rFonts w:ascii="Times New Roman" w:hAnsi="Times New Roman"/>
          <w:sz w:val="22"/>
          <w:szCs w:val="22"/>
        </w:rPr>
        <w:t xml:space="preserve"> </w:t>
      </w:r>
      <w:r w:rsidRPr="008B52D3">
        <w:rPr>
          <w:rFonts w:ascii="Times New Roman" w:hAnsi="Times New Roman"/>
          <w:sz w:val="22"/>
          <w:szCs w:val="22"/>
        </w:rPr>
        <w:t>και δείτε αμέσως το γιατρό σας</w:t>
      </w:r>
      <w:r w:rsidR="00492645" w:rsidRPr="008B52D3">
        <w:rPr>
          <w:rFonts w:ascii="Times New Roman" w:hAnsi="Times New Roman"/>
          <w:sz w:val="22"/>
          <w:szCs w:val="22"/>
        </w:rPr>
        <w:t xml:space="preserve">. </w:t>
      </w:r>
      <w:r w:rsidRPr="008B52D3">
        <w:rPr>
          <w:rFonts w:ascii="Times New Roman" w:hAnsi="Times New Roman"/>
          <w:sz w:val="22"/>
          <w:szCs w:val="22"/>
        </w:rPr>
        <w:t>Για παράδειγμα μπορεί να εμφανίσετε ένα κνησμώδες δερματικό εξάνθημα.</w:t>
      </w:r>
      <w:r w:rsidR="005A098D" w:rsidRPr="008B52D3">
        <w:rPr>
          <w:rFonts w:ascii="Times New Roman" w:hAnsi="Times New Roman"/>
          <w:sz w:val="22"/>
          <w:szCs w:val="22"/>
        </w:rPr>
        <w:t xml:space="preserve"> Δεν είναι γνωστό πόσο πιθανόν είναι να εμφανίσετε αυτή την ανεπιθύμητη ενέργεια.</w:t>
      </w:r>
    </w:p>
    <w:p w:rsidR="005A098D" w:rsidRPr="008B52D3" w:rsidRDefault="005A098D" w:rsidP="005A098D">
      <w:pPr>
        <w:pStyle w:val="Default"/>
        <w:rPr>
          <w:rFonts w:ascii="Times New Roman" w:hAnsi="Times New Roman" w:cs="Times New Roman"/>
          <w:sz w:val="22"/>
          <w:szCs w:val="22"/>
        </w:rPr>
      </w:pPr>
    </w:p>
    <w:p w:rsidR="005A098D" w:rsidRPr="008B52D3" w:rsidRDefault="005A098D" w:rsidP="00FA3977">
      <w:pPr>
        <w:pStyle w:val="Pa6"/>
        <w:spacing w:line="240" w:lineRule="auto"/>
        <w:jc w:val="both"/>
        <w:rPr>
          <w:rFonts w:ascii="Times New Roman" w:hAnsi="Times New Roman"/>
          <w:b/>
          <w:bCs/>
          <w:sz w:val="22"/>
          <w:szCs w:val="22"/>
        </w:rPr>
      </w:pPr>
      <w:r w:rsidRPr="008B52D3">
        <w:rPr>
          <w:rFonts w:ascii="Times New Roman" w:hAnsi="Times New Roman"/>
          <w:b/>
          <w:bCs/>
          <w:sz w:val="22"/>
          <w:szCs w:val="22"/>
        </w:rPr>
        <w:t>Άλλες ανεπιθύμητες ενέργειες</w:t>
      </w:r>
    </w:p>
    <w:p w:rsidR="00492645" w:rsidRPr="008B52D3" w:rsidRDefault="005A098D" w:rsidP="00FA3977">
      <w:pPr>
        <w:pStyle w:val="Pa6"/>
        <w:spacing w:line="240" w:lineRule="auto"/>
        <w:jc w:val="both"/>
        <w:rPr>
          <w:rFonts w:ascii="Times New Roman" w:hAnsi="Times New Roman"/>
          <w:sz w:val="22"/>
          <w:szCs w:val="22"/>
        </w:rPr>
      </w:pPr>
      <w:r w:rsidRPr="008B52D3">
        <w:rPr>
          <w:rFonts w:ascii="Times New Roman" w:hAnsi="Times New Roman"/>
          <w:i/>
          <w:iCs/>
          <w:sz w:val="22"/>
          <w:szCs w:val="22"/>
        </w:rPr>
        <w:t>Συχνές</w:t>
      </w:r>
      <w:r w:rsidR="00492645" w:rsidRPr="008B52D3">
        <w:rPr>
          <w:rFonts w:ascii="Times New Roman" w:hAnsi="Times New Roman"/>
          <w:i/>
          <w:iCs/>
          <w:sz w:val="22"/>
          <w:szCs w:val="22"/>
        </w:rPr>
        <w:t xml:space="preserve"> (</w:t>
      </w:r>
      <w:r w:rsidR="005F7830" w:rsidRPr="008B52D3">
        <w:rPr>
          <w:rFonts w:ascii="Times New Roman" w:hAnsi="Times New Roman"/>
          <w:i/>
          <w:iCs/>
          <w:sz w:val="22"/>
          <w:szCs w:val="22"/>
        </w:rPr>
        <w:t>μπορεί να επηρεάσ</w:t>
      </w:r>
      <w:r w:rsidR="007F61E3" w:rsidRPr="008B52D3">
        <w:rPr>
          <w:rFonts w:ascii="Times New Roman" w:hAnsi="Times New Roman"/>
          <w:i/>
          <w:iCs/>
          <w:sz w:val="22"/>
          <w:szCs w:val="22"/>
        </w:rPr>
        <w:t>ουν</w:t>
      </w:r>
      <w:r w:rsidR="005F7830" w:rsidRPr="008B52D3">
        <w:rPr>
          <w:rFonts w:ascii="Times New Roman" w:hAnsi="Times New Roman"/>
          <w:i/>
          <w:iCs/>
          <w:sz w:val="22"/>
          <w:szCs w:val="22"/>
        </w:rPr>
        <w:t xml:space="preserve"> </w:t>
      </w:r>
      <w:r w:rsidR="00AA5022" w:rsidRPr="008B52D3">
        <w:rPr>
          <w:rFonts w:ascii="Times New Roman" w:hAnsi="Times New Roman"/>
          <w:i/>
          <w:iCs/>
          <w:sz w:val="22"/>
          <w:szCs w:val="22"/>
        </w:rPr>
        <w:t xml:space="preserve">έως </w:t>
      </w:r>
      <w:r w:rsidR="00492645" w:rsidRPr="008B52D3">
        <w:rPr>
          <w:rFonts w:ascii="Times New Roman" w:hAnsi="Times New Roman"/>
          <w:i/>
          <w:iCs/>
          <w:sz w:val="22"/>
          <w:szCs w:val="22"/>
        </w:rPr>
        <w:t xml:space="preserve">1 </w:t>
      </w:r>
      <w:r w:rsidR="005F7830" w:rsidRPr="008B52D3">
        <w:rPr>
          <w:rFonts w:ascii="Times New Roman" w:hAnsi="Times New Roman"/>
          <w:i/>
          <w:iCs/>
          <w:sz w:val="22"/>
          <w:szCs w:val="22"/>
        </w:rPr>
        <w:t>στα</w:t>
      </w:r>
      <w:r w:rsidR="00492645" w:rsidRPr="008B52D3">
        <w:rPr>
          <w:rFonts w:ascii="Times New Roman" w:hAnsi="Times New Roman"/>
          <w:i/>
          <w:iCs/>
          <w:sz w:val="22"/>
          <w:szCs w:val="22"/>
        </w:rPr>
        <w:t xml:space="preserve"> 10</w:t>
      </w:r>
      <w:r w:rsidR="005F7830" w:rsidRPr="008B52D3">
        <w:rPr>
          <w:rFonts w:ascii="Times New Roman" w:hAnsi="Times New Roman"/>
          <w:i/>
          <w:iCs/>
          <w:sz w:val="22"/>
          <w:szCs w:val="22"/>
        </w:rPr>
        <w:t xml:space="preserve"> άτομα</w:t>
      </w:r>
      <w:r w:rsidR="00492645" w:rsidRPr="008B52D3">
        <w:rPr>
          <w:rFonts w:ascii="Times New Roman" w:hAnsi="Times New Roman"/>
          <w:i/>
          <w:iCs/>
          <w:sz w:val="22"/>
          <w:szCs w:val="22"/>
        </w:rPr>
        <w:t>):</w:t>
      </w:r>
    </w:p>
    <w:p w:rsidR="00492645" w:rsidRPr="008B52D3" w:rsidRDefault="00320A20" w:rsidP="00FA3977">
      <w:pPr>
        <w:pStyle w:val="Default"/>
        <w:numPr>
          <w:ilvl w:val="0"/>
          <w:numId w:val="20"/>
        </w:numPr>
        <w:rPr>
          <w:rFonts w:ascii="Times New Roman" w:hAnsi="Times New Roman" w:cs="Times New Roman"/>
          <w:color w:val="auto"/>
          <w:sz w:val="22"/>
          <w:szCs w:val="22"/>
        </w:rPr>
      </w:pPr>
      <w:r w:rsidRPr="008B52D3">
        <w:rPr>
          <w:rFonts w:ascii="Times New Roman" w:hAnsi="Times New Roman" w:cs="Times New Roman"/>
          <w:color w:val="auto"/>
          <w:sz w:val="22"/>
          <w:szCs w:val="22"/>
        </w:rPr>
        <w:t>πονοκέφαλος</w:t>
      </w:r>
    </w:p>
    <w:p w:rsidR="00492645" w:rsidRPr="008B52D3" w:rsidRDefault="00320A20" w:rsidP="00FA3977">
      <w:pPr>
        <w:pStyle w:val="Default"/>
        <w:numPr>
          <w:ilvl w:val="0"/>
          <w:numId w:val="20"/>
        </w:numPr>
        <w:rPr>
          <w:rFonts w:ascii="Times New Roman" w:hAnsi="Times New Roman" w:cs="Times New Roman"/>
          <w:color w:val="auto"/>
          <w:sz w:val="22"/>
          <w:szCs w:val="22"/>
        </w:rPr>
      </w:pPr>
      <w:r w:rsidRPr="008B52D3">
        <w:rPr>
          <w:rFonts w:ascii="Times New Roman" w:hAnsi="Times New Roman" w:cs="Times New Roman"/>
          <w:color w:val="auto"/>
          <w:sz w:val="22"/>
          <w:szCs w:val="22"/>
        </w:rPr>
        <w:t>αίσθημα μεγάλης κούρασης</w:t>
      </w:r>
    </w:p>
    <w:p w:rsidR="00492645" w:rsidRPr="008B52D3" w:rsidRDefault="00C22B1F" w:rsidP="00FA3977">
      <w:pPr>
        <w:pStyle w:val="Default"/>
        <w:numPr>
          <w:ilvl w:val="0"/>
          <w:numId w:val="20"/>
        </w:numPr>
        <w:rPr>
          <w:rFonts w:ascii="Times New Roman" w:hAnsi="Times New Roman" w:cs="Times New Roman"/>
          <w:color w:val="auto"/>
          <w:sz w:val="22"/>
          <w:szCs w:val="22"/>
        </w:rPr>
      </w:pPr>
      <w:r w:rsidRPr="008B52D3">
        <w:rPr>
          <w:rFonts w:ascii="Times New Roman" w:hAnsi="Times New Roman" w:cs="Times New Roman"/>
          <w:color w:val="auto"/>
          <w:sz w:val="22"/>
          <w:szCs w:val="22"/>
        </w:rPr>
        <w:t xml:space="preserve">στομαχικοί ή εντερικοί </w:t>
      </w:r>
      <w:r w:rsidR="00492645" w:rsidRPr="008B52D3">
        <w:rPr>
          <w:rFonts w:ascii="Times New Roman" w:hAnsi="Times New Roman" w:cs="Times New Roman"/>
          <w:color w:val="auto"/>
          <w:sz w:val="22"/>
          <w:szCs w:val="22"/>
        </w:rPr>
        <w:t>(</w:t>
      </w:r>
      <w:r w:rsidRPr="008B52D3">
        <w:rPr>
          <w:rFonts w:ascii="Times New Roman" w:hAnsi="Times New Roman" w:cs="Times New Roman"/>
          <w:color w:val="auto"/>
          <w:sz w:val="22"/>
          <w:szCs w:val="22"/>
        </w:rPr>
        <w:t>γαστρεντερικοί</w:t>
      </w:r>
      <w:r w:rsidR="00492645" w:rsidRPr="008B52D3">
        <w:rPr>
          <w:rFonts w:ascii="Times New Roman" w:hAnsi="Times New Roman" w:cs="Times New Roman"/>
          <w:color w:val="auto"/>
          <w:sz w:val="22"/>
          <w:szCs w:val="22"/>
        </w:rPr>
        <w:t xml:space="preserve">) </w:t>
      </w:r>
      <w:r w:rsidRPr="008B52D3">
        <w:rPr>
          <w:rFonts w:ascii="Times New Roman" w:hAnsi="Times New Roman" w:cs="Times New Roman"/>
          <w:color w:val="auto"/>
          <w:sz w:val="22"/>
          <w:szCs w:val="22"/>
        </w:rPr>
        <w:t>σπασμοί</w:t>
      </w:r>
    </w:p>
    <w:p w:rsidR="00492645" w:rsidRPr="008B52D3" w:rsidRDefault="00C22B1F" w:rsidP="00FA3977">
      <w:pPr>
        <w:pStyle w:val="Default"/>
        <w:numPr>
          <w:ilvl w:val="0"/>
          <w:numId w:val="20"/>
        </w:numPr>
        <w:rPr>
          <w:rFonts w:ascii="Times New Roman" w:hAnsi="Times New Roman" w:cs="Times New Roman"/>
          <w:color w:val="auto"/>
          <w:sz w:val="22"/>
          <w:szCs w:val="22"/>
        </w:rPr>
      </w:pPr>
      <w:r w:rsidRPr="008B52D3">
        <w:rPr>
          <w:rFonts w:ascii="Times New Roman" w:hAnsi="Times New Roman" w:cs="Times New Roman"/>
          <w:color w:val="auto"/>
          <w:sz w:val="22"/>
          <w:szCs w:val="22"/>
        </w:rPr>
        <w:t>ευαισθησία των μαστών</w:t>
      </w:r>
      <w:r w:rsidR="00492645" w:rsidRPr="008B52D3">
        <w:rPr>
          <w:rFonts w:ascii="Times New Roman" w:hAnsi="Times New Roman" w:cs="Times New Roman"/>
          <w:color w:val="auto"/>
          <w:sz w:val="22"/>
          <w:szCs w:val="22"/>
        </w:rPr>
        <w:t>.</w:t>
      </w:r>
    </w:p>
    <w:p w:rsidR="00A25B84" w:rsidRPr="008B52D3" w:rsidRDefault="00A25B84" w:rsidP="00FA3977">
      <w:pPr>
        <w:pStyle w:val="Default"/>
        <w:rPr>
          <w:rFonts w:ascii="Times New Roman" w:hAnsi="Times New Roman" w:cs="Times New Roman"/>
          <w:i/>
          <w:iCs/>
          <w:sz w:val="22"/>
          <w:szCs w:val="22"/>
        </w:rPr>
      </w:pPr>
    </w:p>
    <w:p w:rsidR="00492645" w:rsidRPr="008B52D3" w:rsidRDefault="00D66D31" w:rsidP="00FA3977">
      <w:pPr>
        <w:pStyle w:val="Default"/>
        <w:rPr>
          <w:rFonts w:ascii="Times New Roman" w:hAnsi="Times New Roman" w:cs="Times New Roman"/>
          <w:color w:val="auto"/>
          <w:sz w:val="22"/>
          <w:szCs w:val="22"/>
        </w:rPr>
      </w:pPr>
      <w:r w:rsidRPr="008B52D3">
        <w:rPr>
          <w:rFonts w:ascii="Times New Roman" w:hAnsi="Times New Roman" w:cs="Times New Roman"/>
          <w:i/>
          <w:iCs/>
          <w:sz w:val="22"/>
          <w:szCs w:val="22"/>
        </w:rPr>
        <w:t>Όχι συχν</w:t>
      </w:r>
      <w:r w:rsidR="007F61E3" w:rsidRPr="008B52D3">
        <w:rPr>
          <w:rFonts w:ascii="Times New Roman" w:hAnsi="Times New Roman" w:cs="Times New Roman"/>
          <w:i/>
          <w:iCs/>
          <w:sz w:val="22"/>
          <w:szCs w:val="22"/>
        </w:rPr>
        <w:t>ές</w:t>
      </w:r>
      <w:r w:rsidRPr="008B52D3">
        <w:rPr>
          <w:rFonts w:ascii="Times New Roman" w:hAnsi="Times New Roman" w:cs="Times New Roman"/>
          <w:sz w:val="22"/>
          <w:szCs w:val="22"/>
        </w:rPr>
        <w:t xml:space="preserve"> </w:t>
      </w:r>
      <w:r w:rsidRPr="008B52D3">
        <w:rPr>
          <w:rFonts w:ascii="Times New Roman" w:hAnsi="Times New Roman" w:cs="Times New Roman"/>
          <w:i/>
          <w:iCs/>
          <w:color w:val="auto"/>
          <w:sz w:val="22"/>
          <w:szCs w:val="22"/>
        </w:rPr>
        <w:t>(μπορεί να επηρεάσουν έως 1</w:t>
      </w:r>
      <w:r w:rsidR="00D768BE" w:rsidRPr="008B52D3">
        <w:rPr>
          <w:rFonts w:ascii="Times New Roman" w:hAnsi="Times New Roman" w:cs="Times New Roman"/>
          <w:i/>
          <w:iCs/>
          <w:color w:val="auto"/>
          <w:sz w:val="22"/>
          <w:szCs w:val="22"/>
        </w:rPr>
        <w:t> </w:t>
      </w:r>
      <w:r w:rsidRPr="008B52D3">
        <w:rPr>
          <w:rFonts w:ascii="Times New Roman" w:hAnsi="Times New Roman" w:cs="Times New Roman"/>
          <w:i/>
          <w:iCs/>
          <w:color w:val="auto"/>
          <w:sz w:val="22"/>
          <w:szCs w:val="22"/>
        </w:rPr>
        <w:t>στα 100 άτομα</w:t>
      </w:r>
      <w:r w:rsidR="00492645" w:rsidRPr="008B52D3">
        <w:rPr>
          <w:rFonts w:ascii="Times New Roman" w:hAnsi="Times New Roman" w:cs="Times New Roman"/>
          <w:i/>
          <w:iCs/>
          <w:color w:val="auto"/>
          <w:sz w:val="22"/>
          <w:szCs w:val="22"/>
        </w:rPr>
        <w:t xml:space="preserve">) </w:t>
      </w:r>
      <w:r w:rsidR="00273101" w:rsidRPr="008B52D3">
        <w:rPr>
          <w:rFonts w:ascii="Times New Roman" w:hAnsi="Times New Roman" w:cs="Times New Roman"/>
          <w:i/>
          <w:iCs/>
          <w:color w:val="auto"/>
          <w:sz w:val="22"/>
          <w:szCs w:val="22"/>
        </w:rPr>
        <w:t>έως πολύ σπάνιες</w:t>
      </w:r>
      <w:r w:rsidR="00492645" w:rsidRPr="008B52D3">
        <w:rPr>
          <w:rFonts w:ascii="Times New Roman" w:hAnsi="Times New Roman" w:cs="Times New Roman"/>
          <w:i/>
          <w:iCs/>
          <w:color w:val="auto"/>
          <w:sz w:val="22"/>
          <w:szCs w:val="22"/>
        </w:rPr>
        <w:t xml:space="preserve"> (</w:t>
      </w:r>
      <w:r w:rsidR="00273101" w:rsidRPr="008B52D3">
        <w:rPr>
          <w:rFonts w:ascii="Times New Roman" w:hAnsi="Times New Roman" w:cs="Times New Roman"/>
          <w:i/>
          <w:iCs/>
          <w:color w:val="auto"/>
          <w:sz w:val="22"/>
          <w:szCs w:val="22"/>
        </w:rPr>
        <w:t>μπορεί να επηρεάσουν έως</w:t>
      </w:r>
      <w:r w:rsidR="00492645" w:rsidRPr="008B52D3">
        <w:rPr>
          <w:rFonts w:ascii="Times New Roman" w:hAnsi="Times New Roman" w:cs="Times New Roman"/>
          <w:i/>
          <w:iCs/>
          <w:color w:val="auto"/>
          <w:sz w:val="22"/>
          <w:szCs w:val="22"/>
        </w:rPr>
        <w:t xml:space="preserve"> 1</w:t>
      </w:r>
      <w:r w:rsidR="00D768BE" w:rsidRPr="008B52D3">
        <w:rPr>
          <w:rFonts w:ascii="Times New Roman" w:hAnsi="Times New Roman" w:cs="Times New Roman"/>
          <w:i/>
          <w:iCs/>
          <w:color w:val="auto"/>
          <w:sz w:val="22"/>
          <w:szCs w:val="22"/>
        </w:rPr>
        <w:t> </w:t>
      </w:r>
      <w:r w:rsidR="00273101" w:rsidRPr="008B52D3">
        <w:rPr>
          <w:rFonts w:ascii="Times New Roman" w:hAnsi="Times New Roman" w:cs="Times New Roman"/>
          <w:i/>
          <w:iCs/>
          <w:color w:val="auto"/>
          <w:sz w:val="22"/>
          <w:szCs w:val="22"/>
        </w:rPr>
        <w:t>στα</w:t>
      </w:r>
      <w:r w:rsidR="00492645" w:rsidRPr="008B52D3">
        <w:rPr>
          <w:rFonts w:ascii="Times New Roman" w:hAnsi="Times New Roman" w:cs="Times New Roman"/>
          <w:i/>
          <w:iCs/>
          <w:color w:val="auto"/>
          <w:sz w:val="22"/>
          <w:szCs w:val="22"/>
        </w:rPr>
        <w:t xml:space="preserve"> 10</w:t>
      </w:r>
      <w:r w:rsidR="00273101" w:rsidRPr="008B52D3">
        <w:rPr>
          <w:rFonts w:ascii="Times New Roman" w:hAnsi="Times New Roman" w:cs="Times New Roman"/>
          <w:i/>
          <w:iCs/>
          <w:color w:val="auto"/>
          <w:sz w:val="22"/>
          <w:szCs w:val="22"/>
        </w:rPr>
        <w:t>.</w:t>
      </w:r>
      <w:r w:rsidR="00492645" w:rsidRPr="008B52D3">
        <w:rPr>
          <w:rFonts w:ascii="Times New Roman" w:hAnsi="Times New Roman" w:cs="Times New Roman"/>
          <w:i/>
          <w:iCs/>
          <w:color w:val="auto"/>
          <w:sz w:val="22"/>
          <w:szCs w:val="22"/>
        </w:rPr>
        <w:t>000</w:t>
      </w:r>
      <w:r w:rsidR="00D768BE" w:rsidRPr="008B52D3">
        <w:rPr>
          <w:rFonts w:ascii="Times New Roman" w:hAnsi="Times New Roman" w:cs="Times New Roman"/>
          <w:i/>
          <w:iCs/>
          <w:color w:val="auto"/>
          <w:sz w:val="22"/>
          <w:szCs w:val="22"/>
        </w:rPr>
        <w:t> </w:t>
      </w:r>
      <w:r w:rsidR="00273101" w:rsidRPr="008B52D3">
        <w:rPr>
          <w:rFonts w:ascii="Times New Roman" w:hAnsi="Times New Roman" w:cs="Times New Roman"/>
          <w:i/>
          <w:iCs/>
          <w:color w:val="auto"/>
          <w:sz w:val="22"/>
          <w:szCs w:val="22"/>
        </w:rPr>
        <w:t>άτομα</w:t>
      </w:r>
      <w:r w:rsidR="00492645" w:rsidRPr="008B52D3">
        <w:rPr>
          <w:rFonts w:ascii="Times New Roman" w:hAnsi="Times New Roman" w:cs="Times New Roman"/>
          <w:i/>
          <w:iCs/>
          <w:color w:val="auto"/>
          <w:sz w:val="22"/>
          <w:szCs w:val="22"/>
        </w:rPr>
        <w:t>):</w:t>
      </w:r>
    </w:p>
    <w:p w:rsidR="00492645" w:rsidRPr="008B52D3" w:rsidRDefault="00F101BB" w:rsidP="00FA3977">
      <w:pPr>
        <w:pStyle w:val="Default"/>
        <w:numPr>
          <w:ilvl w:val="0"/>
          <w:numId w:val="21"/>
        </w:numPr>
        <w:rPr>
          <w:rFonts w:ascii="Times New Roman" w:hAnsi="Times New Roman" w:cs="Times New Roman"/>
          <w:color w:val="auto"/>
          <w:sz w:val="22"/>
          <w:szCs w:val="22"/>
        </w:rPr>
      </w:pPr>
      <w:r w:rsidRPr="008B52D3">
        <w:rPr>
          <w:rFonts w:ascii="Times New Roman" w:hAnsi="Times New Roman" w:cs="Times New Roman"/>
          <w:color w:val="auto"/>
          <w:sz w:val="22"/>
          <w:szCs w:val="22"/>
        </w:rPr>
        <w:t xml:space="preserve">αιμορραγία μεταξύ των </w:t>
      </w:r>
      <w:r w:rsidR="0087311C" w:rsidRPr="008B52D3">
        <w:rPr>
          <w:rFonts w:ascii="Times New Roman" w:hAnsi="Times New Roman" w:cs="Times New Roman"/>
          <w:color w:val="auto"/>
          <w:sz w:val="22"/>
          <w:szCs w:val="22"/>
        </w:rPr>
        <w:t>εμμηνορρυσιών</w:t>
      </w:r>
      <w:r w:rsidR="00492645" w:rsidRPr="008B52D3">
        <w:rPr>
          <w:rFonts w:ascii="Times New Roman" w:hAnsi="Times New Roman" w:cs="Times New Roman"/>
          <w:color w:val="auto"/>
          <w:sz w:val="22"/>
          <w:szCs w:val="22"/>
        </w:rPr>
        <w:t xml:space="preserve"> (</w:t>
      </w:r>
      <w:r w:rsidRPr="008B52D3">
        <w:rPr>
          <w:rFonts w:ascii="Times New Roman" w:hAnsi="Times New Roman" w:cs="Times New Roman"/>
          <w:color w:val="auto"/>
          <w:sz w:val="22"/>
          <w:szCs w:val="22"/>
        </w:rPr>
        <w:t>σταγονοειδής</w:t>
      </w:r>
      <w:r w:rsidR="00492645" w:rsidRPr="008B52D3">
        <w:rPr>
          <w:rFonts w:ascii="Times New Roman" w:hAnsi="Times New Roman" w:cs="Times New Roman"/>
          <w:color w:val="auto"/>
          <w:sz w:val="22"/>
          <w:szCs w:val="22"/>
        </w:rPr>
        <w:t>)</w:t>
      </w:r>
    </w:p>
    <w:p w:rsidR="00492645" w:rsidRPr="008B52D3" w:rsidRDefault="0087311C" w:rsidP="00FA3977">
      <w:pPr>
        <w:pStyle w:val="Default"/>
        <w:numPr>
          <w:ilvl w:val="0"/>
          <w:numId w:val="21"/>
        </w:numPr>
        <w:rPr>
          <w:rFonts w:ascii="Times New Roman" w:hAnsi="Times New Roman" w:cs="Times New Roman"/>
          <w:color w:val="auto"/>
          <w:sz w:val="22"/>
          <w:szCs w:val="22"/>
        </w:rPr>
      </w:pPr>
      <w:r w:rsidRPr="008B52D3">
        <w:rPr>
          <w:rFonts w:ascii="Times New Roman" w:hAnsi="Times New Roman" w:cs="Times New Roman"/>
          <w:color w:val="auto"/>
          <w:sz w:val="22"/>
          <w:szCs w:val="22"/>
        </w:rPr>
        <w:t>ερεθισμός ή άλλες ήπιες αντιδράσεις στην περιοχή γύρω από τον κόλπο σας</w:t>
      </w:r>
      <w:r w:rsidR="00492645" w:rsidRPr="008B52D3">
        <w:rPr>
          <w:rFonts w:ascii="Times New Roman" w:hAnsi="Times New Roman" w:cs="Times New Roman"/>
          <w:color w:val="auto"/>
          <w:sz w:val="22"/>
          <w:szCs w:val="22"/>
        </w:rPr>
        <w:t>.</w:t>
      </w:r>
    </w:p>
    <w:p w:rsidR="00A25B84" w:rsidRPr="008B52D3" w:rsidRDefault="00A25B84" w:rsidP="00FA3977">
      <w:pPr>
        <w:pStyle w:val="Default"/>
        <w:rPr>
          <w:rFonts w:ascii="Times New Roman" w:hAnsi="Times New Roman" w:cs="Times New Roman"/>
          <w:i/>
          <w:iCs/>
          <w:color w:val="auto"/>
          <w:sz w:val="22"/>
          <w:szCs w:val="22"/>
        </w:rPr>
      </w:pPr>
    </w:p>
    <w:p w:rsidR="00492645" w:rsidRPr="007F339F" w:rsidRDefault="004672AE" w:rsidP="00FA3977">
      <w:pPr>
        <w:pStyle w:val="Default"/>
        <w:rPr>
          <w:rFonts w:ascii="Times New Roman" w:hAnsi="Times New Roman" w:cs="Times New Roman"/>
          <w:color w:val="auto"/>
          <w:sz w:val="22"/>
          <w:szCs w:val="22"/>
        </w:rPr>
      </w:pPr>
      <w:r w:rsidRPr="008B52D3">
        <w:rPr>
          <w:rFonts w:ascii="Times New Roman" w:hAnsi="Times New Roman" w:cs="Times New Roman"/>
          <w:i/>
          <w:iCs/>
          <w:color w:val="auto"/>
          <w:sz w:val="22"/>
          <w:szCs w:val="22"/>
        </w:rPr>
        <w:lastRenderedPageBreak/>
        <w:t>Παρακαλούμε</w:t>
      </w:r>
      <w:r w:rsidRPr="007F339F">
        <w:rPr>
          <w:rFonts w:ascii="Times New Roman" w:hAnsi="Times New Roman" w:cs="Times New Roman"/>
          <w:i/>
          <w:iCs/>
          <w:color w:val="auto"/>
          <w:sz w:val="22"/>
          <w:szCs w:val="22"/>
        </w:rPr>
        <w:t xml:space="preserve"> </w:t>
      </w:r>
      <w:r w:rsidRPr="008B52D3">
        <w:rPr>
          <w:rFonts w:ascii="Times New Roman" w:hAnsi="Times New Roman" w:cs="Times New Roman"/>
          <w:i/>
          <w:iCs/>
          <w:color w:val="auto"/>
          <w:sz w:val="22"/>
          <w:szCs w:val="22"/>
        </w:rPr>
        <w:t>σημειώστε</w:t>
      </w:r>
    </w:p>
    <w:p w:rsidR="00555A0B" w:rsidRPr="00A72725" w:rsidRDefault="00555A0B" w:rsidP="00555A0B">
      <w:pPr>
        <w:widowControl/>
        <w:autoSpaceDE w:val="0"/>
        <w:autoSpaceDN w:val="0"/>
        <w:adjustRightInd w:val="0"/>
        <w:jc w:val="both"/>
        <w:rPr>
          <w:sz w:val="22"/>
          <w:szCs w:val="22"/>
          <w:lang w:val="el-GR" w:eastAsia="el-GR"/>
        </w:rPr>
      </w:pPr>
      <w:r w:rsidRPr="008B52D3">
        <w:rPr>
          <w:sz w:val="22"/>
          <w:szCs w:val="22"/>
          <w:lang w:val="el-GR" w:eastAsia="el-GR"/>
        </w:rPr>
        <w:t xml:space="preserve">Η </w:t>
      </w:r>
      <w:proofErr w:type="spellStart"/>
      <w:r w:rsidRPr="008B52D3">
        <w:rPr>
          <w:sz w:val="22"/>
          <w:szCs w:val="22"/>
          <w:lang w:val="el-GR" w:eastAsia="el-GR"/>
        </w:rPr>
        <w:t>γέλη</w:t>
      </w:r>
      <w:proofErr w:type="spellEnd"/>
      <w:r w:rsidRPr="008B52D3">
        <w:rPr>
          <w:sz w:val="22"/>
          <w:szCs w:val="22"/>
          <w:lang w:val="el-GR" w:eastAsia="el-GR"/>
        </w:rPr>
        <w:t xml:space="preserve"> </w:t>
      </w:r>
      <w:proofErr w:type="spellStart"/>
      <w:r w:rsidRPr="008B52D3">
        <w:rPr>
          <w:sz w:val="22"/>
          <w:szCs w:val="22"/>
          <w:lang w:val="en-US"/>
        </w:rPr>
        <w:t>Crinone</w:t>
      </w:r>
      <w:proofErr w:type="spellEnd"/>
      <w:r w:rsidRPr="008B52D3">
        <w:rPr>
          <w:b/>
          <w:color w:val="000000"/>
          <w:sz w:val="22"/>
          <w:szCs w:val="22"/>
          <w:vertAlign w:val="superscript"/>
          <w:lang w:val="el-GR"/>
        </w:rPr>
        <w:t>®</w:t>
      </w:r>
      <w:r w:rsidRPr="008B52D3">
        <w:rPr>
          <w:sz w:val="22"/>
          <w:szCs w:val="22"/>
          <w:lang w:val="el-GR"/>
        </w:rPr>
        <w:t xml:space="preserve"> μπορεί να παραμείνει μέσα στον κόλπο σας για αρκετές ημέρες</w:t>
      </w:r>
      <w:r w:rsidR="00C43545" w:rsidRPr="002F4302">
        <w:rPr>
          <w:lang w:val="el-GR"/>
        </w:rPr>
        <w:t xml:space="preserve"> </w:t>
      </w:r>
      <w:r w:rsidR="00C43545" w:rsidRPr="00C43545">
        <w:rPr>
          <w:sz w:val="22"/>
          <w:szCs w:val="22"/>
          <w:lang w:val="el-GR" w:eastAsia="el-GR"/>
        </w:rPr>
        <w:t xml:space="preserve">Μπορεί να εμφανιστούν μπεζ -καφέ πυκνές ή αδιαφανείς λευκές εκκρίσεις εντός αυτής της χρονικής περιόδου. </w:t>
      </w:r>
      <w:r w:rsidRPr="008B52D3">
        <w:rPr>
          <w:sz w:val="22"/>
          <w:szCs w:val="22"/>
          <w:lang w:val="el-GR" w:eastAsia="el-GR"/>
        </w:rPr>
        <w:t>Αυτ</w:t>
      </w:r>
      <w:r w:rsidR="00C43545">
        <w:rPr>
          <w:sz w:val="22"/>
          <w:szCs w:val="22"/>
          <w:lang w:val="el-GR" w:eastAsia="el-GR"/>
        </w:rPr>
        <w:t xml:space="preserve">ές οι εκκρίσεις </w:t>
      </w:r>
      <w:r w:rsidRPr="008B52D3">
        <w:rPr>
          <w:sz w:val="22"/>
          <w:szCs w:val="22"/>
          <w:lang w:val="el-GR" w:eastAsia="el-GR"/>
        </w:rPr>
        <w:t xml:space="preserve"> μπορεί να </w:t>
      </w:r>
      <w:r w:rsidR="00C43545" w:rsidRPr="008B52D3">
        <w:rPr>
          <w:sz w:val="22"/>
          <w:szCs w:val="22"/>
          <w:lang w:val="el-GR" w:eastAsia="el-GR"/>
        </w:rPr>
        <w:t>προκαλέσ</w:t>
      </w:r>
      <w:r w:rsidR="00C43545">
        <w:rPr>
          <w:sz w:val="22"/>
          <w:szCs w:val="22"/>
          <w:lang w:val="el-GR" w:eastAsia="el-GR"/>
        </w:rPr>
        <w:t>ουν</w:t>
      </w:r>
      <w:r w:rsidR="00C43545" w:rsidRPr="008B52D3">
        <w:rPr>
          <w:sz w:val="22"/>
          <w:szCs w:val="22"/>
          <w:lang w:val="el-GR" w:eastAsia="el-GR"/>
        </w:rPr>
        <w:t xml:space="preserve"> </w:t>
      </w:r>
      <w:r w:rsidRPr="008B52D3">
        <w:rPr>
          <w:sz w:val="22"/>
          <w:szCs w:val="22"/>
          <w:lang w:val="el-GR" w:eastAsia="el-GR"/>
        </w:rPr>
        <w:t>ερεθισμό, πόνο ή οίδημα του κόλπου αλλά αυτό δεν πρέπει να σας ανησυχήσει.</w:t>
      </w:r>
    </w:p>
    <w:p w:rsidR="00F200D3" w:rsidRPr="00A72725" w:rsidRDefault="00F200D3" w:rsidP="00555A0B">
      <w:pPr>
        <w:widowControl/>
        <w:autoSpaceDE w:val="0"/>
        <w:autoSpaceDN w:val="0"/>
        <w:adjustRightInd w:val="0"/>
        <w:jc w:val="both"/>
        <w:rPr>
          <w:sz w:val="22"/>
          <w:szCs w:val="22"/>
          <w:lang w:val="el-GR" w:eastAsia="el-GR"/>
        </w:rPr>
      </w:pPr>
    </w:p>
    <w:p w:rsidR="00F200D3" w:rsidRPr="00ED6A2A" w:rsidRDefault="00F200D3" w:rsidP="00F200D3">
      <w:pPr>
        <w:widowControl/>
        <w:jc w:val="both"/>
        <w:rPr>
          <w:sz w:val="22"/>
          <w:szCs w:val="22"/>
          <w:lang w:val="el-GR"/>
        </w:rPr>
      </w:pPr>
      <w:r w:rsidRPr="00ED6A2A">
        <w:rPr>
          <w:sz w:val="22"/>
          <w:szCs w:val="22"/>
          <w:lang w:val="el-GR"/>
        </w:rPr>
        <w:t>Επιπλέον, έχουν αναφερθεί χωρίς γνωστή συχνότητα οι παρακάτω ανεπιθύμητες ενέργειες:</w:t>
      </w:r>
    </w:p>
    <w:p w:rsidR="00F200D3" w:rsidRPr="00ED6A2A" w:rsidRDefault="00F200D3" w:rsidP="00F200D3">
      <w:pPr>
        <w:widowControl/>
        <w:jc w:val="both"/>
        <w:rPr>
          <w:sz w:val="22"/>
          <w:szCs w:val="22"/>
          <w:lang w:val="el-GR"/>
        </w:rPr>
      </w:pPr>
      <w:r w:rsidRPr="00ED6A2A">
        <w:rPr>
          <w:sz w:val="22"/>
          <w:szCs w:val="22"/>
          <w:lang w:val="el-GR"/>
        </w:rPr>
        <w:t xml:space="preserve">Γαστρεντερικές διαταραχές, διαταραχές γεύσης, αύξηση ή μείωση του βάρους του σώματος, κατακράτηση υγρών, οίδημα, </w:t>
      </w:r>
      <w:proofErr w:type="spellStart"/>
      <w:r w:rsidRPr="00ED6A2A">
        <w:rPr>
          <w:sz w:val="22"/>
          <w:szCs w:val="22"/>
          <w:lang w:val="el-GR"/>
        </w:rPr>
        <w:t>μελάγχρωση</w:t>
      </w:r>
      <w:proofErr w:type="spellEnd"/>
      <w:r w:rsidRPr="00ED6A2A">
        <w:rPr>
          <w:sz w:val="22"/>
          <w:szCs w:val="22"/>
          <w:lang w:val="el-GR"/>
        </w:rPr>
        <w:t xml:space="preserve">, χλόασμα δέρματος, ακμή, απώλεια τριχών, υπερτρίχωση, γυναικομαστία, διαταραχές της γενετήσιας δραστηριότητας, κατάθλιψη, καταβολή,  αϋπνία, πυρετός, συμπτώματα </w:t>
      </w:r>
      <w:proofErr w:type="spellStart"/>
      <w:r w:rsidRPr="00ED6A2A">
        <w:rPr>
          <w:sz w:val="22"/>
          <w:szCs w:val="22"/>
          <w:lang w:val="el-GR"/>
        </w:rPr>
        <w:t>προεμ</w:t>
      </w:r>
      <w:r w:rsidR="00632685">
        <w:rPr>
          <w:sz w:val="22"/>
          <w:szCs w:val="22"/>
          <w:lang w:val="el-GR"/>
        </w:rPr>
        <w:t>μ</w:t>
      </w:r>
      <w:r w:rsidRPr="00ED6A2A">
        <w:rPr>
          <w:sz w:val="22"/>
          <w:szCs w:val="22"/>
          <w:lang w:val="el-GR"/>
        </w:rPr>
        <w:t>ηνορρυσιακού</w:t>
      </w:r>
      <w:proofErr w:type="spellEnd"/>
      <w:r w:rsidRPr="00ED6A2A">
        <w:rPr>
          <w:sz w:val="22"/>
          <w:szCs w:val="22"/>
          <w:lang w:val="el-GR"/>
        </w:rPr>
        <w:t xml:space="preserve"> συνδρόμου, διαταραχές περιόδου. Διαταραχές ηπατικής βιολογίας, σπάνια ίκτερος, αύξηση των λιπιδίων του αίματος. </w:t>
      </w:r>
      <w:r w:rsidRPr="00ED6A2A">
        <w:rPr>
          <w:sz w:val="22"/>
          <w:szCs w:val="22"/>
          <w:lang w:val="en-US"/>
        </w:rPr>
        <w:t>A</w:t>
      </w:r>
      <w:proofErr w:type="spellStart"/>
      <w:r w:rsidRPr="00ED6A2A">
        <w:rPr>
          <w:sz w:val="22"/>
          <w:szCs w:val="22"/>
          <w:lang w:val="el-GR"/>
        </w:rPr>
        <w:t>ρρενοποίηση</w:t>
      </w:r>
      <w:proofErr w:type="spellEnd"/>
      <w:r w:rsidRPr="00ED6A2A">
        <w:rPr>
          <w:sz w:val="22"/>
          <w:szCs w:val="22"/>
          <w:lang w:val="el-GR"/>
        </w:rPr>
        <w:t xml:space="preserve"> θηλέων και υποσπαδίας αρρένων εμβρύων, ιδίως τα παράγωγα της </w:t>
      </w:r>
      <w:proofErr w:type="spellStart"/>
      <w:r w:rsidRPr="00ED6A2A">
        <w:rPr>
          <w:sz w:val="22"/>
          <w:szCs w:val="22"/>
          <w:lang w:val="el-GR"/>
        </w:rPr>
        <w:t>νορ</w:t>
      </w:r>
      <w:proofErr w:type="spellEnd"/>
      <w:r w:rsidRPr="00ED6A2A">
        <w:rPr>
          <w:sz w:val="22"/>
          <w:szCs w:val="22"/>
          <w:lang w:val="el-GR"/>
        </w:rPr>
        <w:t xml:space="preserve">-τεστοστερόνης. </w:t>
      </w:r>
      <w:proofErr w:type="spellStart"/>
      <w:r w:rsidRPr="00ED6A2A">
        <w:rPr>
          <w:sz w:val="22"/>
          <w:szCs w:val="22"/>
          <w:lang w:val="el-GR"/>
        </w:rPr>
        <w:t>Θρομβοεμβολικά</w:t>
      </w:r>
      <w:proofErr w:type="spellEnd"/>
      <w:r w:rsidRPr="00ED6A2A">
        <w:rPr>
          <w:sz w:val="22"/>
          <w:szCs w:val="22"/>
          <w:lang w:val="el-GR"/>
        </w:rPr>
        <w:t xml:space="preserve"> επεισόδια (θρόμβωση, εμβολή, εγκεφαλικά επεισόδια, οίδημα οπτικής θηλής) κυρίως όταν λαμβάνονται σε συνδυασμό με οιστρογόνα.</w:t>
      </w:r>
    </w:p>
    <w:p w:rsidR="00555A0B" w:rsidRPr="008B52D3" w:rsidRDefault="00555A0B" w:rsidP="00FA3977">
      <w:pPr>
        <w:rPr>
          <w:b/>
          <w:noProof/>
          <w:sz w:val="22"/>
          <w:szCs w:val="22"/>
          <w:lang w:val="el-GR"/>
        </w:rPr>
      </w:pPr>
    </w:p>
    <w:p w:rsidR="00A60CC2" w:rsidRPr="008B52D3" w:rsidRDefault="00A60CC2" w:rsidP="00FA3977">
      <w:pPr>
        <w:rPr>
          <w:b/>
          <w:noProof/>
          <w:sz w:val="22"/>
          <w:szCs w:val="22"/>
          <w:lang w:val="el-GR"/>
        </w:rPr>
      </w:pPr>
      <w:r w:rsidRPr="008B52D3">
        <w:rPr>
          <w:b/>
          <w:noProof/>
          <w:sz w:val="22"/>
          <w:szCs w:val="22"/>
          <w:lang w:val="el-GR"/>
        </w:rPr>
        <w:t>Αναφορά ανεπιθύμητων ενεργειών</w:t>
      </w:r>
    </w:p>
    <w:p w:rsidR="00F200D3" w:rsidRDefault="00A60CC2" w:rsidP="00632685">
      <w:pPr>
        <w:jc w:val="both"/>
        <w:rPr>
          <w:rFonts w:eastAsia="Calibri"/>
          <w:sz w:val="22"/>
          <w:szCs w:val="22"/>
          <w:lang w:val="el-GR" w:eastAsia="zh-CN"/>
        </w:rPr>
      </w:pPr>
      <w:r w:rsidRPr="008B52D3">
        <w:rPr>
          <w:sz w:val="22"/>
          <w:szCs w:val="22"/>
          <w:lang w:val="el-GR"/>
        </w:rPr>
        <w:t>Εάν παρατηρήσετε κάποια ανεπιθύμητη ενέργεια, ενημερώστε τον γιατρό ή τον</w:t>
      </w:r>
      <w:r w:rsidR="003F380D" w:rsidRPr="008B52D3">
        <w:rPr>
          <w:sz w:val="22"/>
          <w:szCs w:val="22"/>
          <w:lang w:val="el-GR"/>
        </w:rPr>
        <w:t xml:space="preserve"> </w:t>
      </w:r>
      <w:r w:rsidRPr="008B52D3">
        <w:rPr>
          <w:sz w:val="22"/>
          <w:szCs w:val="22"/>
          <w:lang w:val="el-GR"/>
        </w:rPr>
        <w:t xml:space="preserve">φαρμακοποιό </w:t>
      </w:r>
      <w:r w:rsidR="00230DFB">
        <w:rPr>
          <w:sz w:val="22"/>
          <w:szCs w:val="22"/>
          <w:lang w:val="el-GR"/>
        </w:rPr>
        <w:t>σας</w:t>
      </w:r>
      <w:r w:rsidRPr="008B52D3">
        <w:rPr>
          <w:sz w:val="22"/>
          <w:szCs w:val="22"/>
          <w:lang w:val="el-GR"/>
        </w:rPr>
        <w:t xml:space="preserve">. Αυτό ισχύει και για κάθε πιθανή ανεπιθύμητη ενέργεια που δεν αναφέρεται στο παρόν </w:t>
      </w:r>
      <w:r w:rsidRPr="00F200D3">
        <w:rPr>
          <w:sz w:val="22"/>
          <w:szCs w:val="22"/>
          <w:lang w:val="el-GR"/>
        </w:rPr>
        <w:t>φύλλο οδηγιών χρήσης.</w:t>
      </w:r>
      <w:r w:rsidRPr="00F200D3">
        <w:rPr>
          <w:noProof/>
          <w:sz w:val="22"/>
          <w:szCs w:val="22"/>
          <w:lang w:val="el-GR"/>
        </w:rPr>
        <w:t xml:space="preserve"> </w:t>
      </w:r>
      <w:r w:rsidRPr="00F200D3">
        <w:rPr>
          <w:sz w:val="22"/>
          <w:szCs w:val="22"/>
          <w:lang w:val="el-GR"/>
        </w:rPr>
        <w:t>Μπορείτε επίσης να αναφέρετε ανεπιθύμητες ενέργειες</w:t>
      </w:r>
      <w:r w:rsidRPr="00F200D3">
        <w:rPr>
          <w:noProof/>
          <w:sz w:val="22"/>
          <w:szCs w:val="22"/>
          <w:lang w:val="el-GR"/>
        </w:rPr>
        <w:t xml:space="preserve"> </w:t>
      </w:r>
      <w:r w:rsidRPr="00F200D3">
        <w:rPr>
          <w:sz w:val="22"/>
          <w:szCs w:val="22"/>
          <w:lang w:val="el-GR"/>
        </w:rPr>
        <w:t>απευθείας</w:t>
      </w:r>
      <w:r w:rsidRPr="00F200D3">
        <w:rPr>
          <w:noProof/>
          <w:sz w:val="22"/>
          <w:szCs w:val="22"/>
          <w:lang w:val="el-GR"/>
        </w:rPr>
        <w:t xml:space="preserve">, μέσω </w:t>
      </w:r>
      <w:r w:rsidRPr="00632685">
        <w:rPr>
          <w:noProof/>
          <w:sz w:val="22"/>
          <w:szCs w:val="22"/>
          <w:lang w:val="el-GR"/>
        </w:rPr>
        <w:t>του εθνικού συστήματος αναφοράς</w:t>
      </w:r>
      <w:r w:rsidR="00F200D3" w:rsidRPr="00632685">
        <w:rPr>
          <w:noProof/>
          <w:sz w:val="22"/>
          <w:szCs w:val="22"/>
          <w:lang w:val="el-GR"/>
        </w:rPr>
        <w:t>:</w:t>
      </w:r>
      <w:r w:rsidRPr="00632685">
        <w:rPr>
          <w:noProof/>
          <w:sz w:val="22"/>
          <w:szCs w:val="22"/>
          <w:lang w:val="el-GR"/>
        </w:rPr>
        <w:t xml:space="preserve"> </w:t>
      </w:r>
      <w:r w:rsidR="00F200D3" w:rsidRPr="00ED6A2A">
        <w:rPr>
          <w:rFonts w:eastAsia="Calibri"/>
          <w:noProof/>
          <w:sz w:val="22"/>
          <w:szCs w:val="22"/>
          <w:lang w:val="el-GR" w:eastAsia="zh-CN"/>
        </w:rPr>
        <w:t>Εθνικός Οργανισμός Φαρμάκων</w:t>
      </w:r>
      <w:r w:rsidR="00F200D3">
        <w:rPr>
          <w:rFonts w:eastAsia="Calibri"/>
          <w:noProof/>
          <w:sz w:val="22"/>
          <w:szCs w:val="22"/>
          <w:lang w:val="el-GR" w:eastAsia="zh-CN"/>
        </w:rPr>
        <w:t xml:space="preserve">, </w:t>
      </w:r>
      <w:r w:rsidR="00F200D3" w:rsidRPr="00ED6A2A">
        <w:rPr>
          <w:rFonts w:eastAsia="Calibri"/>
          <w:noProof/>
          <w:sz w:val="22"/>
          <w:szCs w:val="22"/>
          <w:lang w:val="el-GR" w:eastAsia="zh-CN"/>
        </w:rPr>
        <w:t>Μεσογείων 284</w:t>
      </w:r>
      <w:r w:rsidR="00F200D3">
        <w:rPr>
          <w:rFonts w:eastAsia="Calibri"/>
          <w:noProof/>
          <w:sz w:val="22"/>
          <w:szCs w:val="22"/>
          <w:lang w:val="el-GR" w:eastAsia="zh-CN"/>
        </w:rPr>
        <w:t xml:space="preserve">, </w:t>
      </w:r>
      <w:r w:rsidR="00F200D3" w:rsidRPr="00ED6A2A">
        <w:rPr>
          <w:rFonts w:eastAsia="Calibri"/>
          <w:noProof/>
          <w:sz w:val="22"/>
          <w:szCs w:val="22"/>
          <w:lang w:eastAsia="zh-CN"/>
        </w:rPr>
        <w:t>GR</w:t>
      </w:r>
      <w:r w:rsidR="00F200D3" w:rsidRPr="00ED6A2A">
        <w:rPr>
          <w:rFonts w:eastAsia="Calibri"/>
          <w:noProof/>
          <w:sz w:val="22"/>
          <w:szCs w:val="22"/>
          <w:lang w:val="el-GR" w:eastAsia="zh-CN"/>
        </w:rPr>
        <w:t>-15562 Χολαργός, Αθήνα</w:t>
      </w:r>
      <w:r w:rsidR="00F200D3">
        <w:rPr>
          <w:rFonts w:eastAsia="Calibri"/>
          <w:noProof/>
          <w:sz w:val="22"/>
          <w:szCs w:val="22"/>
          <w:lang w:val="el-GR" w:eastAsia="zh-CN"/>
        </w:rPr>
        <w:t xml:space="preserve">, </w:t>
      </w:r>
      <w:r w:rsidR="00F200D3" w:rsidRPr="00ED6A2A">
        <w:rPr>
          <w:rFonts w:eastAsia="Calibri"/>
          <w:noProof/>
          <w:sz w:val="22"/>
          <w:szCs w:val="22"/>
          <w:lang w:val="el-GR" w:eastAsia="zh-CN"/>
        </w:rPr>
        <w:t xml:space="preserve">Τηλ: + 30 </w:t>
      </w:r>
      <w:r w:rsidR="00F200D3" w:rsidRPr="00ED6A2A">
        <w:rPr>
          <w:rFonts w:eastAsia="Calibri"/>
          <w:sz w:val="22"/>
          <w:szCs w:val="22"/>
          <w:lang w:val="el-GR" w:eastAsia="zh-CN"/>
        </w:rPr>
        <w:t>21 32040380/337</w:t>
      </w:r>
      <w:r w:rsidR="00F200D3">
        <w:rPr>
          <w:rFonts w:eastAsia="Calibri"/>
          <w:sz w:val="22"/>
          <w:szCs w:val="22"/>
          <w:lang w:val="el-GR" w:eastAsia="zh-CN"/>
        </w:rPr>
        <w:t xml:space="preserve">, </w:t>
      </w:r>
      <w:r w:rsidR="00F200D3" w:rsidRPr="00ED6A2A">
        <w:rPr>
          <w:rFonts w:eastAsia="Calibri"/>
          <w:sz w:val="22"/>
          <w:szCs w:val="22"/>
          <w:lang w:val="el-GR" w:eastAsia="zh-CN"/>
        </w:rPr>
        <w:t>Φαξ</w:t>
      </w:r>
      <w:r w:rsidR="00F200D3" w:rsidRPr="00ED6A2A">
        <w:rPr>
          <w:rFonts w:eastAsia="Calibri"/>
          <w:noProof/>
          <w:sz w:val="22"/>
          <w:szCs w:val="22"/>
          <w:lang w:val="el-GR" w:eastAsia="zh-CN"/>
        </w:rPr>
        <w:t xml:space="preserve">: + 30 </w:t>
      </w:r>
      <w:r w:rsidR="00F200D3" w:rsidRPr="00ED6A2A">
        <w:rPr>
          <w:rFonts w:eastAsia="Calibri"/>
          <w:sz w:val="22"/>
          <w:szCs w:val="22"/>
          <w:lang w:val="el-GR" w:eastAsia="zh-CN"/>
        </w:rPr>
        <w:t>21 06549585</w:t>
      </w:r>
      <w:r w:rsidR="00F200D3">
        <w:rPr>
          <w:rFonts w:eastAsia="Calibri"/>
          <w:sz w:val="22"/>
          <w:szCs w:val="22"/>
          <w:lang w:val="el-GR" w:eastAsia="zh-CN"/>
        </w:rPr>
        <w:t xml:space="preserve">, </w:t>
      </w:r>
      <w:proofErr w:type="spellStart"/>
      <w:r w:rsidR="00F200D3" w:rsidRPr="00ED6A2A">
        <w:rPr>
          <w:rFonts w:eastAsia="Calibri"/>
          <w:sz w:val="22"/>
          <w:szCs w:val="22"/>
          <w:lang w:val="el-GR" w:eastAsia="zh-CN"/>
        </w:rPr>
        <w:t>Ιστότοπος</w:t>
      </w:r>
      <w:proofErr w:type="spellEnd"/>
      <w:r w:rsidR="00F200D3" w:rsidRPr="00ED6A2A">
        <w:rPr>
          <w:rFonts w:eastAsia="Calibri"/>
          <w:noProof/>
          <w:sz w:val="22"/>
          <w:szCs w:val="22"/>
          <w:lang w:val="el-GR" w:eastAsia="zh-CN"/>
        </w:rPr>
        <w:t xml:space="preserve">: </w:t>
      </w:r>
      <w:hyperlink r:id="rId10" w:history="1">
        <w:r w:rsidR="00F200D3" w:rsidRPr="00ED6A2A">
          <w:rPr>
            <w:rFonts w:eastAsia="Calibri"/>
            <w:color w:val="0000FF"/>
            <w:sz w:val="22"/>
            <w:szCs w:val="22"/>
            <w:u w:val="single"/>
            <w:lang w:eastAsia="zh-CN"/>
          </w:rPr>
          <w:t>http</w:t>
        </w:r>
        <w:r w:rsidR="00F200D3" w:rsidRPr="00ED6A2A">
          <w:rPr>
            <w:rFonts w:eastAsia="Calibri"/>
            <w:color w:val="0000FF"/>
            <w:sz w:val="22"/>
            <w:szCs w:val="22"/>
            <w:u w:val="single"/>
            <w:lang w:val="el-GR" w:eastAsia="zh-CN"/>
          </w:rPr>
          <w:t>://</w:t>
        </w:r>
        <w:r w:rsidR="00F200D3" w:rsidRPr="00ED6A2A">
          <w:rPr>
            <w:rFonts w:eastAsia="Calibri"/>
            <w:color w:val="0000FF"/>
            <w:sz w:val="22"/>
            <w:szCs w:val="22"/>
            <w:u w:val="single"/>
            <w:lang w:eastAsia="zh-CN"/>
          </w:rPr>
          <w:t>www</w:t>
        </w:r>
        <w:r w:rsidR="00F200D3" w:rsidRPr="00ED6A2A">
          <w:rPr>
            <w:rFonts w:eastAsia="Calibri"/>
            <w:color w:val="0000FF"/>
            <w:sz w:val="22"/>
            <w:szCs w:val="22"/>
            <w:u w:val="single"/>
            <w:lang w:val="el-GR" w:eastAsia="zh-CN"/>
          </w:rPr>
          <w:t>.</w:t>
        </w:r>
        <w:proofErr w:type="spellStart"/>
        <w:r w:rsidR="00F200D3" w:rsidRPr="00ED6A2A">
          <w:rPr>
            <w:rFonts w:eastAsia="Calibri"/>
            <w:color w:val="0000FF"/>
            <w:sz w:val="22"/>
            <w:szCs w:val="22"/>
            <w:u w:val="single"/>
            <w:lang w:eastAsia="zh-CN"/>
          </w:rPr>
          <w:t>eof</w:t>
        </w:r>
        <w:proofErr w:type="spellEnd"/>
        <w:r w:rsidR="00F200D3" w:rsidRPr="00ED6A2A">
          <w:rPr>
            <w:rFonts w:eastAsia="Calibri"/>
            <w:color w:val="0000FF"/>
            <w:sz w:val="22"/>
            <w:szCs w:val="22"/>
            <w:u w:val="single"/>
            <w:lang w:val="el-GR" w:eastAsia="zh-CN"/>
          </w:rPr>
          <w:t>.</w:t>
        </w:r>
        <w:proofErr w:type="spellStart"/>
        <w:r w:rsidR="00F200D3" w:rsidRPr="00ED6A2A">
          <w:rPr>
            <w:rFonts w:eastAsia="Calibri"/>
            <w:color w:val="0000FF"/>
            <w:sz w:val="22"/>
            <w:szCs w:val="22"/>
            <w:u w:val="single"/>
            <w:lang w:eastAsia="zh-CN"/>
          </w:rPr>
          <w:t>gr</w:t>
        </w:r>
        <w:proofErr w:type="spellEnd"/>
      </w:hyperlink>
    </w:p>
    <w:p w:rsidR="00A60CC2" w:rsidRPr="008B52D3" w:rsidRDefault="00A60CC2" w:rsidP="00632685">
      <w:pPr>
        <w:jc w:val="both"/>
        <w:rPr>
          <w:noProof/>
          <w:sz w:val="22"/>
          <w:szCs w:val="22"/>
          <w:lang w:val="el-GR"/>
        </w:rPr>
      </w:pPr>
      <w:r w:rsidRPr="008B52D3">
        <w:rPr>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8B52D3">
        <w:rPr>
          <w:noProof/>
          <w:sz w:val="22"/>
          <w:szCs w:val="22"/>
          <w:lang w:val="el-GR"/>
        </w:rPr>
        <w:t>.</w:t>
      </w:r>
    </w:p>
    <w:p w:rsidR="00A60CC2" w:rsidRPr="008B52D3" w:rsidRDefault="00A60CC2" w:rsidP="00FA3977">
      <w:pPr>
        <w:rPr>
          <w:noProof/>
          <w:sz w:val="22"/>
          <w:szCs w:val="22"/>
          <w:lang w:val="el-GR"/>
        </w:rPr>
      </w:pPr>
    </w:p>
    <w:p w:rsidR="00A60CC2" w:rsidRPr="007F339F" w:rsidRDefault="00A60CC2" w:rsidP="00FA3977">
      <w:pPr>
        <w:rPr>
          <w:b/>
          <w:sz w:val="22"/>
          <w:szCs w:val="22"/>
          <w:lang w:val="el-GR"/>
        </w:rPr>
      </w:pPr>
    </w:p>
    <w:p w:rsidR="00A60CC2" w:rsidRPr="008B52D3" w:rsidRDefault="00A60CC2" w:rsidP="00FA3977">
      <w:pPr>
        <w:rPr>
          <w:noProof/>
          <w:sz w:val="22"/>
          <w:szCs w:val="22"/>
          <w:lang w:val="el-GR"/>
        </w:rPr>
      </w:pPr>
      <w:r w:rsidRPr="008B52D3">
        <w:rPr>
          <w:b/>
          <w:noProof/>
          <w:sz w:val="22"/>
          <w:szCs w:val="22"/>
          <w:lang w:val="el-GR"/>
        </w:rPr>
        <w:t>5.</w:t>
      </w:r>
      <w:r w:rsidRPr="008B52D3">
        <w:rPr>
          <w:b/>
          <w:noProof/>
          <w:sz w:val="22"/>
          <w:szCs w:val="22"/>
          <w:lang w:val="el-GR"/>
        </w:rPr>
        <w:tab/>
        <w:t>Πώς</w:t>
      </w:r>
      <w:r w:rsidRPr="008B52D3">
        <w:rPr>
          <w:b/>
          <w:sz w:val="22"/>
          <w:szCs w:val="22"/>
          <w:lang w:val="el-GR"/>
        </w:rPr>
        <w:t xml:space="preserve"> </w:t>
      </w:r>
      <w:r w:rsidR="00230DFB">
        <w:rPr>
          <w:b/>
          <w:sz w:val="22"/>
          <w:szCs w:val="22"/>
          <w:lang w:val="el-GR"/>
        </w:rPr>
        <w:t xml:space="preserve">να </w:t>
      </w:r>
      <w:r w:rsidRPr="008B52D3">
        <w:rPr>
          <w:b/>
          <w:noProof/>
          <w:sz w:val="22"/>
          <w:szCs w:val="22"/>
          <w:lang w:val="el-GR"/>
        </w:rPr>
        <w:t xml:space="preserve">φυλάσσεται το </w:t>
      </w:r>
      <w:proofErr w:type="spellStart"/>
      <w:r w:rsidR="00874F99" w:rsidRPr="008B52D3">
        <w:rPr>
          <w:b/>
          <w:bCs/>
          <w:sz w:val="22"/>
          <w:szCs w:val="22"/>
          <w:lang w:val="en-US" w:eastAsia="el-GR"/>
        </w:rPr>
        <w:t>Crinone</w:t>
      </w:r>
      <w:proofErr w:type="spellEnd"/>
      <w:r w:rsidR="00874F99" w:rsidRPr="008B52D3">
        <w:rPr>
          <w:b/>
          <w:color w:val="000000"/>
          <w:sz w:val="22"/>
          <w:szCs w:val="22"/>
          <w:vertAlign w:val="superscript"/>
          <w:lang w:val="el-GR"/>
        </w:rPr>
        <w:t>®</w:t>
      </w:r>
    </w:p>
    <w:p w:rsidR="00D51F03" w:rsidRPr="008B52D3" w:rsidRDefault="00D51F03" w:rsidP="00A345FD">
      <w:pPr>
        <w:ind w:left="284" w:hanging="284"/>
        <w:rPr>
          <w:noProof/>
          <w:sz w:val="22"/>
          <w:szCs w:val="22"/>
          <w:lang w:val="el-GR"/>
        </w:rPr>
      </w:pPr>
    </w:p>
    <w:p w:rsidR="00D51F03" w:rsidRPr="008B52D3" w:rsidRDefault="00D51F03" w:rsidP="00A345FD">
      <w:pPr>
        <w:numPr>
          <w:ilvl w:val="0"/>
          <w:numId w:val="23"/>
        </w:numPr>
        <w:ind w:left="284" w:hanging="284"/>
        <w:rPr>
          <w:noProof/>
          <w:sz w:val="22"/>
          <w:szCs w:val="22"/>
          <w:lang w:val="el-GR"/>
        </w:rPr>
      </w:pPr>
      <w:r w:rsidRPr="008B52D3">
        <w:rPr>
          <w:noProof/>
          <w:sz w:val="22"/>
          <w:szCs w:val="22"/>
          <w:lang w:val="el-GR"/>
        </w:rPr>
        <w:t>Το φάρμακο αυτό πρέπει να φυλάσσεται σε μέρη που δεν το βλέπουν και δεν το φθάνουν τα παιδιά.</w:t>
      </w:r>
    </w:p>
    <w:p w:rsidR="00492645" w:rsidRPr="000260D1" w:rsidRDefault="00D51F03" w:rsidP="003C26C5">
      <w:pPr>
        <w:pStyle w:val="Default"/>
        <w:numPr>
          <w:ilvl w:val="0"/>
          <w:numId w:val="23"/>
        </w:numPr>
        <w:ind w:left="284" w:hanging="284"/>
        <w:rPr>
          <w:rFonts w:ascii="Times New Roman" w:hAnsi="Times New Roman" w:cs="Times New Roman"/>
          <w:noProof/>
          <w:color w:val="auto"/>
          <w:sz w:val="22"/>
          <w:szCs w:val="22"/>
          <w:lang w:eastAsia="en-US"/>
        </w:rPr>
      </w:pPr>
      <w:r w:rsidRPr="000260D1">
        <w:rPr>
          <w:rFonts w:ascii="Times New Roman" w:hAnsi="Times New Roman" w:cs="Times New Roman"/>
          <w:noProof/>
          <w:color w:val="auto"/>
          <w:sz w:val="22"/>
          <w:szCs w:val="22"/>
          <w:lang w:eastAsia="en-US"/>
        </w:rPr>
        <w:t>Να μη χρησιμοποιείτε αυτό το φάρμακο μετά την ημερομηνία λήξης που αναφέρεται στ</w:t>
      </w:r>
      <w:r w:rsidR="00230DFB" w:rsidRPr="000260D1">
        <w:rPr>
          <w:rFonts w:ascii="Times New Roman" w:hAnsi="Times New Roman" w:cs="Times New Roman"/>
          <w:noProof/>
          <w:color w:val="auto"/>
          <w:sz w:val="22"/>
          <w:szCs w:val="22"/>
          <w:lang w:eastAsia="en-US"/>
        </w:rPr>
        <w:t>ο</w:t>
      </w:r>
      <w:r w:rsidR="00244D1D" w:rsidRPr="000260D1">
        <w:rPr>
          <w:rFonts w:ascii="Times New Roman" w:hAnsi="Times New Roman" w:cs="Times New Roman"/>
          <w:noProof/>
          <w:color w:val="auto"/>
          <w:sz w:val="22"/>
          <w:szCs w:val="22"/>
          <w:lang w:eastAsia="en-US"/>
        </w:rPr>
        <w:t xml:space="preserve"> κουτ</w:t>
      </w:r>
      <w:r w:rsidR="00230DFB" w:rsidRPr="000260D1">
        <w:rPr>
          <w:rFonts w:ascii="Times New Roman" w:hAnsi="Times New Roman" w:cs="Times New Roman"/>
          <w:noProof/>
          <w:color w:val="auto"/>
          <w:sz w:val="22"/>
          <w:szCs w:val="22"/>
          <w:lang w:eastAsia="en-US"/>
        </w:rPr>
        <w:t>ί</w:t>
      </w:r>
      <w:r w:rsidRPr="000260D1">
        <w:rPr>
          <w:rFonts w:ascii="Times New Roman" w:hAnsi="Times New Roman" w:cs="Times New Roman"/>
          <w:noProof/>
          <w:color w:val="auto"/>
          <w:sz w:val="22"/>
          <w:szCs w:val="22"/>
          <w:lang w:eastAsia="en-US"/>
        </w:rPr>
        <w:t xml:space="preserve"> </w:t>
      </w:r>
      <w:r w:rsidR="00230DFB" w:rsidRPr="000260D1">
        <w:rPr>
          <w:rFonts w:ascii="Times New Roman" w:hAnsi="Times New Roman" w:cs="Times New Roman"/>
          <w:noProof/>
          <w:color w:val="auto"/>
          <w:sz w:val="22"/>
          <w:szCs w:val="22"/>
          <w:lang w:eastAsia="en-US"/>
        </w:rPr>
        <w:t>μετά την ‘ΛΗΞΗ’. Η ημερομηνία λήξης είναι η τελευταία ημέρα του μήνα που αναφέρεται εκεί.</w:t>
      </w:r>
    </w:p>
    <w:p w:rsidR="00492645" w:rsidRPr="008B52D3" w:rsidRDefault="00226AD5" w:rsidP="00A345FD">
      <w:pPr>
        <w:pStyle w:val="Default"/>
        <w:numPr>
          <w:ilvl w:val="0"/>
          <w:numId w:val="23"/>
        </w:numPr>
        <w:ind w:left="284" w:hanging="284"/>
        <w:rPr>
          <w:rFonts w:ascii="Times New Roman" w:hAnsi="Times New Roman" w:cs="Times New Roman"/>
          <w:color w:val="auto"/>
          <w:sz w:val="22"/>
          <w:szCs w:val="22"/>
        </w:rPr>
      </w:pPr>
      <w:r w:rsidRPr="008B52D3">
        <w:rPr>
          <w:rFonts w:ascii="Times New Roman" w:hAnsi="Times New Roman" w:cs="Times New Roman"/>
          <w:color w:val="auto"/>
          <w:sz w:val="22"/>
          <w:szCs w:val="22"/>
        </w:rPr>
        <w:t xml:space="preserve">Μη φυλάσσετε σε θερμοκρασία </w:t>
      </w:r>
      <w:r w:rsidR="00AF1146" w:rsidRPr="008B52D3">
        <w:rPr>
          <w:rFonts w:ascii="Times New Roman" w:hAnsi="Times New Roman" w:cs="Times New Roman"/>
          <w:color w:val="auto"/>
          <w:sz w:val="22"/>
          <w:szCs w:val="22"/>
        </w:rPr>
        <w:t>μεγαλύτερη</w:t>
      </w:r>
      <w:r w:rsidRPr="008B52D3">
        <w:rPr>
          <w:rFonts w:ascii="Times New Roman" w:hAnsi="Times New Roman" w:cs="Times New Roman"/>
          <w:color w:val="auto"/>
          <w:sz w:val="22"/>
          <w:szCs w:val="22"/>
        </w:rPr>
        <w:t xml:space="preserve"> των</w:t>
      </w:r>
      <w:r w:rsidR="00492645" w:rsidRPr="008B52D3">
        <w:rPr>
          <w:rFonts w:ascii="Times New Roman" w:hAnsi="Times New Roman" w:cs="Times New Roman"/>
          <w:color w:val="auto"/>
          <w:sz w:val="22"/>
          <w:szCs w:val="22"/>
        </w:rPr>
        <w:t xml:space="preserve"> 25°</w:t>
      </w:r>
      <w:r w:rsidR="00492645" w:rsidRPr="008B52D3">
        <w:rPr>
          <w:rFonts w:ascii="Times New Roman" w:hAnsi="Times New Roman" w:cs="Times New Roman"/>
          <w:color w:val="auto"/>
          <w:sz w:val="22"/>
          <w:szCs w:val="22"/>
          <w:lang w:val="en-US"/>
        </w:rPr>
        <w:t>C</w:t>
      </w:r>
      <w:r w:rsidR="00492645" w:rsidRPr="008B52D3">
        <w:rPr>
          <w:rFonts w:ascii="Times New Roman" w:hAnsi="Times New Roman" w:cs="Times New Roman"/>
          <w:color w:val="auto"/>
          <w:sz w:val="22"/>
          <w:szCs w:val="22"/>
        </w:rPr>
        <w:t>.</w:t>
      </w:r>
    </w:p>
    <w:p w:rsidR="00492645" w:rsidRPr="008B52D3" w:rsidRDefault="00EC6176" w:rsidP="00A345FD">
      <w:pPr>
        <w:pStyle w:val="Default"/>
        <w:numPr>
          <w:ilvl w:val="0"/>
          <w:numId w:val="23"/>
        </w:numPr>
        <w:ind w:left="284" w:hanging="284"/>
        <w:rPr>
          <w:rFonts w:ascii="Times New Roman" w:hAnsi="Times New Roman" w:cs="Times New Roman"/>
          <w:color w:val="auto"/>
          <w:sz w:val="22"/>
          <w:szCs w:val="22"/>
        </w:rPr>
      </w:pPr>
      <w:r w:rsidRPr="008B52D3">
        <w:rPr>
          <w:rFonts w:ascii="Times New Roman" w:hAnsi="Times New Roman" w:cs="Times New Roman"/>
          <w:color w:val="auto"/>
          <w:sz w:val="22"/>
          <w:szCs w:val="22"/>
        </w:rPr>
        <w:t>Χρησιμοποιήστε κάθε συσκευή μόνο μία φορά</w:t>
      </w:r>
      <w:r w:rsidR="00492645" w:rsidRPr="008B52D3">
        <w:rPr>
          <w:rFonts w:ascii="Times New Roman" w:hAnsi="Times New Roman" w:cs="Times New Roman"/>
          <w:color w:val="auto"/>
          <w:sz w:val="22"/>
          <w:szCs w:val="22"/>
        </w:rPr>
        <w:t xml:space="preserve">. </w:t>
      </w:r>
      <w:r w:rsidRPr="008B52D3">
        <w:rPr>
          <w:rFonts w:ascii="Times New Roman" w:hAnsi="Times New Roman" w:cs="Times New Roman"/>
          <w:color w:val="auto"/>
          <w:sz w:val="22"/>
          <w:szCs w:val="22"/>
        </w:rPr>
        <w:t xml:space="preserve">Τυχόν </w:t>
      </w:r>
      <w:proofErr w:type="spellStart"/>
      <w:r w:rsidRPr="008B52D3">
        <w:rPr>
          <w:rFonts w:ascii="Times New Roman" w:hAnsi="Times New Roman" w:cs="Times New Roman"/>
          <w:color w:val="auto"/>
          <w:sz w:val="22"/>
          <w:szCs w:val="22"/>
        </w:rPr>
        <w:t>γέλη</w:t>
      </w:r>
      <w:proofErr w:type="spellEnd"/>
      <w:r w:rsidRPr="008B52D3">
        <w:rPr>
          <w:rFonts w:ascii="Times New Roman" w:hAnsi="Times New Roman" w:cs="Times New Roman"/>
          <w:color w:val="auto"/>
          <w:sz w:val="22"/>
          <w:szCs w:val="22"/>
        </w:rPr>
        <w:t xml:space="preserve"> που έχει μείνει στη συσκευή πρέπει να απορρίπτεται</w:t>
      </w:r>
      <w:r w:rsidR="00492645" w:rsidRPr="008B52D3">
        <w:rPr>
          <w:rFonts w:ascii="Times New Roman" w:hAnsi="Times New Roman" w:cs="Times New Roman"/>
          <w:color w:val="auto"/>
          <w:sz w:val="22"/>
          <w:szCs w:val="22"/>
        </w:rPr>
        <w:t>.</w:t>
      </w:r>
    </w:p>
    <w:p w:rsidR="00492645" w:rsidRPr="008B52D3" w:rsidRDefault="00E7546B" w:rsidP="00A345FD">
      <w:pPr>
        <w:pStyle w:val="Default"/>
        <w:numPr>
          <w:ilvl w:val="0"/>
          <w:numId w:val="23"/>
        </w:numPr>
        <w:ind w:left="284" w:hanging="284"/>
        <w:rPr>
          <w:rFonts w:ascii="Times New Roman" w:hAnsi="Times New Roman" w:cs="Times New Roman"/>
          <w:color w:val="auto"/>
          <w:sz w:val="22"/>
          <w:szCs w:val="22"/>
        </w:rPr>
      </w:pPr>
      <w:r w:rsidRPr="008B52D3">
        <w:rPr>
          <w:rFonts w:ascii="Times New Roman" w:hAnsi="Times New Roman" w:cs="Times New Roman"/>
          <w:noProof/>
          <w:sz w:val="22"/>
          <w:szCs w:val="22"/>
        </w:rPr>
        <w:t>Μην πετάτε φάρμακα στο νερό της αποχέτευσης ή στα σκουπίδια. Ρωτ</w:t>
      </w:r>
      <w:r w:rsidR="006302C4" w:rsidRPr="008B52D3">
        <w:rPr>
          <w:rFonts w:ascii="Times New Roman" w:hAnsi="Times New Roman" w:cs="Times New Roman"/>
          <w:noProof/>
          <w:sz w:val="22"/>
          <w:szCs w:val="22"/>
        </w:rPr>
        <w:t>ή</w:t>
      </w:r>
      <w:r w:rsidRPr="008B52D3">
        <w:rPr>
          <w:rFonts w:ascii="Times New Roman" w:hAnsi="Times New Roman" w:cs="Times New Roman"/>
          <w:noProof/>
          <w:sz w:val="22"/>
          <w:szCs w:val="22"/>
        </w:rPr>
        <w:t>στε το φαρμακοποιό σας για το πώς να πετάξετε τα φάρμακα που δεν χρησιμοποιείτε πια. Α</w:t>
      </w:r>
      <w:r w:rsidR="00CC34F8" w:rsidRPr="008B52D3">
        <w:rPr>
          <w:rFonts w:ascii="Times New Roman" w:hAnsi="Times New Roman" w:cs="Times New Roman"/>
          <w:noProof/>
          <w:sz w:val="22"/>
          <w:szCs w:val="22"/>
        </w:rPr>
        <w:t xml:space="preserve">υτά τα μέτρα θα βοηθήσουν στην </w:t>
      </w:r>
      <w:r w:rsidRPr="008B52D3">
        <w:rPr>
          <w:rFonts w:ascii="Times New Roman" w:hAnsi="Times New Roman" w:cs="Times New Roman"/>
          <w:noProof/>
          <w:sz w:val="22"/>
          <w:szCs w:val="22"/>
        </w:rPr>
        <w:t>προστασία του περιβάλλοντος</w:t>
      </w:r>
      <w:r w:rsidR="00492645" w:rsidRPr="008B52D3">
        <w:rPr>
          <w:rFonts w:ascii="Times New Roman" w:hAnsi="Times New Roman" w:cs="Times New Roman"/>
          <w:color w:val="auto"/>
          <w:sz w:val="22"/>
          <w:szCs w:val="22"/>
        </w:rPr>
        <w:t>.</w:t>
      </w:r>
    </w:p>
    <w:p w:rsidR="00492645" w:rsidRPr="008B52D3" w:rsidRDefault="00492645" w:rsidP="00FA3977">
      <w:pPr>
        <w:rPr>
          <w:noProof/>
          <w:sz w:val="22"/>
          <w:szCs w:val="22"/>
          <w:lang w:val="el-GR"/>
        </w:rPr>
      </w:pPr>
    </w:p>
    <w:p w:rsidR="00A60CC2" w:rsidRPr="008B52D3" w:rsidRDefault="00A60CC2" w:rsidP="00FA3977">
      <w:pPr>
        <w:rPr>
          <w:noProof/>
          <w:sz w:val="22"/>
          <w:szCs w:val="22"/>
        </w:rPr>
      </w:pPr>
    </w:p>
    <w:p w:rsidR="00A60CC2" w:rsidRPr="008B52D3" w:rsidRDefault="00A60CC2" w:rsidP="00FA3977">
      <w:pPr>
        <w:rPr>
          <w:noProof/>
          <w:sz w:val="22"/>
          <w:szCs w:val="22"/>
          <w:lang w:val="el-GR"/>
        </w:rPr>
      </w:pPr>
      <w:r w:rsidRPr="008B52D3">
        <w:rPr>
          <w:b/>
          <w:noProof/>
          <w:sz w:val="22"/>
          <w:szCs w:val="22"/>
          <w:lang w:val="el-GR"/>
        </w:rPr>
        <w:t>6.</w:t>
      </w:r>
      <w:r w:rsidRPr="008B52D3">
        <w:rPr>
          <w:b/>
          <w:noProof/>
          <w:sz w:val="22"/>
          <w:szCs w:val="22"/>
          <w:lang w:val="el-GR"/>
        </w:rPr>
        <w:tab/>
        <w:t>Περιεχόμενο της συσκευασίας και λοιπές πληροφορίες</w:t>
      </w:r>
    </w:p>
    <w:p w:rsidR="00492645" w:rsidRPr="008B52D3" w:rsidRDefault="00492645" w:rsidP="00FA3977">
      <w:pPr>
        <w:widowControl/>
        <w:autoSpaceDE w:val="0"/>
        <w:autoSpaceDN w:val="0"/>
        <w:adjustRightInd w:val="0"/>
        <w:rPr>
          <w:color w:val="000000"/>
          <w:sz w:val="22"/>
          <w:szCs w:val="22"/>
          <w:lang w:val="el-GR" w:eastAsia="el-GR"/>
        </w:rPr>
      </w:pPr>
    </w:p>
    <w:p w:rsidR="00230DFB" w:rsidRPr="00632685" w:rsidRDefault="00AA215B" w:rsidP="00FA3977">
      <w:pPr>
        <w:widowControl/>
        <w:autoSpaceDE w:val="0"/>
        <w:autoSpaceDN w:val="0"/>
        <w:adjustRightInd w:val="0"/>
        <w:jc w:val="both"/>
        <w:rPr>
          <w:b/>
          <w:color w:val="000000"/>
          <w:sz w:val="22"/>
          <w:vertAlign w:val="superscript"/>
          <w:lang w:val="el-GR"/>
        </w:rPr>
      </w:pPr>
      <w:r w:rsidRPr="008B52D3">
        <w:rPr>
          <w:b/>
          <w:bCs/>
          <w:noProof/>
          <w:sz w:val="22"/>
          <w:szCs w:val="22"/>
          <w:lang w:val="el-GR"/>
        </w:rPr>
        <w:t xml:space="preserve">Τι περιέχει το </w:t>
      </w:r>
      <w:proofErr w:type="spellStart"/>
      <w:r w:rsidRPr="008B52D3">
        <w:rPr>
          <w:b/>
          <w:bCs/>
          <w:sz w:val="22"/>
          <w:szCs w:val="22"/>
          <w:lang w:val="en-US" w:eastAsia="el-GR"/>
        </w:rPr>
        <w:t>Crinone</w:t>
      </w:r>
      <w:proofErr w:type="spellEnd"/>
      <w:r w:rsidRPr="008B52D3">
        <w:rPr>
          <w:b/>
          <w:color w:val="000000"/>
          <w:sz w:val="22"/>
          <w:szCs w:val="22"/>
          <w:vertAlign w:val="superscript"/>
          <w:lang w:val="el-GR"/>
        </w:rPr>
        <w:t>®</w:t>
      </w:r>
    </w:p>
    <w:p w:rsidR="00C56E31" w:rsidRPr="008B52D3" w:rsidRDefault="00C56E31" w:rsidP="00FA3977">
      <w:pPr>
        <w:widowControl/>
        <w:autoSpaceDE w:val="0"/>
        <w:autoSpaceDN w:val="0"/>
        <w:adjustRightInd w:val="0"/>
        <w:jc w:val="both"/>
        <w:rPr>
          <w:sz w:val="22"/>
          <w:szCs w:val="22"/>
          <w:lang w:val="el-GR" w:eastAsia="el-GR"/>
        </w:rPr>
      </w:pPr>
    </w:p>
    <w:p w:rsidR="00492645" w:rsidRPr="008B52D3" w:rsidRDefault="00ED71ED" w:rsidP="00632685">
      <w:pPr>
        <w:widowControl/>
        <w:numPr>
          <w:ilvl w:val="0"/>
          <w:numId w:val="16"/>
        </w:numPr>
        <w:autoSpaceDE w:val="0"/>
        <w:autoSpaceDN w:val="0"/>
        <w:adjustRightInd w:val="0"/>
        <w:rPr>
          <w:sz w:val="22"/>
          <w:szCs w:val="22"/>
          <w:lang w:val="el-GR" w:eastAsia="el-GR"/>
        </w:rPr>
      </w:pPr>
      <w:r w:rsidRPr="002F4302">
        <w:rPr>
          <w:sz w:val="22"/>
          <w:szCs w:val="22"/>
          <w:lang w:val="el-GR" w:eastAsia="el-GR"/>
        </w:rPr>
        <w:t>Η δραστική ουσία είναι η προγεστερόνη</w:t>
      </w:r>
      <w:r w:rsidR="00492645" w:rsidRPr="002F4302">
        <w:rPr>
          <w:sz w:val="22"/>
          <w:szCs w:val="22"/>
          <w:lang w:val="el-GR" w:eastAsia="el-GR"/>
        </w:rPr>
        <w:t xml:space="preserve">. </w:t>
      </w:r>
      <w:r w:rsidRPr="002F4302">
        <w:rPr>
          <w:sz w:val="22"/>
          <w:szCs w:val="22"/>
          <w:lang w:val="el-GR" w:eastAsia="el-GR"/>
        </w:rPr>
        <w:t xml:space="preserve">Από κάθε συσκευή </w:t>
      </w:r>
      <w:r w:rsidR="00261A52">
        <w:rPr>
          <w:sz w:val="22"/>
          <w:szCs w:val="22"/>
          <w:lang w:val="el-GR" w:eastAsia="el-GR"/>
        </w:rPr>
        <w:t>που περιέχει</w:t>
      </w:r>
      <w:r w:rsidR="00261A52" w:rsidRPr="002F4302">
        <w:rPr>
          <w:sz w:val="22"/>
          <w:szCs w:val="22"/>
          <w:lang w:val="el-GR" w:eastAsia="el-GR"/>
        </w:rPr>
        <w:t xml:space="preserve"> </w:t>
      </w:r>
      <w:r w:rsidR="00492645" w:rsidRPr="002F4302">
        <w:rPr>
          <w:sz w:val="22"/>
          <w:szCs w:val="22"/>
          <w:lang w:val="el-GR" w:eastAsia="el-GR"/>
        </w:rPr>
        <w:t>1</w:t>
      </w:r>
      <w:r w:rsidRPr="002F4302">
        <w:rPr>
          <w:sz w:val="22"/>
          <w:szCs w:val="22"/>
          <w:lang w:val="el-GR" w:eastAsia="el-GR"/>
        </w:rPr>
        <w:t>,</w:t>
      </w:r>
      <w:r w:rsidR="00492645" w:rsidRPr="002F4302">
        <w:rPr>
          <w:sz w:val="22"/>
          <w:szCs w:val="22"/>
          <w:lang w:val="el-GR" w:eastAsia="el-GR"/>
        </w:rPr>
        <w:t xml:space="preserve">125 </w:t>
      </w:r>
      <w:r w:rsidR="00492645" w:rsidRPr="002F4302">
        <w:rPr>
          <w:sz w:val="22"/>
          <w:szCs w:val="22"/>
          <w:lang w:val="en-US" w:eastAsia="el-GR"/>
        </w:rPr>
        <w:t>g</w:t>
      </w:r>
      <w:r w:rsidR="00492645" w:rsidRPr="002F4302">
        <w:rPr>
          <w:sz w:val="22"/>
          <w:szCs w:val="22"/>
          <w:lang w:val="el-GR" w:eastAsia="el-GR"/>
        </w:rPr>
        <w:t xml:space="preserve"> </w:t>
      </w:r>
      <w:r w:rsidRPr="002F4302">
        <w:rPr>
          <w:sz w:val="22"/>
          <w:szCs w:val="22"/>
          <w:lang w:val="el-GR" w:eastAsia="el-GR"/>
        </w:rPr>
        <w:t xml:space="preserve">κολπικής </w:t>
      </w:r>
      <w:proofErr w:type="spellStart"/>
      <w:r w:rsidRPr="002F4302">
        <w:rPr>
          <w:sz w:val="22"/>
          <w:szCs w:val="22"/>
          <w:lang w:val="el-GR" w:eastAsia="el-GR"/>
        </w:rPr>
        <w:t>γέλης</w:t>
      </w:r>
      <w:proofErr w:type="spellEnd"/>
      <w:r w:rsidR="009251CF">
        <w:rPr>
          <w:sz w:val="22"/>
          <w:szCs w:val="22"/>
          <w:lang w:val="el-GR" w:eastAsia="el-GR"/>
        </w:rPr>
        <w:t xml:space="preserve"> </w:t>
      </w:r>
      <w:r w:rsidR="00261A52">
        <w:rPr>
          <w:sz w:val="22"/>
          <w:szCs w:val="22"/>
          <w:lang w:val="el-GR" w:eastAsia="el-GR"/>
        </w:rPr>
        <w:t xml:space="preserve">απελευθερώνονται </w:t>
      </w:r>
      <w:r w:rsidR="00091B21" w:rsidRPr="002F4302">
        <w:rPr>
          <w:sz w:val="22"/>
          <w:szCs w:val="22"/>
          <w:lang w:val="el-GR" w:eastAsia="el-GR"/>
        </w:rPr>
        <w:t>στον κόλπο</w:t>
      </w:r>
      <w:r w:rsidRPr="002F4302">
        <w:rPr>
          <w:sz w:val="22"/>
          <w:szCs w:val="22"/>
          <w:lang w:val="el-GR" w:eastAsia="el-GR"/>
        </w:rPr>
        <w:t xml:space="preserve"> 90</w:t>
      </w:r>
      <w:r w:rsidRPr="002F4302">
        <w:rPr>
          <w:sz w:val="22"/>
          <w:szCs w:val="22"/>
          <w:lang w:val="en-US" w:eastAsia="el-GR"/>
        </w:rPr>
        <w:t> </w:t>
      </w:r>
      <w:r w:rsidR="00492645" w:rsidRPr="002F4302">
        <w:rPr>
          <w:sz w:val="22"/>
          <w:szCs w:val="22"/>
          <w:lang w:val="en-US" w:eastAsia="el-GR"/>
        </w:rPr>
        <w:t>mg</w:t>
      </w:r>
      <w:r w:rsidR="0038382F" w:rsidRPr="002F4302">
        <w:rPr>
          <w:sz w:val="22"/>
          <w:szCs w:val="22"/>
          <w:lang w:val="el-GR" w:eastAsia="el-GR"/>
        </w:rPr>
        <w:t xml:space="preserve"> </w:t>
      </w:r>
      <w:r w:rsidRPr="002F4302">
        <w:rPr>
          <w:sz w:val="22"/>
          <w:szCs w:val="22"/>
          <w:lang w:val="el-GR" w:eastAsia="el-GR"/>
        </w:rPr>
        <w:t>προγεστερόνης</w:t>
      </w:r>
      <w:r w:rsidR="00492645" w:rsidRPr="002F4302">
        <w:rPr>
          <w:sz w:val="22"/>
          <w:szCs w:val="22"/>
          <w:lang w:val="el-GR" w:eastAsia="el-GR"/>
        </w:rPr>
        <w:t>.</w:t>
      </w:r>
    </w:p>
    <w:p w:rsidR="00492645" w:rsidRPr="0082092C" w:rsidRDefault="0082092C" w:rsidP="00632685">
      <w:pPr>
        <w:widowControl/>
        <w:numPr>
          <w:ilvl w:val="0"/>
          <w:numId w:val="16"/>
        </w:numPr>
        <w:autoSpaceDE w:val="0"/>
        <w:autoSpaceDN w:val="0"/>
        <w:adjustRightInd w:val="0"/>
        <w:rPr>
          <w:sz w:val="22"/>
          <w:szCs w:val="22"/>
          <w:lang w:val="el-GR" w:eastAsia="el-GR"/>
        </w:rPr>
      </w:pPr>
      <w:r>
        <w:rPr>
          <w:sz w:val="22"/>
          <w:szCs w:val="22"/>
          <w:lang w:val="el-GR" w:eastAsia="el-GR"/>
        </w:rPr>
        <w:t>Τα</w:t>
      </w:r>
      <w:r w:rsidRPr="0082092C">
        <w:rPr>
          <w:sz w:val="22"/>
          <w:szCs w:val="22"/>
          <w:lang w:val="el-GR" w:eastAsia="el-GR"/>
        </w:rPr>
        <w:t xml:space="preserve"> </w:t>
      </w:r>
      <w:r>
        <w:rPr>
          <w:sz w:val="22"/>
          <w:szCs w:val="22"/>
          <w:lang w:val="el-GR" w:eastAsia="el-GR"/>
        </w:rPr>
        <w:t>άλλα</w:t>
      </w:r>
      <w:r w:rsidRPr="0082092C">
        <w:rPr>
          <w:sz w:val="22"/>
          <w:szCs w:val="22"/>
          <w:lang w:val="el-GR" w:eastAsia="el-GR"/>
        </w:rPr>
        <w:t xml:space="preserve"> </w:t>
      </w:r>
      <w:r>
        <w:rPr>
          <w:sz w:val="22"/>
          <w:szCs w:val="22"/>
          <w:lang w:val="el-GR" w:eastAsia="el-GR"/>
        </w:rPr>
        <w:t>συστατικά</w:t>
      </w:r>
      <w:r w:rsidRPr="0082092C">
        <w:rPr>
          <w:sz w:val="22"/>
          <w:szCs w:val="22"/>
          <w:lang w:val="el-GR" w:eastAsia="el-GR"/>
        </w:rPr>
        <w:t xml:space="preserve"> </w:t>
      </w:r>
      <w:r>
        <w:rPr>
          <w:sz w:val="22"/>
          <w:szCs w:val="22"/>
          <w:lang w:val="el-GR" w:eastAsia="el-GR"/>
        </w:rPr>
        <w:t>είναι</w:t>
      </w:r>
      <w:r w:rsidRPr="0082092C">
        <w:rPr>
          <w:sz w:val="22"/>
          <w:szCs w:val="22"/>
          <w:lang w:val="el-GR" w:eastAsia="el-GR"/>
        </w:rPr>
        <w:t xml:space="preserve"> </w:t>
      </w:r>
      <w:proofErr w:type="spellStart"/>
      <w:r>
        <w:rPr>
          <w:sz w:val="22"/>
          <w:szCs w:val="22"/>
          <w:lang w:val="el-GR" w:eastAsia="el-GR"/>
        </w:rPr>
        <w:t>σορβικό</w:t>
      </w:r>
      <w:proofErr w:type="spellEnd"/>
      <w:r w:rsidRPr="0082092C">
        <w:rPr>
          <w:sz w:val="22"/>
          <w:szCs w:val="22"/>
          <w:lang w:val="el-GR" w:eastAsia="el-GR"/>
        </w:rPr>
        <w:t xml:space="preserve"> </w:t>
      </w:r>
      <w:r>
        <w:rPr>
          <w:sz w:val="22"/>
          <w:szCs w:val="22"/>
          <w:lang w:val="el-GR" w:eastAsia="el-GR"/>
        </w:rPr>
        <w:t>οξύ</w:t>
      </w:r>
      <w:r w:rsidR="00492645" w:rsidRPr="0082092C">
        <w:rPr>
          <w:sz w:val="22"/>
          <w:szCs w:val="22"/>
          <w:lang w:val="el-GR" w:eastAsia="el-GR"/>
        </w:rPr>
        <w:t xml:space="preserve">, </w:t>
      </w:r>
      <w:r>
        <w:rPr>
          <w:sz w:val="22"/>
          <w:szCs w:val="22"/>
          <w:lang w:val="el-GR" w:eastAsia="el-GR"/>
        </w:rPr>
        <w:t>γλυκερίνη</w:t>
      </w:r>
      <w:r w:rsidR="00492645" w:rsidRPr="0082092C">
        <w:rPr>
          <w:sz w:val="22"/>
          <w:szCs w:val="22"/>
          <w:lang w:val="el-GR" w:eastAsia="el-GR"/>
        </w:rPr>
        <w:t xml:space="preserve">, </w:t>
      </w:r>
      <w:r w:rsidR="00261A52">
        <w:rPr>
          <w:sz w:val="22"/>
          <w:szCs w:val="22"/>
          <w:lang w:val="el-GR" w:eastAsia="el-GR"/>
        </w:rPr>
        <w:t xml:space="preserve">υγρή ελαφρά </w:t>
      </w:r>
      <w:r w:rsidR="00603769">
        <w:rPr>
          <w:sz w:val="22"/>
          <w:szCs w:val="22"/>
          <w:lang w:val="el-GR" w:eastAsia="el-GR"/>
        </w:rPr>
        <w:t>παραφίνη</w:t>
      </w:r>
      <w:r w:rsidR="00492645" w:rsidRPr="0082092C">
        <w:rPr>
          <w:sz w:val="22"/>
          <w:szCs w:val="22"/>
          <w:lang w:val="el-GR" w:eastAsia="el-GR"/>
        </w:rPr>
        <w:t xml:space="preserve">, </w:t>
      </w:r>
      <w:r w:rsidR="003C09B3">
        <w:rPr>
          <w:sz w:val="22"/>
          <w:szCs w:val="22"/>
          <w:lang w:val="el-GR" w:eastAsia="el-GR"/>
        </w:rPr>
        <w:t>γλυκερίδια υδρογονωμένου φ</w:t>
      </w:r>
      <w:r w:rsidR="003C09B3" w:rsidRPr="003C09B3">
        <w:rPr>
          <w:sz w:val="22"/>
          <w:szCs w:val="22"/>
          <w:lang w:val="el-GR" w:eastAsia="el-GR"/>
        </w:rPr>
        <w:t>οινικέλαιο</w:t>
      </w:r>
      <w:r w:rsidR="003C09B3">
        <w:rPr>
          <w:sz w:val="22"/>
          <w:szCs w:val="22"/>
          <w:lang w:val="el-GR" w:eastAsia="el-GR"/>
        </w:rPr>
        <w:t>υ</w:t>
      </w:r>
      <w:r w:rsidR="00492645" w:rsidRPr="0082092C">
        <w:rPr>
          <w:sz w:val="22"/>
          <w:szCs w:val="22"/>
          <w:lang w:val="el-GR" w:eastAsia="el-GR"/>
        </w:rPr>
        <w:t xml:space="preserve">, </w:t>
      </w:r>
      <w:proofErr w:type="spellStart"/>
      <w:r w:rsidR="00A6613F">
        <w:rPr>
          <w:sz w:val="22"/>
          <w:szCs w:val="22"/>
          <w:lang w:val="el-GR" w:eastAsia="el-GR"/>
        </w:rPr>
        <w:t>καρβομερή</w:t>
      </w:r>
      <w:proofErr w:type="spellEnd"/>
      <w:r w:rsidR="00492645" w:rsidRPr="0082092C">
        <w:rPr>
          <w:sz w:val="22"/>
          <w:szCs w:val="22"/>
          <w:lang w:val="el-GR" w:eastAsia="el-GR"/>
        </w:rPr>
        <w:t xml:space="preserve"> 974</w:t>
      </w:r>
      <w:r w:rsidR="00492645" w:rsidRPr="008B52D3">
        <w:rPr>
          <w:sz w:val="22"/>
          <w:szCs w:val="22"/>
          <w:lang w:val="en-US" w:eastAsia="el-GR"/>
        </w:rPr>
        <w:t>P</w:t>
      </w:r>
      <w:r w:rsidR="00492645" w:rsidRPr="0082092C">
        <w:rPr>
          <w:sz w:val="22"/>
          <w:szCs w:val="22"/>
          <w:lang w:val="el-GR" w:eastAsia="el-GR"/>
        </w:rPr>
        <w:t xml:space="preserve">, </w:t>
      </w:r>
      <w:proofErr w:type="spellStart"/>
      <w:r w:rsidR="002A1825">
        <w:rPr>
          <w:sz w:val="22"/>
          <w:szCs w:val="22"/>
          <w:lang w:val="el-GR" w:eastAsia="el-GR"/>
        </w:rPr>
        <w:t>π</w:t>
      </w:r>
      <w:r w:rsidR="002A1825" w:rsidRPr="007B137A">
        <w:rPr>
          <w:sz w:val="22"/>
          <w:szCs w:val="22"/>
          <w:lang w:val="el-GR" w:eastAsia="el-GR"/>
        </w:rPr>
        <w:t>ολυκαρβοφίλη</w:t>
      </w:r>
      <w:proofErr w:type="spellEnd"/>
      <w:r w:rsidR="00492645" w:rsidRPr="0082092C">
        <w:rPr>
          <w:sz w:val="22"/>
          <w:szCs w:val="22"/>
          <w:lang w:val="el-GR" w:eastAsia="el-GR"/>
        </w:rPr>
        <w:t xml:space="preserve">, </w:t>
      </w:r>
      <w:r w:rsidR="007B137A">
        <w:rPr>
          <w:sz w:val="22"/>
          <w:szCs w:val="22"/>
          <w:lang w:val="el-GR" w:eastAsia="el-GR"/>
        </w:rPr>
        <w:t>υδροξείδιο του νατρίου</w:t>
      </w:r>
      <w:r w:rsidR="00492645" w:rsidRPr="0082092C">
        <w:rPr>
          <w:sz w:val="22"/>
          <w:szCs w:val="22"/>
          <w:lang w:val="el-GR" w:eastAsia="el-GR"/>
        </w:rPr>
        <w:t xml:space="preserve"> </w:t>
      </w:r>
      <w:r>
        <w:rPr>
          <w:sz w:val="22"/>
          <w:szCs w:val="22"/>
          <w:lang w:val="el-GR" w:eastAsia="el-GR"/>
        </w:rPr>
        <w:t>και</w:t>
      </w:r>
      <w:r w:rsidR="00492645" w:rsidRPr="0082092C">
        <w:rPr>
          <w:sz w:val="22"/>
          <w:szCs w:val="22"/>
          <w:lang w:val="el-GR" w:eastAsia="el-GR"/>
        </w:rPr>
        <w:t xml:space="preserve"> </w:t>
      </w:r>
      <w:proofErr w:type="spellStart"/>
      <w:r w:rsidR="00261A52">
        <w:rPr>
          <w:sz w:val="22"/>
          <w:szCs w:val="22"/>
          <w:lang w:val="el-GR" w:eastAsia="el-GR"/>
        </w:rPr>
        <w:t>απεσταγμένο</w:t>
      </w:r>
      <w:proofErr w:type="spellEnd"/>
      <w:r w:rsidR="00261A52">
        <w:rPr>
          <w:sz w:val="22"/>
          <w:szCs w:val="22"/>
          <w:lang w:val="el-GR" w:eastAsia="el-GR"/>
        </w:rPr>
        <w:t xml:space="preserve"> </w:t>
      </w:r>
      <w:r w:rsidR="00035249">
        <w:rPr>
          <w:sz w:val="22"/>
          <w:szCs w:val="22"/>
          <w:lang w:val="el-GR" w:eastAsia="el-GR"/>
        </w:rPr>
        <w:t>ύδωρ.</w:t>
      </w:r>
    </w:p>
    <w:p w:rsidR="00492645" w:rsidRPr="0082092C" w:rsidRDefault="00492645" w:rsidP="00FA3977">
      <w:pPr>
        <w:widowControl/>
        <w:autoSpaceDE w:val="0"/>
        <w:autoSpaceDN w:val="0"/>
        <w:adjustRightInd w:val="0"/>
        <w:rPr>
          <w:sz w:val="22"/>
          <w:szCs w:val="22"/>
          <w:lang w:val="el-GR" w:eastAsia="el-GR"/>
        </w:rPr>
      </w:pPr>
    </w:p>
    <w:p w:rsidR="00C353A9" w:rsidRPr="008B52D3" w:rsidRDefault="00C353A9" w:rsidP="00C353A9">
      <w:pPr>
        <w:rPr>
          <w:b/>
          <w:bCs/>
          <w:noProof/>
          <w:sz w:val="22"/>
          <w:szCs w:val="22"/>
          <w:lang w:val="el-GR"/>
        </w:rPr>
      </w:pPr>
      <w:r w:rsidRPr="008B52D3">
        <w:rPr>
          <w:b/>
          <w:bCs/>
          <w:noProof/>
          <w:sz w:val="22"/>
          <w:szCs w:val="22"/>
          <w:lang w:val="el-GR"/>
        </w:rPr>
        <w:t xml:space="preserve">Εμφάνιση του </w:t>
      </w:r>
      <w:proofErr w:type="spellStart"/>
      <w:r w:rsidRPr="008B52D3">
        <w:rPr>
          <w:b/>
          <w:bCs/>
          <w:sz w:val="22"/>
          <w:szCs w:val="22"/>
          <w:lang w:val="en-US" w:eastAsia="el-GR"/>
        </w:rPr>
        <w:t>Crinone</w:t>
      </w:r>
      <w:proofErr w:type="spellEnd"/>
      <w:r w:rsidRPr="008B52D3">
        <w:rPr>
          <w:b/>
          <w:color w:val="000000"/>
          <w:sz w:val="22"/>
          <w:szCs w:val="22"/>
          <w:vertAlign w:val="superscript"/>
          <w:lang w:val="el-GR"/>
        </w:rPr>
        <w:t>®</w:t>
      </w:r>
      <w:r w:rsidR="0035176B">
        <w:rPr>
          <w:b/>
          <w:bCs/>
          <w:noProof/>
          <w:sz w:val="22"/>
          <w:szCs w:val="22"/>
          <w:lang w:val="el-GR"/>
        </w:rPr>
        <w:t xml:space="preserve"> και </w:t>
      </w:r>
      <w:r w:rsidRPr="008B52D3">
        <w:rPr>
          <w:b/>
          <w:bCs/>
          <w:noProof/>
          <w:sz w:val="22"/>
          <w:szCs w:val="22"/>
          <w:lang w:val="el-GR"/>
        </w:rPr>
        <w:t>περιεχόμενο της συσκευασίας</w:t>
      </w:r>
    </w:p>
    <w:p w:rsidR="00C56E31" w:rsidRDefault="00C56E31" w:rsidP="00FA3977">
      <w:pPr>
        <w:widowControl/>
        <w:autoSpaceDE w:val="0"/>
        <w:autoSpaceDN w:val="0"/>
        <w:adjustRightInd w:val="0"/>
        <w:jc w:val="both"/>
        <w:rPr>
          <w:sz w:val="22"/>
          <w:szCs w:val="22"/>
          <w:lang w:val="el-GR" w:eastAsia="el-GR"/>
        </w:rPr>
      </w:pPr>
    </w:p>
    <w:p w:rsidR="00492645" w:rsidRPr="0045432D" w:rsidRDefault="00055ECD" w:rsidP="00FA3977">
      <w:pPr>
        <w:widowControl/>
        <w:autoSpaceDE w:val="0"/>
        <w:autoSpaceDN w:val="0"/>
        <w:adjustRightInd w:val="0"/>
        <w:jc w:val="both"/>
        <w:rPr>
          <w:sz w:val="22"/>
          <w:szCs w:val="22"/>
          <w:lang w:val="el-GR" w:eastAsia="el-GR"/>
        </w:rPr>
      </w:pPr>
      <w:r>
        <w:rPr>
          <w:sz w:val="22"/>
          <w:szCs w:val="22"/>
          <w:lang w:val="el-GR" w:eastAsia="el-GR"/>
        </w:rPr>
        <w:t>Το</w:t>
      </w:r>
      <w:r w:rsidRPr="0045432D">
        <w:rPr>
          <w:sz w:val="22"/>
          <w:szCs w:val="22"/>
          <w:lang w:val="el-GR" w:eastAsia="el-GR"/>
        </w:rPr>
        <w:t xml:space="preserve"> </w:t>
      </w:r>
      <w:proofErr w:type="spellStart"/>
      <w:r w:rsidR="00492645" w:rsidRPr="008B52D3">
        <w:rPr>
          <w:sz w:val="22"/>
          <w:szCs w:val="22"/>
          <w:lang w:val="en-US" w:eastAsia="el-GR"/>
        </w:rPr>
        <w:t>Crinone</w:t>
      </w:r>
      <w:proofErr w:type="spellEnd"/>
      <w:r w:rsidRPr="0045432D">
        <w:rPr>
          <w:b/>
          <w:color w:val="000000"/>
          <w:sz w:val="22"/>
          <w:szCs w:val="22"/>
          <w:vertAlign w:val="superscript"/>
          <w:lang w:val="el-GR"/>
        </w:rPr>
        <w:t>®</w:t>
      </w:r>
      <w:r w:rsidR="00492645" w:rsidRPr="0045432D">
        <w:rPr>
          <w:sz w:val="22"/>
          <w:szCs w:val="22"/>
          <w:lang w:val="el-GR" w:eastAsia="el-GR"/>
        </w:rPr>
        <w:t xml:space="preserve"> </w:t>
      </w:r>
      <w:r>
        <w:rPr>
          <w:sz w:val="22"/>
          <w:szCs w:val="22"/>
          <w:lang w:val="el-GR" w:eastAsia="el-GR"/>
        </w:rPr>
        <w:t>είναι</w:t>
      </w:r>
      <w:r w:rsidRPr="0045432D">
        <w:rPr>
          <w:sz w:val="22"/>
          <w:szCs w:val="22"/>
          <w:lang w:val="el-GR" w:eastAsia="el-GR"/>
        </w:rPr>
        <w:t xml:space="preserve"> </w:t>
      </w:r>
      <w:r>
        <w:rPr>
          <w:sz w:val="22"/>
          <w:szCs w:val="22"/>
          <w:lang w:val="el-GR" w:eastAsia="el-GR"/>
        </w:rPr>
        <w:t>μία</w:t>
      </w:r>
      <w:r w:rsidRPr="0045432D">
        <w:rPr>
          <w:sz w:val="22"/>
          <w:szCs w:val="22"/>
          <w:lang w:val="el-GR" w:eastAsia="el-GR"/>
        </w:rPr>
        <w:t xml:space="preserve"> </w:t>
      </w:r>
      <w:r w:rsidR="00AC354B">
        <w:rPr>
          <w:sz w:val="22"/>
          <w:szCs w:val="22"/>
          <w:lang w:val="el-GR" w:eastAsia="el-GR"/>
        </w:rPr>
        <w:t>μαλακή</w:t>
      </w:r>
      <w:r w:rsidR="00AC354B" w:rsidRPr="0045432D">
        <w:rPr>
          <w:sz w:val="22"/>
          <w:szCs w:val="22"/>
          <w:lang w:val="el-GR" w:eastAsia="el-GR"/>
        </w:rPr>
        <w:t xml:space="preserve"> </w:t>
      </w:r>
      <w:r w:rsidR="00AC354B">
        <w:rPr>
          <w:sz w:val="22"/>
          <w:szCs w:val="22"/>
          <w:lang w:val="el-GR" w:eastAsia="el-GR"/>
        </w:rPr>
        <w:t>λευκή</w:t>
      </w:r>
      <w:r w:rsidR="00AC354B" w:rsidRPr="0045432D">
        <w:rPr>
          <w:sz w:val="22"/>
          <w:szCs w:val="22"/>
          <w:lang w:val="el-GR" w:eastAsia="el-GR"/>
        </w:rPr>
        <w:t xml:space="preserve"> </w:t>
      </w:r>
      <w:r w:rsidR="00AC354B">
        <w:rPr>
          <w:sz w:val="22"/>
          <w:szCs w:val="22"/>
          <w:lang w:val="el-GR" w:eastAsia="el-GR"/>
        </w:rPr>
        <w:t>έως</w:t>
      </w:r>
      <w:r w:rsidR="00AC354B" w:rsidRPr="0045432D">
        <w:rPr>
          <w:sz w:val="22"/>
          <w:szCs w:val="22"/>
          <w:lang w:val="el-GR" w:eastAsia="el-GR"/>
        </w:rPr>
        <w:t xml:space="preserve"> </w:t>
      </w:r>
      <w:r w:rsidR="00AC354B">
        <w:rPr>
          <w:sz w:val="22"/>
          <w:szCs w:val="22"/>
          <w:lang w:val="el-GR" w:eastAsia="el-GR"/>
        </w:rPr>
        <w:t>υπόλευκη</w:t>
      </w:r>
      <w:r w:rsidR="00AC354B" w:rsidRPr="0045432D">
        <w:rPr>
          <w:sz w:val="22"/>
          <w:szCs w:val="22"/>
          <w:lang w:val="el-GR" w:eastAsia="el-GR"/>
        </w:rPr>
        <w:t xml:space="preserve"> </w:t>
      </w:r>
      <w:proofErr w:type="spellStart"/>
      <w:r w:rsidR="00AC354B">
        <w:rPr>
          <w:sz w:val="22"/>
          <w:szCs w:val="22"/>
          <w:lang w:val="el-GR" w:eastAsia="el-GR"/>
        </w:rPr>
        <w:t>γέλη</w:t>
      </w:r>
      <w:proofErr w:type="spellEnd"/>
      <w:r w:rsidR="00492645" w:rsidRPr="0045432D">
        <w:rPr>
          <w:sz w:val="22"/>
          <w:szCs w:val="22"/>
          <w:lang w:val="el-GR" w:eastAsia="el-GR"/>
        </w:rPr>
        <w:t xml:space="preserve">. </w:t>
      </w:r>
      <w:r w:rsidR="00261A52">
        <w:rPr>
          <w:sz w:val="22"/>
          <w:szCs w:val="22"/>
          <w:lang w:val="el-GR" w:eastAsia="el-GR"/>
        </w:rPr>
        <w:t>Περιέχονται</w:t>
      </w:r>
      <w:r w:rsidR="00261A52" w:rsidRPr="0045432D">
        <w:rPr>
          <w:sz w:val="22"/>
          <w:szCs w:val="22"/>
          <w:lang w:val="el-GR" w:eastAsia="el-GR"/>
        </w:rPr>
        <w:t xml:space="preserve"> </w:t>
      </w:r>
      <w:r w:rsidR="0045432D">
        <w:rPr>
          <w:sz w:val="22"/>
          <w:szCs w:val="22"/>
          <w:lang w:val="el-GR" w:eastAsia="el-GR"/>
        </w:rPr>
        <w:t>σε</w:t>
      </w:r>
      <w:r w:rsidR="0045432D" w:rsidRPr="0045432D">
        <w:rPr>
          <w:sz w:val="22"/>
          <w:szCs w:val="22"/>
          <w:lang w:val="el-GR" w:eastAsia="el-GR"/>
        </w:rPr>
        <w:t xml:space="preserve"> </w:t>
      </w:r>
      <w:r w:rsidR="00261A52">
        <w:rPr>
          <w:sz w:val="22"/>
          <w:szCs w:val="22"/>
          <w:lang w:val="el-GR" w:eastAsia="el-GR"/>
        </w:rPr>
        <w:t>σ</w:t>
      </w:r>
      <w:r w:rsidR="0045432D">
        <w:rPr>
          <w:sz w:val="22"/>
          <w:szCs w:val="22"/>
          <w:lang w:val="el-GR" w:eastAsia="el-GR"/>
        </w:rPr>
        <w:t>υσκευή</w:t>
      </w:r>
      <w:r w:rsidR="0045432D" w:rsidRPr="0045432D">
        <w:rPr>
          <w:sz w:val="22"/>
          <w:szCs w:val="22"/>
          <w:lang w:val="el-GR" w:eastAsia="el-GR"/>
        </w:rPr>
        <w:t xml:space="preserve"> </w:t>
      </w:r>
      <w:r w:rsidR="0045432D">
        <w:rPr>
          <w:sz w:val="22"/>
          <w:szCs w:val="22"/>
          <w:lang w:val="el-GR" w:eastAsia="el-GR"/>
        </w:rPr>
        <w:t>μίας</w:t>
      </w:r>
      <w:r w:rsidR="0045432D" w:rsidRPr="0045432D">
        <w:rPr>
          <w:sz w:val="22"/>
          <w:szCs w:val="22"/>
          <w:lang w:val="el-GR" w:eastAsia="el-GR"/>
        </w:rPr>
        <w:t xml:space="preserve"> </w:t>
      </w:r>
      <w:r w:rsidR="0045432D">
        <w:rPr>
          <w:sz w:val="22"/>
          <w:szCs w:val="22"/>
          <w:lang w:val="el-GR" w:eastAsia="el-GR"/>
        </w:rPr>
        <w:t>χρήσης</w:t>
      </w:r>
      <w:r w:rsidR="0045432D" w:rsidRPr="0045432D">
        <w:rPr>
          <w:sz w:val="22"/>
          <w:szCs w:val="22"/>
          <w:lang w:val="el-GR" w:eastAsia="el-GR"/>
        </w:rPr>
        <w:t xml:space="preserve">, </w:t>
      </w:r>
      <w:r w:rsidR="00261A52">
        <w:rPr>
          <w:sz w:val="22"/>
          <w:szCs w:val="22"/>
          <w:lang w:val="el-GR" w:eastAsia="el-GR"/>
        </w:rPr>
        <w:t>μεμονωμένα</w:t>
      </w:r>
      <w:r w:rsidR="0045432D" w:rsidRPr="0045432D">
        <w:rPr>
          <w:sz w:val="22"/>
          <w:szCs w:val="22"/>
          <w:lang w:val="el-GR" w:eastAsia="el-GR"/>
        </w:rPr>
        <w:t xml:space="preserve"> </w:t>
      </w:r>
      <w:r w:rsidR="0045432D">
        <w:rPr>
          <w:sz w:val="22"/>
          <w:szCs w:val="22"/>
          <w:lang w:val="el-GR" w:eastAsia="el-GR"/>
        </w:rPr>
        <w:t>τεμάχια</w:t>
      </w:r>
      <w:r w:rsidR="0045432D" w:rsidRPr="0045432D">
        <w:rPr>
          <w:sz w:val="22"/>
          <w:szCs w:val="22"/>
          <w:lang w:val="el-GR" w:eastAsia="el-GR"/>
        </w:rPr>
        <w:t xml:space="preserve"> κολπικ</w:t>
      </w:r>
      <w:r w:rsidR="0045432D">
        <w:rPr>
          <w:sz w:val="22"/>
          <w:szCs w:val="22"/>
          <w:lang w:val="el-GR" w:eastAsia="el-GR"/>
        </w:rPr>
        <w:t>ών</w:t>
      </w:r>
      <w:r w:rsidR="0045432D" w:rsidRPr="0045432D">
        <w:rPr>
          <w:sz w:val="22"/>
          <w:szCs w:val="22"/>
          <w:lang w:val="el-GR" w:eastAsia="el-GR"/>
        </w:rPr>
        <w:t xml:space="preserve"> </w:t>
      </w:r>
      <w:proofErr w:type="spellStart"/>
      <w:r w:rsidR="0045432D">
        <w:rPr>
          <w:sz w:val="22"/>
          <w:szCs w:val="22"/>
          <w:lang w:val="el-GR" w:eastAsia="el-GR"/>
        </w:rPr>
        <w:t>προωθητήρων</w:t>
      </w:r>
      <w:proofErr w:type="spellEnd"/>
      <w:r w:rsidR="0045432D" w:rsidRPr="0045432D">
        <w:rPr>
          <w:sz w:val="22"/>
          <w:szCs w:val="22"/>
          <w:lang w:val="el-GR" w:eastAsia="el-GR"/>
        </w:rPr>
        <w:t xml:space="preserve"> </w:t>
      </w:r>
      <w:r w:rsidR="0045432D">
        <w:rPr>
          <w:sz w:val="22"/>
          <w:szCs w:val="22"/>
          <w:lang w:val="el-GR" w:eastAsia="el-GR"/>
        </w:rPr>
        <w:t>από</w:t>
      </w:r>
      <w:r w:rsidR="0045432D" w:rsidRPr="0045432D">
        <w:rPr>
          <w:sz w:val="22"/>
          <w:szCs w:val="22"/>
          <w:lang w:val="el-GR" w:eastAsia="el-GR"/>
        </w:rPr>
        <w:t xml:space="preserve"> </w:t>
      </w:r>
      <w:r w:rsidR="0045432D">
        <w:rPr>
          <w:sz w:val="22"/>
          <w:szCs w:val="22"/>
          <w:lang w:val="el-GR" w:eastAsia="el-GR"/>
        </w:rPr>
        <w:t>λευκό πολυαιθυλένιο</w:t>
      </w:r>
      <w:r w:rsidR="00E83750">
        <w:rPr>
          <w:sz w:val="22"/>
          <w:szCs w:val="22"/>
          <w:lang w:val="el-GR" w:eastAsia="el-GR"/>
        </w:rPr>
        <w:t xml:space="preserve"> με αποσπώμενο καπάκι, το κάθε ένα</w:t>
      </w:r>
      <w:r w:rsidR="00492645" w:rsidRPr="0045432D">
        <w:rPr>
          <w:sz w:val="22"/>
          <w:szCs w:val="22"/>
          <w:lang w:val="el-GR" w:eastAsia="el-GR"/>
        </w:rPr>
        <w:t xml:space="preserve"> </w:t>
      </w:r>
      <w:r w:rsidR="00E83750">
        <w:rPr>
          <w:sz w:val="22"/>
          <w:szCs w:val="22"/>
          <w:lang w:val="el-GR" w:eastAsia="el-GR"/>
        </w:rPr>
        <w:t xml:space="preserve">σφραγισμένο σε </w:t>
      </w:r>
      <w:r w:rsidR="00A1424A">
        <w:rPr>
          <w:sz w:val="22"/>
          <w:szCs w:val="22"/>
          <w:lang w:val="el-GR" w:eastAsia="el-GR"/>
        </w:rPr>
        <w:t>περιτύλιγμα από χαρτί</w:t>
      </w:r>
      <w:r w:rsidR="00492645" w:rsidRPr="0045432D">
        <w:rPr>
          <w:sz w:val="22"/>
          <w:szCs w:val="22"/>
          <w:lang w:val="el-GR" w:eastAsia="el-GR"/>
        </w:rPr>
        <w:t>/</w:t>
      </w:r>
      <w:r w:rsidR="00A1424A">
        <w:rPr>
          <w:sz w:val="22"/>
          <w:szCs w:val="22"/>
          <w:lang w:val="el-GR" w:eastAsia="el-GR"/>
        </w:rPr>
        <w:t>αλουμίνιο/ιονομερ</w:t>
      </w:r>
      <w:r w:rsidR="004A5308">
        <w:rPr>
          <w:sz w:val="22"/>
          <w:szCs w:val="22"/>
          <w:lang w:val="el-GR" w:eastAsia="el-GR"/>
        </w:rPr>
        <w:t>ή</w:t>
      </w:r>
      <w:r w:rsidR="00A1424A">
        <w:rPr>
          <w:sz w:val="22"/>
          <w:szCs w:val="22"/>
          <w:lang w:val="el-GR" w:eastAsia="el-GR"/>
        </w:rPr>
        <w:t xml:space="preserve"> ρητίνη</w:t>
      </w:r>
      <w:r w:rsidR="00492645" w:rsidRPr="0045432D">
        <w:rPr>
          <w:sz w:val="22"/>
          <w:szCs w:val="22"/>
          <w:lang w:val="el-GR" w:eastAsia="el-GR"/>
        </w:rPr>
        <w:t>.</w:t>
      </w:r>
    </w:p>
    <w:p w:rsidR="00A60CC2" w:rsidRPr="00F73F15" w:rsidRDefault="004E5C68" w:rsidP="00FA3977">
      <w:pPr>
        <w:rPr>
          <w:noProof/>
          <w:sz w:val="22"/>
          <w:szCs w:val="22"/>
          <w:lang w:val="el-GR"/>
        </w:rPr>
      </w:pPr>
      <w:r>
        <w:rPr>
          <w:sz w:val="22"/>
          <w:szCs w:val="22"/>
          <w:lang w:val="el-GR" w:eastAsia="el-GR"/>
        </w:rPr>
        <w:t>Το</w:t>
      </w:r>
      <w:r w:rsidRPr="009F243E">
        <w:rPr>
          <w:sz w:val="22"/>
          <w:szCs w:val="22"/>
          <w:lang w:val="el-GR" w:eastAsia="el-GR"/>
        </w:rPr>
        <w:t xml:space="preserve"> </w:t>
      </w:r>
      <w:proofErr w:type="spellStart"/>
      <w:r w:rsidRPr="008B52D3">
        <w:rPr>
          <w:sz w:val="22"/>
          <w:szCs w:val="22"/>
          <w:lang w:val="en-US" w:eastAsia="el-GR"/>
        </w:rPr>
        <w:t>Crinone</w:t>
      </w:r>
      <w:proofErr w:type="spellEnd"/>
      <w:r w:rsidRPr="009F243E">
        <w:rPr>
          <w:b/>
          <w:color w:val="000000"/>
          <w:sz w:val="22"/>
          <w:szCs w:val="22"/>
          <w:vertAlign w:val="superscript"/>
          <w:lang w:val="el-GR"/>
        </w:rPr>
        <w:t>®</w:t>
      </w:r>
      <w:r w:rsidRPr="009F243E">
        <w:rPr>
          <w:sz w:val="22"/>
          <w:szCs w:val="22"/>
          <w:lang w:val="el-GR" w:eastAsia="el-GR"/>
        </w:rPr>
        <w:t xml:space="preserve"> </w:t>
      </w:r>
      <w:r w:rsidR="009F243E">
        <w:rPr>
          <w:sz w:val="22"/>
          <w:szCs w:val="22"/>
          <w:lang w:val="el-GR" w:eastAsia="el-GR"/>
        </w:rPr>
        <w:t>διατίθεται</w:t>
      </w:r>
      <w:r w:rsidR="009F243E" w:rsidRPr="009F243E">
        <w:rPr>
          <w:sz w:val="22"/>
          <w:szCs w:val="22"/>
          <w:lang w:val="el-GR" w:eastAsia="el-GR"/>
        </w:rPr>
        <w:t xml:space="preserve"> </w:t>
      </w:r>
      <w:r w:rsidR="009F243E">
        <w:rPr>
          <w:sz w:val="22"/>
          <w:szCs w:val="22"/>
          <w:lang w:val="el-GR" w:eastAsia="el-GR"/>
        </w:rPr>
        <w:t>σε</w:t>
      </w:r>
      <w:r w:rsidR="009F243E" w:rsidRPr="009F243E">
        <w:rPr>
          <w:sz w:val="22"/>
          <w:szCs w:val="22"/>
          <w:lang w:val="el-GR" w:eastAsia="el-GR"/>
        </w:rPr>
        <w:t xml:space="preserve"> </w:t>
      </w:r>
      <w:r w:rsidR="009F243E">
        <w:rPr>
          <w:sz w:val="22"/>
          <w:szCs w:val="22"/>
          <w:lang w:val="el-GR" w:eastAsia="el-GR"/>
        </w:rPr>
        <w:t>συσκευασίες των</w:t>
      </w:r>
      <w:r w:rsidR="00492645" w:rsidRPr="009F243E">
        <w:rPr>
          <w:sz w:val="22"/>
          <w:szCs w:val="22"/>
          <w:lang w:val="el-GR" w:eastAsia="el-GR"/>
        </w:rPr>
        <w:t xml:space="preserve"> 6 </w:t>
      </w:r>
      <w:r w:rsidR="009F243E">
        <w:rPr>
          <w:sz w:val="22"/>
          <w:szCs w:val="22"/>
          <w:lang w:val="el-GR" w:eastAsia="el-GR"/>
        </w:rPr>
        <w:t xml:space="preserve">ή των </w:t>
      </w:r>
      <w:r w:rsidR="00492645" w:rsidRPr="009F243E">
        <w:rPr>
          <w:sz w:val="22"/>
          <w:szCs w:val="22"/>
          <w:lang w:val="el-GR" w:eastAsia="el-GR"/>
        </w:rPr>
        <w:t xml:space="preserve">15 </w:t>
      </w:r>
      <w:proofErr w:type="spellStart"/>
      <w:r w:rsidR="009F243E">
        <w:rPr>
          <w:sz w:val="22"/>
          <w:szCs w:val="22"/>
          <w:lang w:val="el-GR" w:eastAsia="el-GR"/>
        </w:rPr>
        <w:t>προωθη</w:t>
      </w:r>
      <w:r w:rsidR="004D4C00">
        <w:rPr>
          <w:sz w:val="22"/>
          <w:szCs w:val="22"/>
          <w:lang w:val="el-GR" w:eastAsia="el-GR"/>
        </w:rPr>
        <w:t>τ</w:t>
      </w:r>
      <w:r w:rsidR="009F243E">
        <w:rPr>
          <w:sz w:val="22"/>
          <w:szCs w:val="22"/>
          <w:lang w:val="el-GR" w:eastAsia="el-GR"/>
        </w:rPr>
        <w:t>ήρων</w:t>
      </w:r>
      <w:proofErr w:type="spellEnd"/>
      <w:r w:rsidR="009F243E">
        <w:rPr>
          <w:sz w:val="22"/>
          <w:szCs w:val="22"/>
          <w:lang w:val="el-GR" w:eastAsia="el-GR"/>
        </w:rPr>
        <w:t xml:space="preserve"> για εφάπαξ χρήση</w:t>
      </w:r>
      <w:r w:rsidR="00492645" w:rsidRPr="009F243E">
        <w:rPr>
          <w:sz w:val="22"/>
          <w:szCs w:val="22"/>
          <w:lang w:val="el-GR" w:eastAsia="el-GR"/>
        </w:rPr>
        <w:t xml:space="preserve">. </w:t>
      </w:r>
      <w:r w:rsidR="00F73F15">
        <w:rPr>
          <w:sz w:val="22"/>
          <w:szCs w:val="22"/>
          <w:lang w:val="el-GR" w:eastAsia="el-GR"/>
        </w:rPr>
        <w:t>Μπορεί να μην κυκλοφορούν όλες οι συσκευασίες</w:t>
      </w:r>
      <w:r w:rsidR="00492645" w:rsidRPr="00F73F15">
        <w:rPr>
          <w:sz w:val="22"/>
          <w:szCs w:val="22"/>
          <w:lang w:val="el-GR" w:eastAsia="el-GR"/>
        </w:rPr>
        <w:t>.</w:t>
      </w:r>
    </w:p>
    <w:p w:rsidR="00A60CC2" w:rsidRPr="008B52D3" w:rsidRDefault="00A60CC2" w:rsidP="00FA3977">
      <w:pPr>
        <w:rPr>
          <w:b/>
          <w:bCs/>
          <w:noProof/>
          <w:sz w:val="22"/>
          <w:szCs w:val="22"/>
          <w:lang w:val="el-GR"/>
        </w:rPr>
      </w:pPr>
    </w:p>
    <w:p w:rsidR="00A60CC2" w:rsidRPr="008B52D3" w:rsidRDefault="00A60CC2" w:rsidP="00FA3977">
      <w:pPr>
        <w:rPr>
          <w:noProof/>
          <w:sz w:val="22"/>
          <w:szCs w:val="22"/>
          <w:lang w:val="el-GR"/>
        </w:rPr>
      </w:pPr>
      <w:r w:rsidRPr="008B52D3">
        <w:rPr>
          <w:b/>
          <w:bCs/>
          <w:noProof/>
          <w:sz w:val="22"/>
          <w:szCs w:val="22"/>
          <w:lang w:val="el-GR"/>
        </w:rPr>
        <w:t xml:space="preserve">Κάτοχος αδείας κυκλοφορίας </w:t>
      </w:r>
    </w:p>
    <w:p w:rsidR="00403103" w:rsidRPr="00403103" w:rsidRDefault="00403103" w:rsidP="00403103">
      <w:pPr>
        <w:pStyle w:val="a7"/>
        <w:rPr>
          <w:b w:val="0"/>
          <w:sz w:val="22"/>
          <w:szCs w:val="22"/>
          <w:lang w:eastAsia="el-GR"/>
        </w:rPr>
      </w:pPr>
      <w:r w:rsidRPr="00403103">
        <w:rPr>
          <w:b w:val="0"/>
          <w:sz w:val="22"/>
          <w:szCs w:val="22"/>
          <w:lang w:eastAsia="el-GR"/>
        </w:rPr>
        <w:lastRenderedPageBreak/>
        <w:t>ΜΕRCK Α.Ε.</w:t>
      </w:r>
    </w:p>
    <w:p w:rsidR="00403103" w:rsidRPr="00403103" w:rsidRDefault="00403103" w:rsidP="00403103">
      <w:pPr>
        <w:pStyle w:val="a7"/>
        <w:rPr>
          <w:b w:val="0"/>
          <w:sz w:val="22"/>
          <w:szCs w:val="22"/>
          <w:lang w:eastAsia="el-GR"/>
        </w:rPr>
      </w:pPr>
      <w:r w:rsidRPr="00403103">
        <w:rPr>
          <w:b w:val="0"/>
          <w:sz w:val="22"/>
          <w:szCs w:val="22"/>
          <w:lang w:eastAsia="el-GR"/>
        </w:rPr>
        <w:t xml:space="preserve">Λ. Κηφισίας 41-45 </w:t>
      </w:r>
    </w:p>
    <w:p w:rsidR="00403103" w:rsidRPr="00403103" w:rsidRDefault="00403103" w:rsidP="00403103">
      <w:pPr>
        <w:pStyle w:val="a7"/>
        <w:rPr>
          <w:b w:val="0"/>
          <w:sz w:val="22"/>
          <w:szCs w:val="22"/>
          <w:lang w:eastAsia="el-GR"/>
        </w:rPr>
      </w:pPr>
      <w:proofErr w:type="spellStart"/>
      <w:r w:rsidRPr="00403103">
        <w:rPr>
          <w:b w:val="0"/>
          <w:sz w:val="22"/>
          <w:szCs w:val="22"/>
          <w:lang w:eastAsia="el-GR"/>
        </w:rPr>
        <w:t>Κτí</w:t>
      </w:r>
      <w:bookmarkStart w:id="0" w:name="_GoBack"/>
      <w:bookmarkEnd w:id="0"/>
      <w:r w:rsidRPr="00403103">
        <w:rPr>
          <w:b w:val="0"/>
          <w:sz w:val="22"/>
          <w:szCs w:val="22"/>
          <w:lang w:eastAsia="el-GR"/>
        </w:rPr>
        <w:t>ριο</w:t>
      </w:r>
      <w:proofErr w:type="spellEnd"/>
      <w:r w:rsidRPr="00403103">
        <w:rPr>
          <w:b w:val="0"/>
          <w:sz w:val="22"/>
          <w:szCs w:val="22"/>
          <w:lang w:eastAsia="el-GR"/>
        </w:rPr>
        <w:t xml:space="preserve"> Β΄, 151 23, Μαρούσι, Αθήνα</w:t>
      </w:r>
    </w:p>
    <w:p w:rsidR="00403103" w:rsidRPr="00403103" w:rsidRDefault="00371DEE" w:rsidP="00403103">
      <w:pPr>
        <w:pStyle w:val="a7"/>
        <w:rPr>
          <w:b w:val="0"/>
          <w:sz w:val="22"/>
          <w:szCs w:val="22"/>
          <w:lang w:eastAsia="el-GR"/>
        </w:rPr>
      </w:pPr>
      <w:r>
        <w:rPr>
          <w:b w:val="0"/>
          <w:sz w:val="22"/>
          <w:szCs w:val="22"/>
          <w:lang w:eastAsia="el-GR"/>
        </w:rPr>
        <w:t>Τηλ. 210-6165 100</w:t>
      </w:r>
    </w:p>
    <w:p w:rsidR="00A60CC2" w:rsidRPr="007F339F" w:rsidRDefault="00403103" w:rsidP="00403103">
      <w:pPr>
        <w:rPr>
          <w:sz w:val="22"/>
          <w:szCs w:val="22"/>
          <w:lang w:val="en-US" w:eastAsia="el-GR"/>
        </w:rPr>
      </w:pPr>
      <w:proofErr w:type="gramStart"/>
      <w:r w:rsidRPr="007F339F">
        <w:rPr>
          <w:sz w:val="22"/>
          <w:szCs w:val="22"/>
          <w:lang w:val="en-US" w:eastAsia="el-GR"/>
        </w:rPr>
        <w:t>Fax.</w:t>
      </w:r>
      <w:proofErr w:type="gramEnd"/>
      <w:r w:rsidRPr="007F339F">
        <w:rPr>
          <w:sz w:val="22"/>
          <w:szCs w:val="22"/>
          <w:lang w:val="en-US" w:eastAsia="el-GR"/>
        </w:rPr>
        <w:t xml:space="preserve"> 210-6101 373</w:t>
      </w:r>
    </w:p>
    <w:p w:rsidR="00A60CC2" w:rsidRPr="007F339F" w:rsidRDefault="00A60CC2" w:rsidP="00FA3977">
      <w:pPr>
        <w:rPr>
          <w:noProof/>
          <w:sz w:val="22"/>
          <w:szCs w:val="22"/>
          <w:lang w:val="en-US"/>
        </w:rPr>
      </w:pPr>
    </w:p>
    <w:p w:rsidR="00381F60" w:rsidRPr="006832CA" w:rsidRDefault="00381F60" w:rsidP="00FA3977">
      <w:pPr>
        <w:rPr>
          <w:b/>
          <w:noProof/>
          <w:sz w:val="22"/>
          <w:szCs w:val="22"/>
          <w:lang w:val="en-US"/>
        </w:rPr>
      </w:pPr>
      <w:r w:rsidRPr="006832CA">
        <w:rPr>
          <w:b/>
          <w:noProof/>
          <w:sz w:val="22"/>
          <w:szCs w:val="22"/>
          <w:lang w:val="el-GR"/>
        </w:rPr>
        <w:t>Παραγωγός</w:t>
      </w:r>
    </w:p>
    <w:p w:rsidR="00381F60" w:rsidRDefault="00381F60" w:rsidP="00FA3977">
      <w:pPr>
        <w:rPr>
          <w:noProof/>
          <w:sz w:val="22"/>
          <w:szCs w:val="22"/>
          <w:lang w:val="en-US"/>
        </w:rPr>
      </w:pPr>
      <w:r>
        <w:rPr>
          <w:noProof/>
          <w:sz w:val="22"/>
          <w:szCs w:val="22"/>
          <w:lang w:val="en-US"/>
        </w:rPr>
        <w:t>Central Pharma (Contract Packaging) Ltd</w:t>
      </w:r>
    </w:p>
    <w:p w:rsidR="00381F60" w:rsidRDefault="00903167" w:rsidP="00FA3977">
      <w:pPr>
        <w:rPr>
          <w:noProof/>
          <w:sz w:val="22"/>
          <w:szCs w:val="22"/>
          <w:lang w:val="en-US"/>
        </w:rPr>
      </w:pPr>
      <w:r>
        <w:rPr>
          <w:noProof/>
          <w:sz w:val="22"/>
          <w:szCs w:val="22"/>
          <w:lang w:val="en-US"/>
        </w:rPr>
        <w:t>Caxton Road</w:t>
      </w:r>
    </w:p>
    <w:p w:rsidR="00903167" w:rsidRDefault="00903167" w:rsidP="00FA3977">
      <w:pPr>
        <w:rPr>
          <w:noProof/>
          <w:sz w:val="22"/>
          <w:szCs w:val="22"/>
          <w:lang w:val="en-US"/>
        </w:rPr>
      </w:pPr>
      <w:r>
        <w:rPr>
          <w:noProof/>
          <w:sz w:val="22"/>
          <w:szCs w:val="22"/>
          <w:lang w:val="en-US"/>
        </w:rPr>
        <w:t>Bedford, MK41 OXZ</w:t>
      </w:r>
    </w:p>
    <w:p w:rsidR="00903167" w:rsidRPr="007F339F" w:rsidRDefault="00903167" w:rsidP="00FA3977">
      <w:pPr>
        <w:rPr>
          <w:noProof/>
          <w:sz w:val="22"/>
          <w:szCs w:val="22"/>
          <w:lang w:val="en-US"/>
        </w:rPr>
      </w:pPr>
      <w:r>
        <w:rPr>
          <w:noProof/>
          <w:sz w:val="22"/>
          <w:szCs w:val="22"/>
          <w:lang w:val="el-GR"/>
        </w:rPr>
        <w:t>Ηνωμένο</w:t>
      </w:r>
      <w:r w:rsidRPr="007F339F">
        <w:rPr>
          <w:noProof/>
          <w:sz w:val="22"/>
          <w:szCs w:val="22"/>
          <w:lang w:val="en-US"/>
        </w:rPr>
        <w:t xml:space="preserve"> </w:t>
      </w:r>
      <w:r>
        <w:rPr>
          <w:noProof/>
          <w:sz w:val="22"/>
          <w:szCs w:val="22"/>
          <w:lang w:val="el-GR"/>
        </w:rPr>
        <w:t>Βασίλειο</w:t>
      </w:r>
    </w:p>
    <w:p w:rsidR="00903167" w:rsidRPr="00903167" w:rsidRDefault="00903167" w:rsidP="00FA3977">
      <w:pPr>
        <w:rPr>
          <w:noProof/>
          <w:sz w:val="22"/>
          <w:szCs w:val="22"/>
          <w:lang w:val="en-US"/>
        </w:rPr>
      </w:pPr>
    </w:p>
    <w:p w:rsidR="00944002" w:rsidRPr="008B52D3" w:rsidRDefault="00A60CC2" w:rsidP="004C205F">
      <w:pPr>
        <w:rPr>
          <w:sz w:val="22"/>
          <w:szCs w:val="22"/>
          <w:lang w:val="el-GR"/>
        </w:rPr>
      </w:pPr>
      <w:r w:rsidRPr="008B52D3">
        <w:rPr>
          <w:b/>
          <w:noProof/>
          <w:sz w:val="22"/>
          <w:szCs w:val="22"/>
          <w:lang w:val="el-GR"/>
        </w:rPr>
        <w:t xml:space="preserve">Το παρόν φύλλο οδηγιών χρήσης εγκρίθηκε για τελευταία φορά </w:t>
      </w:r>
    </w:p>
    <w:sectPr w:rsidR="00944002" w:rsidRPr="008B52D3" w:rsidSect="008E71FD">
      <w:headerReference w:type="default" r:id="rId11"/>
      <w:footerReference w:type="default" r:id="rId12"/>
      <w:endnotePr>
        <w:numFmt w:val="decimal"/>
      </w:endnotePr>
      <w:pgSz w:w="11907" w:h="16840"/>
      <w:pgMar w:top="113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24" w:rsidRDefault="00B13724">
      <w:pPr>
        <w:pStyle w:val="a3"/>
      </w:pPr>
      <w:r>
        <w:separator/>
      </w:r>
    </w:p>
  </w:endnote>
  <w:endnote w:type="continuationSeparator" w:id="0">
    <w:p w:rsidR="00B13724" w:rsidRDefault="00B13724">
      <w:pPr>
        <w:pStyle w:val="a3"/>
      </w:pPr>
      <w:r>
        <w:continuationSeparator/>
      </w:r>
    </w:p>
  </w:endnote>
  <w:endnote w:type="continuationNotice" w:id="1">
    <w:p w:rsidR="00B13724" w:rsidRDefault="00B137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Merck Sans Serif VOL5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Calibri Light">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181" w:rsidRDefault="008D0CE8">
    <w:pPr>
      <w:pStyle w:val="a3"/>
      <w:framePr w:wrap="auto" w:vAnchor="text" w:hAnchor="margin" w:xAlign="center" w:y="1"/>
      <w:rPr>
        <w:rStyle w:val="a4"/>
      </w:rPr>
    </w:pPr>
    <w:r>
      <w:rPr>
        <w:rStyle w:val="a4"/>
      </w:rPr>
      <w:fldChar w:fldCharType="begin"/>
    </w:r>
    <w:r w:rsidR="00650181">
      <w:rPr>
        <w:rStyle w:val="a4"/>
      </w:rPr>
      <w:instrText xml:space="preserve">PAGE  </w:instrText>
    </w:r>
    <w:r>
      <w:rPr>
        <w:rStyle w:val="a4"/>
      </w:rPr>
      <w:fldChar w:fldCharType="separate"/>
    </w:r>
    <w:r w:rsidR="00AB3D5D">
      <w:rPr>
        <w:rStyle w:val="a4"/>
        <w:noProof/>
      </w:rPr>
      <w:t>1</w:t>
    </w:r>
    <w:r>
      <w:rPr>
        <w:rStyle w:val="a4"/>
      </w:rPr>
      <w:fldChar w:fldCharType="end"/>
    </w:r>
  </w:p>
  <w:p w:rsidR="00650181" w:rsidRDefault="00650181">
    <w:pPr>
      <w:pStyle w:val="a3"/>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24" w:rsidRDefault="00B13724">
      <w:pPr>
        <w:pStyle w:val="a3"/>
      </w:pPr>
      <w:r>
        <w:separator/>
      </w:r>
    </w:p>
  </w:footnote>
  <w:footnote w:type="continuationSeparator" w:id="0">
    <w:p w:rsidR="00B13724" w:rsidRDefault="00B13724">
      <w:pPr>
        <w:pStyle w:val="a3"/>
      </w:pPr>
      <w:r>
        <w:continuationSeparator/>
      </w:r>
    </w:p>
  </w:footnote>
  <w:footnote w:type="continuationNotice" w:id="1">
    <w:p w:rsidR="00B13724" w:rsidRDefault="00B137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B6B" w:rsidRDefault="00EF2B6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E98919"/>
    <w:multiLevelType w:val="hybridMultilevel"/>
    <w:tmpl w:val="6C50AE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92894A"/>
    <w:multiLevelType w:val="hybridMultilevel"/>
    <w:tmpl w:val="BD3AA7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D064B2"/>
    <w:multiLevelType w:val="multilevel"/>
    <w:tmpl w:val="7F64A0E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C3E60FB"/>
    <w:multiLevelType w:val="multilevel"/>
    <w:tmpl w:val="6BDC3E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4479ED5"/>
    <w:multiLevelType w:val="hybridMultilevel"/>
    <w:tmpl w:val="52D7D2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D92DA9"/>
    <w:multiLevelType w:val="singleLevel"/>
    <w:tmpl w:val="91AC1582"/>
    <w:lvl w:ilvl="0">
      <w:start w:val="6"/>
      <w:numFmt w:val="bullet"/>
      <w:lvlText w:val="-"/>
      <w:lvlJc w:val="left"/>
      <w:pPr>
        <w:ind w:left="720" w:hanging="360"/>
      </w:pPr>
      <w:rPr>
        <w:rFonts w:ascii="Times New Roman" w:eastAsia="Times New Roman" w:hAnsi="Times New Roman" w:cs="Times New Roman" w:hint="default"/>
      </w:rPr>
    </w:lvl>
  </w:abstractNum>
  <w:abstractNum w:abstractNumId="6">
    <w:nsid w:val="2856152D"/>
    <w:multiLevelType w:val="hybridMultilevel"/>
    <w:tmpl w:val="1FBA89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86F6152"/>
    <w:multiLevelType w:val="multilevel"/>
    <w:tmpl w:val="8C46C3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CDE5D1B"/>
    <w:multiLevelType w:val="hybridMultilevel"/>
    <w:tmpl w:val="B4DDDE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FD2CD3"/>
    <w:multiLevelType w:val="singleLevel"/>
    <w:tmpl w:val="C43E1C16"/>
    <w:lvl w:ilvl="0">
      <w:start w:val="1"/>
      <w:numFmt w:val="decimal"/>
      <w:lvlText w:val="%1."/>
      <w:legacy w:legacy="1" w:legacySpace="0" w:legacyIndent="283"/>
      <w:lvlJc w:val="left"/>
      <w:pPr>
        <w:ind w:left="283" w:hanging="283"/>
      </w:pPr>
    </w:lvl>
  </w:abstractNum>
  <w:abstractNum w:abstractNumId="11">
    <w:nsid w:val="4E4B4CCF"/>
    <w:multiLevelType w:val="hybridMultilevel"/>
    <w:tmpl w:val="1B40E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ED57717"/>
    <w:multiLevelType w:val="hybridMultilevel"/>
    <w:tmpl w:val="16A2C2A2"/>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7D4F1F"/>
    <w:multiLevelType w:val="hybridMultilevel"/>
    <w:tmpl w:val="C4E88424"/>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C69619F"/>
    <w:multiLevelType w:val="multilevel"/>
    <w:tmpl w:val="98DEFEE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65F77BC2"/>
    <w:multiLevelType w:val="hybridMultilevel"/>
    <w:tmpl w:val="469E8522"/>
    <w:lvl w:ilvl="0" w:tplc="91AC1582">
      <w:start w:val="6"/>
      <w:numFmt w:val="bullet"/>
      <w:lvlText w:val="-"/>
      <w:lvlJc w:val="left"/>
      <w:pPr>
        <w:ind w:left="360" w:hanging="360"/>
      </w:pPr>
      <w:rPr>
        <w:rFonts w:ascii="Times New Roman" w:eastAsia="Times New Roman" w:hAnsi="Times New Roman"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18EB158"/>
    <w:multiLevelType w:val="hybridMultilevel"/>
    <w:tmpl w:val="9C9421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3BC5618"/>
    <w:multiLevelType w:val="singleLevel"/>
    <w:tmpl w:val="5006748C"/>
    <w:lvl w:ilvl="0">
      <w:start w:val="1"/>
      <w:numFmt w:val="decimal"/>
      <w:lvlText w:val="%1."/>
      <w:legacy w:legacy="1" w:legacySpace="0" w:legacyIndent="283"/>
      <w:lvlJc w:val="left"/>
      <w:pPr>
        <w:ind w:left="283" w:hanging="283"/>
      </w:pPr>
      <w:rPr>
        <w:rFonts w:ascii="Times New Roman" w:hAnsi="Times New Roman" w:hint="default"/>
      </w:rPr>
    </w:lvl>
  </w:abstractNum>
  <w:abstractNum w:abstractNumId="18">
    <w:nsid w:val="77250EEE"/>
    <w:multiLevelType w:val="hybridMultilevel"/>
    <w:tmpl w:val="F6605000"/>
    <w:lvl w:ilvl="0" w:tplc="FFFFFFFF">
      <w:start w:val="1"/>
      <w:numFmt w:val="bullet"/>
      <w:lvlText w:val="-"/>
      <w:lvlJc w:val="left"/>
      <w:pPr>
        <w:ind w:left="360" w:hanging="360"/>
      </w:p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0"/>
    <w:lvlOverride w:ilvl="0">
      <w:lvl w:ilvl="0">
        <w:start w:val="1"/>
        <w:numFmt w:val="decimal"/>
        <w:lvlText w:val="%1."/>
        <w:legacy w:legacy="1" w:legacySpace="0" w:legacyIndent="283"/>
        <w:lvlJc w:val="left"/>
        <w:pPr>
          <w:ind w:left="283" w:hanging="283"/>
        </w:pPr>
      </w:lvl>
    </w:lvlOverride>
  </w:num>
  <w:num w:numId="4">
    <w:abstractNumId w:val="10"/>
    <w:lvlOverride w:ilvl="0">
      <w:lvl w:ilvl="0">
        <w:start w:val="1"/>
        <w:numFmt w:val="decimal"/>
        <w:lvlText w:val="%1."/>
        <w:legacy w:legacy="1" w:legacySpace="0" w:legacyIndent="283"/>
        <w:lvlJc w:val="left"/>
        <w:pPr>
          <w:ind w:left="283" w:hanging="283"/>
        </w:pPr>
      </w:lvl>
    </w:lvlOverride>
  </w:num>
  <w:num w:numId="5">
    <w:abstractNumId w:val="10"/>
    <w:lvlOverride w:ilvl="0">
      <w:lvl w:ilvl="0">
        <w:start w:val="1"/>
        <w:numFmt w:val="decimal"/>
        <w:lvlText w:val="%1."/>
        <w:legacy w:legacy="1" w:legacySpace="0" w:legacyIndent="283"/>
        <w:lvlJc w:val="left"/>
        <w:pPr>
          <w:ind w:left="283" w:hanging="283"/>
        </w:pPr>
      </w:lvl>
    </w:lvlOverride>
  </w:num>
  <w:num w:numId="6">
    <w:abstractNumId w:val="10"/>
    <w:lvlOverride w:ilvl="0">
      <w:lvl w:ilvl="0">
        <w:start w:val="1"/>
        <w:numFmt w:val="decimal"/>
        <w:lvlText w:val="%1."/>
        <w:legacy w:legacy="1" w:legacySpace="0" w:legacyIndent="283"/>
        <w:lvlJc w:val="left"/>
        <w:pPr>
          <w:ind w:left="283" w:hanging="283"/>
        </w:pPr>
      </w:lvl>
    </w:lvlOverride>
  </w:num>
  <w:num w:numId="7">
    <w:abstractNumId w:val="2"/>
  </w:num>
  <w:num w:numId="8">
    <w:abstractNumId w:val="14"/>
  </w:num>
  <w:num w:numId="9">
    <w:abstractNumId w:val="7"/>
  </w:num>
  <w:num w:numId="10">
    <w:abstractNumId w:val="3"/>
  </w:num>
  <w:num w:numId="11">
    <w:abstractNumId w:val="6"/>
  </w:num>
  <w:num w:numId="12">
    <w:abstractNumId w:val="8"/>
  </w:num>
  <w:num w:numId="13">
    <w:abstractNumId w:val="5"/>
  </w:num>
  <w:num w:numId="14">
    <w:abstractNumId w:val="18"/>
  </w:num>
  <w:num w:numId="15">
    <w:abstractNumId w:val="15"/>
  </w:num>
  <w:num w:numId="16">
    <w:abstractNumId w:val="11"/>
  </w:num>
  <w:num w:numId="17">
    <w:abstractNumId w:val="13"/>
  </w:num>
  <w:num w:numId="18">
    <w:abstractNumId w:val="16"/>
  </w:num>
  <w:num w:numId="19">
    <w:abstractNumId w:val="1"/>
  </w:num>
  <w:num w:numId="20">
    <w:abstractNumId w:val="9"/>
  </w:num>
  <w:num w:numId="21">
    <w:abstractNumId w:val="4"/>
  </w:num>
  <w:num w:numId="22">
    <w:abstractNumId w:val="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6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numFmt w:val="decimal"/>
    <w:endnote w:id="-1"/>
    <w:endnote w:id="0"/>
    <w:endnote w:id="1"/>
  </w:endnotePr>
  <w:compat/>
  <w:rsids>
    <w:rsidRoot w:val="005A355A"/>
    <w:rsid w:val="0000571A"/>
    <w:rsid w:val="00016D51"/>
    <w:rsid w:val="000260D1"/>
    <w:rsid w:val="00031482"/>
    <w:rsid w:val="00035249"/>
    <w:rsid w:val="00035AD5"/>
    <w:rsid w:val="00041BDC"/>
    <w:rsid w:val="00055ECD"/>
    <w:rsid w:val="00064A7B"/>
    <w:rsid w:val="00072AB8"/>
    <w:rsid w:val="00086EE7"/>
    <w:rsid w:val="00091B21"/>
    <w:rsid w:val="0009344B"/>
    <w:rsid w:val="00094091"/>
    <w:rsid w:val="000A1937"/>
    <w:rsid w:val="000A4AB0"/>
    <w:rsid w:val="000D3FB7"/>
    <w:rsid w:val="000E050E"/>
    <w:rsid w:val="000E3590"/>
    <w:rsid w:val="000E6642"/>
    <w:rsid w:val="000F4DFF"/>
    <w:rsid w:val="000F5D25"/>
    <w:rsid w:val="00104141"/>
    <w:rsid w:val="00106A44"/>
    <w:rsid w:val="0012252A"/>
    <w:rsid w:val="00123F0E"/>
    <w:rsid w:val="0012420F"/>
    <w:rsid w:val="0012518B"/>
    <w:rsid w:val="0014424E"/>
    <w:rsid w:val="001454B0"/>
    <w:rsid w:val="00145E3D"/>
    <w:rsid w:val="00166ED7"/>
    <w:rsid w:val="001772BE"/>
    <w:rsid w:val="0018463C"/>
    <w:rsid w:val="001B423A"/>
    <w:rsid w:val="001C1A6C"/>
    <w:rsid w:val="001C4C25"/>
    <w:rsid w:val="001E14D4"/>
    <w:rsid w:val="00216F89"/>
    <w:rsid w:val="002211A0"/>
    <w:rsid w:val="00223A04"/>
    <w:rsid w:val="00226AD5"/>
    <w:rsid w:val="00230DFB"/>
    <w:rsid w:val="00231D10"/>
    <w:rsid w:val="0023528D"/>
    <w:rsid w:val="00244D1D"/>
    <w:rsid w:val="00261A52"/>
    <w:rsid w:val="00262F9A"/>
    <w:rsid w:val="002648AD"/>
    <w:rsid w:val="00273101"/>
    <w:rsid w:val="002A1825"/>
    <w:rsid w:val="002D3575"/>
    <w:rsid w:val="002D419A"/>
    <w:rsid w:val="002D5C7A"/>
    <w:rsid w:val="002F20C7"/>
    <w:rsid w:val="002F4302"/>
    <w:rsid w:val="0031096F"/>
    <w:rsid w:val="0031329F"/>
    <w:rsid w:val="00320A20"/>
    <w:rsid w:val="00321B9C"/>
    <w:rsid w:val="00333A11"/>
    <w:rsid w:val="00336B25"/>
    <w:rsid w:val="00336EFE"/>
    <w:rsid w:val="00340690"/>
    <w:rsid w:val="0035176B"/>
    <w:rsid w:val="0035447C"/>
    <w:rsid w:val="003630AF"/>
    <w:rsid w:val="00371DEE"/>
    <w:rsid w:val="00380909"/>
    <w:rsid w:val="00381F60"/>
    <w:rsid w:val="0038382F"/>
    <w:rsid w:val="00391985"/>
    <w:rsid w:val="00394FC8"/>
    <w:rsid w:val="00395CF5"/>
    <w:rsid w:val="003A63D3"/>
    <w:rsid w:val="003B230B"/>
    <w:rsid w:val="003C02C8"/>
    <w:rsid w:val="003C09B3"/>
    <w:rsid w:val="003C13A1"/>
    <w:rsid w:val="003C26C5"/>
    <w:rsid w:val="003E1364"/>
    <w:rsid w:val="003E24C3"/>
    <w:rsid w:val="003E6FBB"/>
    <w:rsid w:val="003F380D"/>
    <w:rsid w:val="003F74DC"/>
    <w:rsid w:val="00402094"/>
    <w:rsid w:val="00403103"/>
    <w:rsid w:val="00406E40"/>
    <w:rsid w:val="004073E5"/>
    <w:rsid w:val="00423161"/>
    <w:rsid w:val="004476FC"/>
    <w:rsid w:val="0045432D"/>
    <w:rsid w:val="004604E2"/>
    <w:rsid w:val="00466A86"/>
    <w:rsid w:val="004672AE"/>
    <w:rsid w:val="004910EB"/>
    <w:rsid w:val="00492645"/>
    <w:rsid w:val="004943CA"/>
    <w:rsid w:val="00494F59"/>
    <w:rsid w:val="00496DF8"/>
    <w:rsid w:val="004A253C"/>
    <w:rsid w:val="004A4079"/>
    <w:rsid w:val="004A5308"/>
    <w:rsid w:val="004A71EF"/>
    <w:rsid w:val="004C205F"/>
    <w:rsid w:val="004C5287"/>
    <w:rsid w:val="004D4C00"/>
    <w:rsid w:val="004E5C68"/>
    <w:rsid w:val="004F2734"/>
    <w:rsid w:val="005024F6"/>
    <w:rsid w:val="00507018"/>
    <w:rsid w:val="005118F2"/>
    <w:rsid w:val="005210CC"/>
    <w:rsid w:val="005305C9"/>
    <w:rsid w:val="0054486C"/>
    <w:rsid w:val="00555A0B"/>
    <w:rsid w:val="005700BA"/>
    <w:rsid w:val="00571149"/>
    <w:rsid w:val="005800C3"/>
    <w:rsid w:val="00580B89"/>
    <w:rsid w:val="00584544"/>
    <w:rsid w:val="00595D03"/>
    <w:rsid w:val="005A098D"/>
    <w:rsid w:val="005A355A"/>
    <w:rsid w:val="005B2A9A"/>
    <w:rsid w:val="005B7690"/>
    <w:rsid w:val="005C5C30"/>
    <w:rsid w:val="005F0985"/>
    <w:rsid w:val="005F5A97"/>
    <w:rsid w:val="005F7830"/>
    <w:rsid w:val="0060133C"/>
    <w:rsid w:val="00603769"/>
    <w:rsid w:val="00616F44"/>
    <w:rsid w:val="006302C4"/>
    <w:rsid w:val="00631A2D"/>
    <w:rsid w:val="00632685"/>
    <w:rsid w:val="00650181"/>
    <w:rsid w:val="00651412"/>
    <w:rsid w:val="0066378E"/>
    <w:rsid w:val="00667B90"/>
    <w:rsid w:val="00676ECC"/>
    <w:rsid w:val="00677BDA"/>
    <w:rsid w:val="006832CA"/>
    <w:rsid w:val="006A52EB"/>
    <w:rsid w:val="006A6FE6"/>
    <w:rsid w:val="006B1B02"/>
    <w:rsid w:val="006D20F9"/>
    <w:rsid w:val="006D3245"/>
    <w:rsid w:val="006F3E54"/>
    <w:rsid w:val="006F47C0"/>
    <w:rsid w:val="00700815"/>
    <w:rsid w:val="00722790"/>
    <w:rsid w:val="0072602C"/>
    <w:rsid w:val="0073530A"/>
    <w:rsid w:val="00742FB9"/>
    <w:rsid w:val="00746C46"/>
    <w:rsid w:val="00753470"/>
    <w:rsid w:val="00765347"/>
    <w:rsid w:val="007A2FEC"/>
    <w:rsid w:val="007B137A"/>
    <w:rsid w:val="007B741D"/>
    <w:rsid w:val="007C236A"/>
    <w:rsid w:val="007C2E62"/>
    <w:rsid w:val="007C716E"/>
    <w:rsid w:val="007D6CB0"/>
    <w:rsid w:val="007E0D77"/>
    <w:rsid w:val="007F339F"/>
    <w:rsid w:val="007F61E3"/>
    <w:rsid w:val="00805C59"/>
    <w:rsid w:val="0081483A"/>
    <w:rsid w:val="0082092C"/>
    <w:rsid w:val="0082144C"/>
    <w:rsid w:val="008241E3"/>
    <w:rsid w:val="00834C1D"/>
    <w:rsid w:val="00862B4D"/>
    <w:rsid w:val="0086466C"/>
    <w:rsid w:val="00864A15"/>
    <w:rsid w:val="008655FA"/>
    <w:rsid w:val="0087311C"/>
    <w:rsid w:val="00873F6C"/>
    <w:rsid w:val="00874F99"/>
    <w:rsid w:val="00877614"/>
    <w:rsid w:val="00881697"/>
    <w:rsid w:val="00891557"/>
    <w:rsid w:val="00893D94"/>
    <w:rsid w:val="008944B9"/>
    <w:rsid w:val="008B52D3"/>
    <w:rsid w:val="008B5322"/>
    <w:rsid w:val="008C2F28"/>
    <w:rsid w:val="008D0CE8"/>
    <w:rsid w:val="008E620A"/>
    <w:rsid w:val="008E71FD"/>
    <w:rsid w:val="00903167"/>
    <w:rsid w:val="00907C8E"/>
    <w:rsid w:val="009251CF"/>
    <w:rsid w:val="0092755E"/>
    <w:rsid w:val="00942E64"/>
    <w:rsid w:val="00944002"/>
    <w:rsid w:val="00944BBE"/>
    <w:rsid w:val="009464CC"/>
    <w:rsid w:val="00953033"/>
    <w:rsid w:val="00964D64"/>
    <w:rsid w:val="009703E2"/>
    <w:rsid w:val="00972304"/>
    <w:rsid w:val="00974F56"/>
    <w:rsid w:val="009752EC"/>
    <w:rsid w:val="00982714"/>
    <w:rsid w:val="0099443F"/>
    <w:rsid w:val="00997097"/>
    <w:rsid w:val="009A0B7E"/>
    <w:rsid w:val="009A34BD"/>
    <w:rsid w:val="009A3E21"/>
    <w:rsid w:val="009B3256"/>
    <w:rsid w:val="009B73BF"/>
    <w:rsid w:val="009B76E6"/>
    <w:rsid w:val="009C4D75"/>
    <w:rsid w:val="009D31C6"/>
    <w:rsid w:val="009E20BE"/>
    <w:rsid w:val="009F243E"/>
    <w:rsid w:val="009F65E6"/>
    <w:rsid w:val="009F6E85"/>
    <w:rsid w:val="00A03B8A"/>
    <w:rsid w:val="00A1424A"/>
    <w:rsid w:val="00A25B84"/>
    <w:rsid w:val="00A345FD"/>
    <w:rsid w:val="00A439DA"/>
    <w:rsid w:val="00A52A5C"/>
    <w:rsid w:val="00A55508"/>
    <w:rsid w:val="00A5703B"/>
    <w:rsid w:val="00A60879"/>
    <w:rsid w:val="00A60AFC"/>
    <w:rsid w:val="00A60CC2"/>
    <w:rsid w:val="00A6613F"/>
    <w:rsid w:val="00A669FD"/>
    <w:rsid w:val="00A673CB"/>
    <w:rsid w:val="00A72725"/>
    <w:rsid w:val="00AA09EA"/>
    <w:rsid w:val="00AA215B"/>
    <w:rsid w:val="00AA5022"/>
    <w:rsid w:val="00AB3D5D"/>
    <w:rsid w:val="00AC354B"/>
    <w:rsid w:val="00AC4C05"/>
    <w:rsid w:val="00AC6E4C"/>
    <w:rsid w:val="00AD06ED"/>
    <w:rsid w:val="00AD228A"/>
    <w:rsid w:val="00AD4B1C"/>
    <w:rsid w:val="00AF1146"/>
    <w:rsid w:val="00AF6AC8"/>
    <w:rsid w:val="00B03639"/>
    <w:rsid w:val="00B13724"/>
    <w:rsid w:val="00B156BD"/>
    <w:rsid w:val="00B161E8"/>
    <w:rsid w:val="00B25D8B"/>
    <w:rsid w:val="00B26023"/>
    <w:rsid w:val="00B34114"/>
    <w:rsid w:val="00B35663"/>
    <w:rsid w:val="00B66177"/>
    <w:rsid w:val="00B66A10"/>
    <w:rsid w:val="00B7336D"/>
    <w:rsid w:val="00B74B25"/>
    <w:rsid w:val="00B82A9F"/>
    <w:rsid w:val="00B926E4"/>
    <w:rsid w:val="00BF345F"/>
    <w:rsid w:val="00C144EB"/>
    <w:rsid w:val="00C22B1F"/>
    <w:rsid w:val="00C341D7"/>
    <w:rsid w:val="00C353A9"/>
    <w:rsid w:val="00C43545"/>
    <w:rsid w:val="00C55DA1"/>
    <w:rsid w:val="00C56E31"/>
    <w:rsid w:val="00C6016C"/>
    <w:rsid w:val="00C60E2C"/>
    <w:rsid w:val="00C73AF4"/>
    <w:rsid w:val="00C74B08"/>
    <w:rsid w:val="00C75621"/>
    <w:rsid w:val="00C76681"/>
    <w:rsid w:val="00C97C32"/>
    <w:rsid w:val="00CC34F8"/>
    <w:rsid w:val="00CD1B0C"/>
    <w:rsid w:val="00CF1079"/>
    <w:rsid w:val="00D0633B"/>
    <w:rsid w:val="00D06703"/>
    <w:rsid w:val="00D24EC2"/>
    <w:rsid w:val="00D25316"/>
    <w:rsid w:val="00D35293"/>
    <w:rsid w:val="00D51F03"/>
    <w:rsid w:val="00D577D5"/>
    <w:rsid w:val="00D66D31"/>
    <w:rsid w:val="00D67657"/>
    <w:rsid w:val="00D768BE"/>
    <w:rsid w:val="00D94C57"/>
    <w:rsid w:val="00DB64C3"/>
    <w:rsid w:val="00DE3457"/>
    <w:rsid w:val="00DF5905"/>
    <w:rsid w:val="00E00D82"/>
    <w:rsid w:val="00E05BB5"/>
    <w:rsid w:val="00E249AD"/>
    <w:rsid w:val="00E42E00"/>
    <w:rsid w:val="00E4402B"/>
    <w:rsid w:val="00E50C27"/>
    <w:rsid w:val="00E537E3"/>
    <w:rsid w:val="00E72997"/>
    <w:rsid w:val="00E7546B"/>
    <w:rsid w:val="00E83750"/>
    <w:rsid w:val="00EA5943"/>
    <w:rsid w:val="00EB65AF"/>
    <w:rsid w:val="00EC6176"/>
    <w:rsid w:val="00ED473D"/>
    <w:rsid w:val="00ED5897"/>
    <w:rsid w:val="00ED71ED"/>
    <w:rsid w:val="00ED7952"/>
    <w:rsid w:val="00EE3F97"/>
    <w:rsid w:val="00EF2B6B"/>
    <w:rsid w:val="00EF2E91"/>
    <w:rsid w:val="00EF6048"/>
    <w:rsid w:val="00F001C0"/>
    <w:rsid w:val="00F02B4E"/>
    <w:rsid w:val="00F02BAA"/>
    <w:rsid w:val="00F101BB"/>
    <w:rsid w:val="00F13D9D"/>
    <w:rsid w:val="00F200D3"/>
    <w:rsid w:val="00F24BED"/>
    <w:rsid w:val="00F27538"/>
    <w:rsid w:val="00F37104"/>
    <w:rsid w:val="00F44DD8"/>
    <w:rsid w:val="00F54024"/>
    <w:rsid w:val="00F626DA"/>
    <w:rsid w:val="00F73F15"/>
    <w:rsid w:val="00F77E2E"/>
    <w:rsid w:val="00FA179F"/>
    <w:rsid w:val="00FA3977"/>
    <w:rsid w:val="00FE066C"/>
    <w:rsid w:val="00FE2B40"/>
    <w:rsid w:val="00FF1C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CE8"/>
    <w:pPr>
      <w:widowControl w:val="0"/>
    </w:pPr>
    <w:rPr>
      <w:sz w:val="16"/>
      <w:lang w:val="en-AU" w:eastAsia="en-US"/>
    </w:rPr>
  </w:style>
  <w:style w:type="paragraph" w:styleId="1">
    <w:name w:val="heading 1"/>
    <w:basedOn w:val="a"/>
    <w:next w:val="a"/>
    <w:qFormat/>
    <w:rsid w:val="008D0CE8"/>
    <w:pPr>
      <w:keepNext/>
      <w:widowControl/>
      <w:jc w:val="both"/>
      <w:outlineLvl w:val="0"/>
    </w:pPr>
    <w:rPr>
      <w:i/>
      <w:sz w:val="24"/>
      <w:lang w:val="el-GR"/>
    </w:rPr>
  </w:style>
  <w:style w:type="paragraph" w:styleId="2">
    <w:name w:val="heading 2"/>
    <w:basedOn w:val="a"/>
    <w:next w:val="a"/>
    <w:qFormat/>
    <w:rsid w:val="008D0CE8"/>
    <w:pPr>
      <w:keepNext/>
      <w:widowControl/>
      <w:jc w:val="both"/>
      <w:outlineLvl w:val="1"/>
    </w:pPr>
    <w:rPr>
      <w:b/>
      <w:sz w:val="24"/>
      <w:u w:val="single"/>
      <w:lang w:val="el-GR"/>
    </w:rPr>
  </w:style>
  <w:style w:type="paragraph" w:styleId="5">
    <w:name w:val="heading 5"/>
    <w:basedOn w:val="a"/>
    <w:next w:val="a"/>
    <w:qFormat/>
    <w:rsid w:val="008D0CE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D0CE8"/>
    <w:pPr>
      <w:tabs>
        <w:tab w:val="center" w:pos="4153"/>
        <w:tab w:val="right" w:pos="8306"/>
      </w:tabs>
    </w:pPr>
  </w:style>
  <w:style w:type="character" w:styleId="a4">
    <w:name w:val="page number"/>
    <w:rsid w:val="008D0CE8"/>
    <w:rPr>
      <w:sz w:val="20"/>
    </w:rPr>
  </w:style>
  <w:style w:type="paragraph" w:styleId="a5">
    <w:name w:val="header"/>
    <w:basedOn w:val="a"/>
    <w:link w:val="Char"/>
    <w:rsid w:val="008D0CE8"/>
    <w:pPr>
      <w:tabs>
        <w:tab w:val="center" w:pos="4153"/>
        <w:tab w:val="right" w:pos="8306"/>
      </w:tabs>
    </w:pPr>
  </w:style>
  <w:style w:type="paragraph" w:styleId="a6">
    <w:name w:val="Body Text"/>
    <w:basedOn w:val="a"/>
    <w:rsid w:val="008D0CE8"/>
    <w:pPr>
      <w:widowControl/>
      <w:jc w:val="both"/>
    </w:pPr>
    <w:rPr>
      <w:sz w:val="24"/>
      <w:lang w:val="el-GR"/>
    </w:rPr>
  </w:style>
  <w:style w:type="paragraph" w:styleId="a7">
    <w:name w:val="Body Text Indent"/>
    <w:basedOn w:val="a"/>
    <w:rsid w:val="008D0CE8"/>
    <w:pPr>
      <w:widowControl/>
    </w:pPr>
    <w:rPr>
      <w:b/>
      <w:sz w:val="24"/>
      <w:lang w:val="el-GR"/>
    </w:rPr>
  </w:style>
  <w:style w:type="paragraph" w:styleId="a8">
    <w:name w:val="Balloon Text"/>
    <w:basedOn w:val="a"/>
    <w:semiHidden/>
    <w:rsid w:val="008D0CE8"/>
    <w:rPr>
      <w:rFonts w:ascii="Tahoma" w:hAnsi="Tahoma" w:cs="Tahoma"/>
      <w:szCs w:val="16"/>
    </w:rPr>
  </w:style>
  <w:style w:type="character" w:customStyle="1" w:styleId="txtterm1">
    <w:name w:val="txtterm1"/>
    <w:rsid w:val="008D0CE8"/>
    <w:rPr>
      <w:rFonts w:ascii="Times New Roman" w:hAnsi="Times New Roman" w:cs="Times New Roman" w:hint="default"/>
      <w:b/>
      <w:bCs/>
      <w:color w:val="000000"/>
      <w:sz w:val="22"/>
      <w:szCs w:val="22"/>
    </w:rPr>
  </w:style>
  <w:style w:type="paragraph" w:styleId="a9">
    <w:name w:val="Title"/>
    <w:basedOn w:val="a"/>
    <w:qFormat/>
    <w:rsid w:val="008D0CE8"/>
    <w:pPr>
      <w:widowControl/>
      <w:jc w:val="center"/>
    </w:pPr>
    <w:rPr>
      <w:b/>
      <w:sz w:val="22"/>
      <w:lang w:val="en-GB"/>
    </w:rPr>
  </w:style>
  <w:style w:type="paragraph" w:styleId="3">
    <w:name w:val="Body Text 3"/>
    <w:basedOn w:val="a"/>
    <w:rsid w:val="008D0CE8"/>
    <w:pPr>
      <w:widowControl/>
    </w:pPr>
    <w:rPr>
      <w:sz w:val="22"/>
      <w:lang w:val="el-GR"/>
    </w:rPr>
  </w:style>
  <w:style w:type="character" w:styleId="aa">
    <w:name w:val="annotation reference"/>
    <w:semiHidden/>
    <w:rsid w:val="008D0CE8"/>
    <w:rPr>
      <w:sz w:val="16"/>
      <w:szCs w:val="16"/>
    </w:rPr>
  </w:style>
  <w:style w:type="paragraph" w:styleId="ab">
    <w:name w:val="annotation text"/>
    <w:basedOn w:val="a"/>
    <w:semiHidden/>
    <w:rsid w:val="008D0CE8"/>
    <w:rPr>
      <w:sz w:val="20"/>
    </w:rPr>
  </w:style>
  <w:style w:type="character" w:customStyle="1" w:styleId="Char">
    <w:name w:val="Κεφαλίδα Char"/>
    <w:link w:val="a5"/>
    <w:rsid w:val="00A60CC2"/>
    <w:rPr>
      <w:sz w:val="16"/>
      <w:lang w:val="en-AU" w:eastAsia="en-US"/>
    </w:rPr>
  </w:style>
  <w:style w:type="character" w:styleId="-">
    <w:name w:val="Hyperlink"/>
    <w:uiPriority w:val="99"/>
    <w:rsid w:val="00A60CC2"/>
    <w:rPr>
      <w:color w:val="0000FF"/>
      <w:u w:val="single"/>
    </w:rPr>
  </w:style>
  <w:style w:type="paragraph" w:styleId="20">
    <w:name w:val="Body Text 2"/>
    <w:basedOn w:val="a"/>
    <w:link w:val="2Char"/>
    <w:rsid w:val="00423161"/>
    <w:pPr>
      <w:spacing w:after="120" w:line="480" w:lineRule="auto"/>
    </w:pPr>
  </w:style>
  <w:style w:type="character" w:customStyle="1" w:styleId="2Char">
    <w:name w:val="Σώμα κείμενου 2 Char"/>
    <w:link w:val="20"/>
    <w:rsid w:val="00423161"/>
    <w:rPr>
      <w:sz w:val="16"/>
      <w:lang w:val="en-AU" w:eastAsia="en-US"/>
    </w:rPr>
  </w:style>
  <w:style w:type="character" w:customStyle="1" w:styleId="hps">
    <w:name w:val="hps"/>
    <w:rsid w:val="000A1937"/>
  </w:style>
  <w:style w:type="paragraph" w:customStyle="1" w:styleId="Default">
    <w:name w:val="Default"/>
    <w:rsid w:val="00492645"/>
    <w:pPr>
      <w:autoSpaceDE w:val="0"/>
      <w:autoSpaceDN w:val="0"/>
      <w:adjustRightInd w:val="0"/>
    </w:pPr>
    <w:rPr>
      <w:rFonts w:ascii="Merck Sans Serif VOL5 Light" w:hAnsi="Merck Sans Serif VOL5 Light" w:cs="Merck Sans Serif VOL5 Light"/>
      <w:color w:val="000000"/>
      <w:sz w:val="24"/>
      <w:szCs w:val="24"/>
    </w:rPr>
  </w:style>
  <w:style w:type="paragraph" w:customStyle="1" w:styleId="Pa6">
    <w:name w:val="Pa6"/>
    <w:basedOn w:val="Default"/>
    <w:next w:val="Default"/>
    <w:uiPriority w:val="99"/>
    <w:rsid w:val="00492645"/>
    <w:pPr>
      <w:spacing w:line="181" w:lineRule="atLeast"/>
    </w:pPr>
    <w:rPr>
      <w:rFonts w:cs="Times New Roman"/>
      <w:color w:val="auto"/>
    </w:rPr>
  </w:style>
  <w:style w:type="paragraph" w:customStyle="1" w:styleId="Pa2">
    <w:name w:val="Pa2"/>
    <w:basedOn w:val="Default"/>
    <w:next w:val="Default"/>
    <w:uiPriority w:val="99"/>
    <w:rsid w:val="00492645"/>
    <w:pPr>
      <w:spacing w:line="181" w:lineRule="atLeast"/>
    </w:pPr>
    <w:rPr>
      <w:rFonts w:cs="Times New Roman"/>
      <w:color w:val="auto"/>
    </w:rPr>
  </w:style>
  <w:style w:type="character" w:customStyle="1" w:styleId="A60">
    <w:name w:val="A6"/>
    <w:uiPriority w:val="99"/>
    <w:rsid w:val="00492645"/>
    <w:rPr>
      <w:rFonts w:cs="Merck Sans Serif VOL5 Light"/>
      <w:color w:val="000000"/>
      <w:sz w:val="10"/>
      <w:szCs w:val="10"/>
    </w:rPr>
  </w:style>
  <w:style w:type="character" w:customStyle="1" w:styleId="A10">
    <w:name w:val="A1"/>
    <w:uiPriority w:val="99"/>
    <w:rsid w:val="00492645"/>
    <w:rPr>
      <w:rFonts w:cs="Merck Sans Serif VOL5 Light"/>
      <w:color w:val="000000"/>
      <w:sz w:val="18"/>
      <w:szCs w:val="18"/>
    </w:rPr>
  </w:style>
  <w:style w:type="character" w:styleId="-0">
    <w:name w:val="FollowedHyperlink"/>
    <w:basedOn w:val="a0"/>
    <w:rsid w:val="00F200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 w:val="16"/>
      <w:lang w:val="en-AU" w:eastAsia="en-US"/>
    </w:rPr>
  </w:style>
  <w:style w:type="paragraph" w:styleId="1">
    <w:name w:val="heading 1"/>
    <w:basedOn w:val="a"/>
    <w:next w:val="a"/>
    <w:qFormat/>
    <w:pPr>
      <w:keepNext/>
      <w:widowControl/>
      <w:jc w:val="both"/>
      <w:outlineLvl w:val="0"/>
    </w:pPr>
    <w:rPr>
      <w:i/>
      <w:sz w:val="24"/>
      <w:lang w:val="el-GR"/>
    </w:rPr>
  </w:style>
  <w:style w:type="paragraph" w:styleId="2">
    <w:name w:val="heading 2"/>
    <w:basedOn w:val="a"/>
    <w:next w:val="a"/>
    <w:qFormat/>
    <w:pPr>
      <w:keepNext/>
      <w:widowControl/>
      <w:jc w:val="both"/>
      <w:outlineLvl w:val="1"/>
    </w:pPr>
    <w:rPr>
      <w:b/>
      <w:sz w:val="24"/>
      <w:u w:val="single"/>
      <w:lang w:val="el-GR"/>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rPr>
      <w:sz w:val="20"/>
    </w:rPr>
  </w:style>
  <w:style w:type="paragraph" w:styleId="a5">
    <w:name w:val="header"/>
    <w:basedOn w:val="a"/>
    <w:link w:val="Char"/>
    <w:pPr>
      <w:tabs>
        <w:tab w:val="center" w:pos="4153"/>
        <w:tab w:val="right" w:pos="8306"/>
      </w:tabs>
    </w:pPr>
  </w:style>
  <w:style w:type="paragraph" w:styleId="a6">
    <w:name w:val="Body Text"/>
    <w:basedOn w:val="a"/>
    <w:pPr>
      <w:widowControl/>
      <w:jc w:val="both"/>
    </w:pPr>
    <w:rPr>
      <w:sz w:val="24"/>
      <w:lang w:val="el-GR"/>
    </w:rPr>
  </w:style>
  <w:style w:type="paragraph" w:styleId="a7">
    <w:name w:val="Body Text Indent"/>
    <w:basedOn w:val="a"/>
    <w:pPr>
      <w:widowControl/>
    </w:pPr>
    <w:rPr>
      <w:b/>
      <w:sz w:val="24"/>
      <w:lang w:val="el-GR"/>
    </w:rPr>
  </w:style>
  <w:style w:type="paragraph" w:styleId="a8">
    <w:name w:val="Balloon Text"/>
    <w:basedOn w:val="a"/>
    <w:semiHidden/>
    <w:rPr>
      <w:rFonts w:ascii="Tahoma" w:hAnsi="Tahoma" w:cs="Tahoma"/>
      <w:szCs w:val="16"/>
    </w:rPr>
  </w:style>
  <w:style w:type="character" w:customStyle="1" w:styleId="txtterm1">
    <w:name w:val="txtterm1"/>
    <w:rPr>
      <w:rFonts w:ascii="Times New Roman" w:hAnsi="Times New Roman" w:cs="Times New Roman" w:hint="default"/>
      <w:b/>
      <w:bCs/>
      <w:color w:val="000000"/>
      <w:sz w:val="22"/>
      <w:szCs w:val="22"/>
    </w:rPr>
  </w:style>
  <w:style w:type="paragraph" w:styleId="a9">
    <w:name w:val="Title"/>
    <w:basedOn w:val="a"/>
    <w:qFormat/>
    <w:pPr>
      <w:widowControl/>
      <w:jc w:val="center"/>
    </w:pPr>
    <w:rPr>
      <w:b/>
      <w:sz w:val="22"/>
      <w:lang w:val="en-GB"/>
    </w:rPr>
  </w:style>
  <w:style w:type="paragraph" w:styleId="3">
    <w:name w:val="Body Text 3"/>
    <w:basedOn w:val="a"/>
    <w:pPr>
      <w:widowControl/>
    </w:pPr>
    <w:rPr>
      <w:sz w:val="22"/>
      <w:lang w:val="el-GR"/>
    </w:rPr>
  </w:style>
  <w:style w:type="character" w:styleId="aa">
    <w:name w:val="annotation reference"/>
    <w:semiHidden/>
    <w:rPr>
      <w:sz w:val="16"/>
      <w:szCs w:val="16"/>
    </w:rPr>
  </w:style>
  <w:style w:type="paragraph" w:styleId="ab">
    <w:name w:val="annotation text"/>
    <w:basedOn w:val="a"/>
    <w:semiHidden/>
    <w:rPr>
      <w:sz w:val="20"/>
    </w:rPr>
  </w:style>
  <w:style w:type="character" w:customStyle="1" w:styleId="Char">
    <w:name w:val="Κεφαλίδα Char"/>
    <w:link w:val="a5"/>
    <w:rsid w:val="00A60CC2"/>
    <w:rPr>
      <w:sz w:val="16"/>
      <w:lang w:val="en-AU" w:eastAsia="en-US"/>
    </w:rPr>
  </w:style>
  <w:style w:type="character" w:styleId="-">
    <w:name w:val="Hyperlink"/>
    <w:uiPriority w:val="99"/>
    <w:rsid w:val="00A60CC2"/>
    <w:rPr>
      <w:color w:val="0000FF"/>
      <w:u w:val="single"/>
    </w:rPr>
  </w:style>
  <w:style w:type="paragraph" w:styleId="20">
    <w:name w:val="Body Text 2"/>
    <w:basedOn w:val="a"/>
    <w:link w:val="2Char"/>
    <w:rsid w:val="00423161"/>
    <w:pPr>
      <w:spacing w:after="120" w:line="480" w:lineRule="auto"/>
    </w:pPr>
  </w:style>
  <w:style w:type="character" w:customStyle="1" w:styleId="2Char">
    <w:name w:val="Σώμα κείμενου 2 Char"/>
    <w:link w:val="20"/>
    <w:rsid w:val="00423161"/>
    <w:rPr>
      <w:sz w:val="16"/>
      <w:lang w:val="en-AU" w:eastAsia="en-US"/>
    </w:rPr>
  </w:style>
  <w:style w:type="character" w:customStyle="1" w:styleId="hps">
    <w:name w:val="hps"/>
    <w:rsid w:val="000A1937"/>
  </w:style>
  <w:style w:type="paragraph" w:customStyle="1" w:styleId="Default">
    <w:name w:val="Default"/>
    <w:rsid w:val="00492645"/>
    <w:pPr>
      <w:autoSpaceDE w:val="0"/>
      <w:autoSpaceDN w:val="0"/>
      <w:adjustRightInd w:val="0"/>
    </w:pPr>
    <w:rPr>
      <w:rFonts w:ascii="Merck Sans Serif VOL5 Light" w:hAnsi="Merck Sans Serif VOL5 Light" w:cs="Merck Sans Serif VOL5 Light"/>
      <w:color w:val="000000"/>
      <w:sz w:val="24"/>
      <w:szCs w:val="24"/>
    </w:rPr>
  </w:style>
  <w:style w:type="paragraph" w:customStyle="1" w:styleId="Pa6">
    <w:name w:val="Pa6"/>
    <w:basedOn w:val="Default"/>
    <w:next w:val="Default"/>
    <w:uiPriority w:val="99"/>
    <w:rsid w:val="00492645"/>
    <w:pPr>
      <w:spacing w:line="181" w:lineRule="atLeast"/>
    </w:pPr>
    <w:rPr>
      <w:rFonts w:cs="Times New Roman"/>
      <w:color w:val="auto"/>
    </w:rPr>
  </w:style>
  <w:style w:type="paragraph" w:customStyle="1" w:styleId="Pa2">
    <w:name w:val="Pa2"/>
    <w:basedOn w:val="Default"/>
    <w:next w:val="Default"/>
    <w:uiPriority w:val="99"/>
    <w:rsid w:val="00492645"/>
    <w:pPr>
      <w:spacing w:line="181" w:lineRule="atLeast"/>
    </w:pPr>
    <w:rPr>
      <w:rFonts w:cs="Times New Roman"/>
      <w:color w:val="auto"/>
    </w:rPr>
  </w:style>
  <w:style w:type="character" w:customStyle="1" w:styleId="A60">
    <w:name w:val="A6"/>
    <w:uiPriority w:val="99"/>
    <w:rsid w:val="00492645"/>
    <w:rPr>
      <w:rFonts w:cs="Merck Sans Serif VOL5 Light"/>
      <w:color w:val="000000"/>
      <w:sz w:val="10"/>
      <w:szCs w:val="10"/>
    </w:rPr>
  </w:style>
  <w:style w:type="character" w:customStyle="1" w:styleId="A10">
    <w:name w:val="A1"/>
    <w:uiPriority w:val="99"/>
    <w:rsid w:val="00492645"/>
    <w:rPr>
      <w:rFonts w:cs="Merck Sans Serif VOL5 Light"/>
      <w:color w:val="000000"/>
      <w:sz w:val="18"/>
      <w:szCs w:val="18"/>
    </w:rPr>
  </w:style>
  <w:style w:type="character" w:styleId="-0">
    <w:name w:val="FollowedHyperlink"/>
    <w:basedOn w:val="a0"/>
    <w:rsid w:val="00F200D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74707896">
      <w:bodyDiv w:val="1"/>
      <w:marLeft w:val="0"/>
      <w:marRight w:val="0"/>
      <w:marTop w:val="0"/>
      <w:marBottom w:val="0"/>
      <w:divBdr>
        <w:top w:val="none" w:sz="0" w:space="0" w:color="auto"/>
        <w:left w:val="none" w:sz="0" w:space="0" w:color="auto"/>
        <w:bottom w:val="none" w:sz="0" w:space="0" w:color="auto"/>
        <w:right w:val="none" w:sz="0" w:space="0" w:color="auto"/>
      </w:divBdr>
      <w:divsChild>
        <w:div w:id="1152019031">
          <w:marLeft w:val="0"/>
          <w:marRight w:val="0"/>
          <w:marTop w:val="0"/>
          <w:marBottom w:val="0"/>
          <w:divBdr>
            <w:top w:val="none" w:sz="0" w:space="0" w:color="auto"/>
            <w:left w:val="none" w:sz="0" w:space="0" w:color="auto"/>
            <w:bottom w:val="none" w:sz="0" w:space="0" w:color="auto"/>
            <w:right w:val="none" w:sz="0" w:space="0" w:color="auto"/>
          </w:divBdr>
          <w:divsChild>
            <w:div w:id="993486350">
              <w:marLeft w:val="0"/>
              <w:marRight w:val="0"/>
              <w:marTop w:val="0"/>
              <w:marBottom w:val="0"/>
              <w:divBdr>
                <w:top w:val="none" w:sz="0" w:space="0" w:color="auto"/>
                <w:left w:val="none" w:sz="0" w:space="0" w:color="auto"/>
                <w:bottom w:val="none" w:sz="0" w:space="0" w:color="auto"/>
                <w:right w:val="none" w:sz="0" w:space="0" w:color="auto"/>
              </w:divBdr>
              <w:divsChild>
                <w:div w:id="1655378720">
                  <w:marLeft w:val="0"/>
                  <w:marRight w:val="0"/>
                  <w:marTop w:val="0"/>
                  <w:marBottom w:val="0"/>
                  <w:divBdr>
                    <w:top w:val="none" w:sz="0" w:space="0" w:color="auto"/>
                    <w:left w:val="none" w:sz="0" w:space="0" w:color="auto"/>
                    <w:bottom w:val="none" w:sz="0" w:space="0" w:color="auto"/>
                    <w:right w:val="none" w:sz="0" w:space="0" w:color="auto"/>
                  </w:divBdr>
                  <w:divsChild>
                    <w:div w:id="1926642107">
                      <w:marLeft w:val="0"/>
                      <w:marRight w:val="0"/>
                      <w:marTop w:val="0"/>
                      <w:marBottom w:val="0"/>
                      <w:divBdr>
                        <w:top w:val="none" w:sz="0" w:space="0" w:color="auto"/>
                        <w:left w:val="none" w:sz="0" w:space="0" w:color="auto"/>
                        <w:bottom w:val="none" w:sz="0" w:space="0" w:color="auto"/>
                        <w:right w:val="none" w:sz="0" w:space="0" w:color="auto"/>
                      </w:divBdr>
                      <w:divsChild>
                        <w:div w:id="1134366641">
                          <w:marLeft w:val="0"/>
                          <w:marRight w:val="0"/>
                          <w:marTop w:val="0"/>
                          <w:marBottom w:val="0"/>
                          <w:divBdr>
                            <w:top w:val="none" w:sz="0" w:space="0" w:color="auto"/>
                            <w:left w:val="none" w:sz="0" w:space="0" w:color="auto"/>
                            <w:bottom w:val="none" w:sz="0" w:space="0" w:color="auto"/>
                            <w:right w:val="none" w:sz="0" w:space="0" w:color="auto"/>
                          </w:divBdr>
                          <w:divsChild>
                            <w:div w:id="646403223">
                              <w:marLeft w:val="0"/>
                              <w:marRight w:val="0"/>
                              <w:marTop w:val="0"/>
                              <w:marBottom w:val="0"/>
                              <w:divBdr>
                                <w:top w:val="none" w:sz="0" w:space="0" w:color="auto"/>
                                <w:left w:val="none" w:sz="0" w:space="0" w:color="auto"/>
                                <w:bottom w:val="none" w:sz="0" w:space="0" w:color="auto"/>
                                <w:right w:val="none" w:sz="0" w:space="0" w:color="auto"/>
                              </w:divBdr>
                              <w:divsChild>
                                <w:div w:id="1051804708">
                                  <w:marLeft w:val="0"/>
                                  <w:marRight w:val="0"/>
                                  <w:marTop w:val="0"/>
                                  <w:marBottom w:val="0"/>
                                  <w:divBdr>
                                    <w:top w:val="none" w:sz="0" w:space="0" w:color="auto"/>
                                    <w:left w:val="none" w:sz="0" w:space="0" w:color="auto"/>
                                    <w:bottom w:val="none" w:sz="0" w:space="0" w:color="auto"/>
                                    <w:right w:val="none" w:sz="0" w:space="0" w:color="auto"/>
                                  </w:divBdr>
                                  <w:divsChild>
                                    <w:div w:id="1461268071">
                                      <w:marLeft w:val="60"/>
                                      <w:marRight w:val="0"/>
                                      <w:marTop w:val="0"/>
                                      <w:marBottom w:val="0"/>
                                      <w:divBdr>
                                        <w:top w:val="none" w:sz="0" w:space="0" w:color="auto"/>
                                        <w:left w:val="none" w:sz="0" w:space="0" w:color="auto"/>
                                        <w:bottom w:val="none" w:sz="0" w:space="0" w:color="auto"/>
                                        <w:right w:val="none" w:sz="0" w:space="0" w:color="auto"/>
                                      </w:divBdr>
                                      <w:divsChild>
                                        <w:div w:id="1733701004">
                                          <w:marLeft w:val="0"/>
                                          <w:marRight w:val="0"/>
                                          <w:marTop w:val="0"/>
                                          <w:marBottom w:val="0"/>
                                          <w:divBdr>
                                            <w:top w:val="none" w:sz="0" w:space="0" w:color="auto"/>
                                            <w:left w:val="none" w:sz="0" w:space="0" w:color="auto"/>
                                            <w:bottom w:val="none" w:sz="0" w:space="0" w:color="auto"/>
                                            <w:right w:val="none" w:sz="0" w:space="0" w:color="auto"/>
                                          </w:divBdr>
                                          <w:divsChild>
                                            <w:div w:id="1743916019">
                                              <w:marLeft w:val="0"/>
                                              <w:marRight w:val="0"/>
                                              <w:marTop w:val="0"/>
                                              <w:marBottom w:val="120"/>
                                              <w:divBdr>
                                                <w:top w:val="single" w:sz="6" w:space="0" w:color="F5F5F5"/>
                                                <w:left w:val="single" w:sz="6" w:space="0" w:color="F5F5F5"/>
                                                <w:bottom w:val="single" w:sz="6" w:space="0" w:color="F5F5F5"/>
                                                <w:right w:val="single" w:sz="6" w:space="0" w:color="F5F5F5"/>
                                              </w:divBdr>
                                              <w:divsChild>
                                                <w:div w:id="998194336">
                                                  <w:marLeft w:val="0"/>
                                                  <w:marRight w:val="0"/>
                                                  <w:marTop w:val="0"/>
                                                  <w:marBottom w:val="0"/>
                                                  <w:divBdr>
                                                    <w:top w:val="none" w:sz="0" w:space="0" w:color="auto"/>
                                                    <w:left w:val="none" w:sz="0" w:space="0" w:color="auto"/>
                                                    <w:bottom w:val="none" w:sz="0" w:space="0" w:color="auto"/>
                                                    <w:right w:val="none" w:sz="0" w:space="0" w:color="auto"/>
                                                  </w:divBdr>
                                                  <w:divsChild>
                                                    <w:div w:id="1895849769">
                                                      <w:marLeft w:val="0"/>
                                                      <w:marRight w:val="0"/>
                                                      <w:marTop w:val="0"/>
                                                      <w:marBottom w:val="0"/>
                                                      <w:divBdr>
                                                        <w:top w:val="none" w:sz="0" w:space="0" w:color="auto"/>
                                                        <w:left w:val="none" w:sz="0" w:space="0" w:color="auto"/>
                                                        <w:bottom w:val="none" w:sz="0" w:space="0" w:color="auto"/>
                                                        <w:right w:val="none" w:sz="0" w:space="0" w:color="auto"/>
                                                      </w:divBdr>
                                                    </w:div>
                                                  </w:divsChild>
                                                </w:div>
                                                <w:div w:id="1533373570">
                                                  <w:marLeft w:val="0"/>
                                                  <w:marRight w:val="0"/>
                                                  <w:marTop w:val="0"/>
                                                  <w:marBottom w:val="0"/>
                                                  <w:divBdr>
                                                    <w:top w:val="none" w:sz="0" w:space="0" w:color="auto"/>
                                                    <w:left w:val="none" w:sz="0" w:space="0" w:color="auto"/>
                                                    <w:bottom w:val="none" w:sz="0" w:space="0" w:color="auto"/>
                                                    <w:right w:val="none" w:sz="0" w:space="0" w:color="auto"/>
                                                  </w:divBdr>
                                                  <w:divsChild>
                                                    <w:div w:id="3632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346651">
      <w:bodyDiv w:val="1"/>
      <w:marLeft w:val="0"/>
      <w:marRight w:val="0"/>
      <w:marTop w:val="0"/>
      <w:marBottom w:val="0"/>
      <w:divBdr>
        <w:top w:val="none" w:sz="0" w:space="0" w:color="auto"/>
        <w:left w:val="none" w:sz="0" w:space="0" w:color="auto"/>
        <w:bottom w:val="none" w:sz="0" w:space="0" w:color="auto"/>
        <w:right w:val="none" w:sz="0" w:space="0" w:color="auto"/>
      </w:divBdr>
      <w:divsChild>
        <w:div w:id="790782140">
          <w:marLeft w:val="0"/>
          <w:marRight w:val="0"/>
          <w:marTop w:val="0"/>
          <w:marBottom w:val="0"/>
          <w:divBdr>
            <w:top w:val="none" w:sz="0" w:space="0" w:color="auto"/>
            <w:left w:val="none" w:sz="0" w:space="0" w:color="auto"/>
            <w:bottom w:val="none" w:sz="0" w:space="0" w:color="auto"/>
            <w:right w:val="none" w:sz="0" w:space="0" w:color="auto"/>
          </w:divBdr>
          <w:divsChild>
            <w:div w:id="277638339">
              <w:marLeft w:val="0"/>
              <w:marRight w:val="0"/>
              <w:marTop w:val="0"/>
              <w:marBottom w:val="0"/>
              <w:divBdr>
                <w:top w:val="none" w:sz="0" w:space="0" w:color="auto"/>
                <w:left w:val="none" w:sz="0" w:space="0" w:color="auto"/>
                <w:bottom w:val="none" w:sz="0" w:space="0" w:color="auto"/>
                <w:right w:val="none" w:sz="0" w:space="0" w:color="auto"/>
              </w:divBdr>
              <w:divsChild>
                <w:div w:id="1276257610">
                  <w:marLeft w:val="0"/>
                  <w:marRight w:val="0"/>
                  <w:marTop w:val="0"/>
                  <w:marBottom w:val="0"/>
                  <w:divBdr>
                    <w:top w:val="none" w:sz="0" w:space="0" w:color="auto"/>
                    <w:left w:val="none" w:sz="0" w:space="0" w:color="auto"/>
                    <w:bottom w:val="none" w:sz="0" w:space="0" w:color="auto"/>
                    <w:right w:val="none" w:sz="0" w:space="0" w:color="auto"/>
                  </w:divBdr>
                  <w:divsChild>
                    <w:div w:id="1332568396">
                      <w:marLeft w:val="0"/>
                      <w:marRight w:val="0"/>
                      <w:marTop w:val="0"/>
                      <w:marBottom w:val="0"/>
                      <w:divBdr>
                        <w:top w:val="none" w:sz="0" w:space="0" w:color="auto"/>
                        <w:left w:val="none" w:sz="0" w:space="0" w:color="auto"/>
                        <w:bottom w:val="none" w:sz="0" w:space="0" w:color="auto"/>
                        <w:right w:val="none" w:sz="0" w:space="0" w:color="auto"/>
                      </w:divBdr>
                      <w:divsChild>
                        <w:div w:id="1619526321">
                          <w:marLeft w:val="0"/>
                          <w:marRight w:val="0"/>
                          <w:marTop w:val="0"/>
                          <w:marBottom w:val="0"/>
                          <w:divBdr>
                            <w:top w:val="none" w:sz="0" w:space="0" w:color="auto"/>
                            <w:left w:val="none" w:sz="0" w:space="0" w:color="auto"/>
                            <w:bottom w:val="none" w:sz="0" w:space="0" w:color="auto"/>
                            <w:right w:val="none" w:sz="0" w:space="0" w:color="auto"/>
                          </w:divBdr>
                          <w:divsChild>
                            <w:div w:id="1126579307">
                              <w:marLeft w:val="0"/>
                              <w:marRight w:val="0"/>
                              <w:marTop w:val="0"/>
                              <w:marBottom w:val="0"/>
                              <w:divBdr>
                                <w:top w:val="none" w:sz="0" w:space="0" w:color="auto"/>
                                <w:left w:val="none" w:sz="0" w:space="0" w:color="auto"/>
                                <w:bottom w:val="none" w:sz="0" w:space="0" w:color="auto"/>
                                <w:right w:val="none" w:sz="0" w:space="0" w:color="auto"/>
                              </w:divBdr>
                              <w:divsChild>
                                <w:div w:id="634068015">
                                  <w:marLeft w:val="0"/>
                                  <w:marRight w:val="0"/>
                                  <w:marTop w:val="0"/>
                                  <w:marBottom w:val="0"/>
                                  <w:divBdr>
                                    <w:top w:val="none" w:sz="0" w:space="0" w:color="auto"/>
                                    <w:left w:val="none" w:sz="0" w:space="0" w:color="auto"/>
                                    <w:bottom w:val="none" w:sz="0" w:space="0" w:color="auto"/>
                                    <w:right w:val="none" w:sz="0" w:space="0" w:color="auto"/>
                                  </w:divBdr>
                                  <w:divsChild>
                                    <w:div w:id="471869944">
                                      <w:marLeft w:val="60"/>
                                      <w:marRight w:val="0"/>
                                      <w:marTop w:val="0"/>
                                      <w:marBottom w:val="0"/>
                                      <w:divBdr>
                                        <w:top w:val="none" w:sz="0" w:space="0" w:color="auto"/>
                                        <w:left w:val="none" w:sz="0" w:space="0" w:color="auto"/>
                                        <w:bottom w:val="none" w:sz="0" w:space="0" w:color="auto"/>
                                        <w:right w:val="none" w:sz="0" w:space="0" w:color="auto"/>
                                      </w:divBdr>
                                      <w:divsChild>
                                        <w:div w:id="181676950">
                                          <w:marLeft w:val="0"/>
                                          <w:marRight w:val="0"/>
                                          <w:marTop w:val="0"/>
                                          <w:marBottom w:val="0"/>
                                          <w:divBdr>
                                            <w:top w:val="none" w:sz="0" w:space="0" w:color="auto"/>
                                            <w:left w:val="none" w:sz="0" w:space="0" w:color="auto"/>
                                            <w:bottom w:val="none" w:sz="0" w:space="0" w:color="auto"/>
                                            <w:right w:val="none" w:sz="0" w:space="0" w:color="auto"/>
                                          </w:divBdr>
                                          <w:divsChild>
                                            <w:div w:id="1837531098">
                                              <w:marLeft w:val="0"/>
                                              <w:marRight w:val="0"/>
                                              <w:marTop w:val="0"/>
                                              <w:marBottom w:val="120"/>
                                              <w:divBdr>
                                                <w:top w:val="single" w:sz="6" w:space="0" w:color="F5F5F5"/>
                                                <w:left w:val="single" w:sz="6" w:space="0" w:color="F5F5F5"/>
                                                <w:bottom w:val="single" w:sz="6" w:space="0" w:color="F5F5F5"/>
                                                <w:right w:val="single" w:sz="6" w:space="0" w:color="F5F5F5"/>
                                              </w:divBdr>
                                              <w:divsChild>
                                                <w:div w:id="242574082">
                                                  <w:marLeft w:val="0"/>
                                                  <w:marRight w:val="0"/>
                                                  <w:marTop w:val="0"/>
                                                  <w:marBottom w:val="0"/>
                                                  <w:divBdr>
                                                    <w:top w:val="none" w:sz="0" w:space="0" w:color="auto"/>
                                                    <w:left w:val="none" w:sz="0" w:space="0" w:color="auto"/>
                                                    <w:bottom w:val="none" w:sz="0" w:space="0" w:color="auto"/>
                                                    <w:right w:val="none" w:sz="0" w:space="0" w:color="auto"/>
                                                  </w:divBdr>
                                                  <w:divsChild>
                                                    <w:div w:id="7685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87604">
      <w:bodyDiv w:val="1"/>
      <w:marLeft w:val="0"/>
      <w:marRight w:val="0"/>
      <w:marTop w:val="0"/>
      <w:marBottom w:val="0"/>
      <w:divBdr>
        <w:top w:val="none" w:sz="0" w:space="0" w:color="auto"/>
        <w:left w:val="none" w:sz="0" w:space="0" w:color="auto"/>
        <w:bottom w:val="none" w:sz="0" w:space="0" w:color="auto"/>
        <w:right w:val="none" w:sz="0" w:space="0" w:color="auto"/>
      </w:divBdr>
      <w:divsChild>
        <w:div w:id="1073814996">
          <w:marLeft w:val="0"/>
          <w:marRight w:val="0"/>
          <w:marTop w:val="0"/>
          <w:marBottom w:val="0"/>
          <w:divBdr>
            <w:top w:val="none" w:sz="0" w:space="0" w:color="auto"/>
            <w:left w:val="none" w:sz="0" w:space="0" w:color="auto"/>
            <w:bottom w:val="none" w:sz="0" w:space="0" w:color="auto"/>
            <w:right w:val="none" w:sz="0" w:space="0" w:color="auto"/>
          </w:divBdr>
          <w:divsChild>
            <w:div w:id="1457682258">
              <w:marLeft w:val="0"/>
              <w:marRight w:val="0"/>
              <w:marTop w:val="0"/>
              <w:marBottom w:val="0"/>
              <w:divBdr>
                <w:top w:val="none" w:sz="0" w:space="0" w:color="auto"/>
                <w:left w:val="none" w:sz="0" w:space="0" w:color="auto"/>
                <w:bottom w:val="none" w:sz="0" w:space="0" w:color="auto"/>
                <w:right w:val="none" w:sz="0" w:space="0" w:color="auto"/>
              </w:divBdr>
              <w:divsChild>
                <w:div w:id="1329559359">
                  <w:marLeft w:val="0"/>
                  <w:marRight w:val="0"/>
                  <w:marTop w:val="0"/>
                  <w:marBottom w:val="0"/>
                  <w:divBdr>
                    <w:top w:val="none" w:sz="0" w:space="0" w:color="auto"/>
                    <w:left w:val="none" w:sz="0" w:space="0" w:color="auto"/>
                    <w:bottom w:val="none" w:sz="0" w:space="0" w:color="auto"/>
                    <w:right w:val="none" w:sz="0" w:space="0" w:color="auto"/>
                  </w:divBdr>
                  <w:divsChild>
                    <w:div w:id="171183340">
                      <w:marLeft w:val="0"/>
                      <w:marRight w:val="0"/>
                      <w:marTop w:val="0"/>
                      <w:marBottom w:val="0"/>
                      <w:divBdr>
                        <w:top w:val="none" w:sz="0" w:space="0" w:color="auto"/>
                        <w:left w:val="none" w:sz="0" w:space="0" w:color="auto"/>
                        <w:bottom w:val="none" w:sz="0" w:space="0" w:color="auto"/>
                        <w:right w:val="none" w:sz="0" w:space="0" w:color="auto"/>
                      </w:divBdr>
                      <w:divsChild>
                        <w:div w:id="1761677553">
                          <w:marLeft w:val="0"/>
                          <w:marRight w:val="0"/>
                          <w:marTop w:val="0"/>
                          <w:marBottom w:val="0"/>
                          <w:divBdr>
                            <w:top w:val="none" w:sz="0" w:space="0" w:color="auto"/>
                            <w:left w:val="none" w:sz="0" w:space="0" w:color="auto"/>
                            <w:bottom w:val="none" w:sz="0" w:space="0" w:color="auto"/>
                            <w:right w:val="none" w:sz="0" w:space="0" w:color="auto"/>
                          </w:divBdr>
                          <w:divsChild>
                            <w:div w:id="1095858691">
                              <w:marLeft w:val="0"/>
                              <w:marRight w:val="0"/>
                              <w:marTop w:val="0"/>
                              <w:marBottom w:val="0"/>
                              <w:divBdr>
                                <w:top w:val="none" w:sz="0" w:space="0" w:color="auto"/>
                                <w:left w:val="none" w:sz="0" w:space="0" w:color="auto"/>
                                <w:bottom w:val="none" w:sz="0" w:space="0" w:color="auto"/>
                                <w:right w:val="none" w:sz="0" w:space="0" w:color="auto"/>
                              </w:divBdr>
                              <w:divsChild>
                                <w:div w:id="67774665">
                                  <w:marLeft w:val="0"/>
                                  <w:marRight w:val="0"/>
                                  <w:marTop w:val="0"/>
                                  <w:marBottom w:val="0"/>
                                  <w:divBdr>
                                    <w:top w:val="none" w:sz="0" w:space="0" w:color="auto"/>
                                    <w:left w:val="none" w:sz="0" w:space="0" w:color="auto"/>
                                    <w:bottom w:val="none" w:sz="0" w:space="0" w:color="auto"/>
                                    <w:right w:val="none" w:sz="0" w:space="0" w:color="auto"/>
                                  </w:divBdr>
                                  <w:divsChild>
                                    <w:div w:id="938293669">
                                      <w:marLeft w:val="60"/>
                                      <w:marRight w:val="0"/>
                                      <w:marTop w:val="0"/>
                                      <w:marBottom w:val="0"/>
                                      <w:divBdr>
                                        <w:top w:val="none" w:sz="0" w:space="0" w:color="auto"/>
                                        <w:left w:val="none" w:sz="0" w:space="0" w:color="auto"/>
                                        <w:bottom w:val="none" w:sz="0" w:space="0" w:color="auto"/>
                                        <w:right w:val="none" w:sz="0" w:space="0" w:color="auto"/>
                                      </w:divBdr>
                                      <w:divsChild>
                                        <w:div w:id="1066882689">
                                          <w:marLeft w:val="0"/>
                                          <w:marRight w:val="0"/>
                                          <w:marTop w:val="0"/>
                                          <w:marBottom w:val="0"/>
                                          <w:divBdr>
                                            <w:top w:val="none" w:sz="0" w:space="0" w:color="auto"/>
                                            <w:left w:val="none" w:sz="0" w:space="0" w:color="auto"/>
                                            <w:bottom w:val="none" w:sz="0" w:space="0" w:color="auto"/>
                                            <w:right w:val="none" w:sz="0" w:space="0" w:color="auto"/>
                                          </w:divBdr>
                                          <w:divsChild>
                                            <w:div w:id="302274027">
                                              <w:marLeft w:val="0"/>
                                              <w:marRight w:val="0"/>
                                              <w:marTop w:val="0"/>
                                              <w:marBottom w:val="120"/>
                                              <w:divBdr>
                                                <w:top w:val="single" w:sz="6" w:space="0" w:color="F5F5F5"/>
                                                <w:left w:val="single" w:sz="6" w:space="0" w:color="F5F5F5"/>
                                                <w:bottom w:val="single" w:sz="6" w:space="0" w:color="F5F5F5"/>
                                                <w:right w:val="single" w:sz="6" w:space="0" w:color="F5F5F5"/>
                                              </w:divBdr>
                                              <w:divsChild>
                                                <w:div w:id="59914781">
                                                  <w:marLeft w:val="0"/>
                                                  <w:marRight w:val="0"/>
                                                  <w:marTop w:val="0"/>
                                                  <w:marBottom w:val="0"/>
                                                  <w:divBdr>
                                                    <w:top w:val="none" w:sz="0" w:space="0" w:color="auto"/>
                                                    <w:left w:val="none" w:sz="0" w:space="0" w:color="auto"/>
                                                    <w:bottom w:val="none" w:sz="0" w:space="0" w:color="auto"/>
                                                    <w:right w:val="none" w:sz="0" w:space="0" w:color="auto"/>
                                                  </w:divBdr>
                                                  <w:divsChild>
                                                    <w:div w:id="1730960871">
                                                      <w:marLeft w:val="0"/>
                                                      <w:marRight w:val="0"/>
                                                      <w:marTop w:val="0"/>
                                                      <w:marBottom w:val="0"/>
                                                      <w:divBdr>
                                                        <w:top w:val="none" w:sz="0" w:space="0" w:color="auto"/>
                                                        <w:left w:val="none" w:sz="0" w:space="0" w:color="auto"/>
                                                        <w:bottom w:val="none" w:sz="0" w:space="0" w:color="auto"/>
                                                        <w:right w:val="none" w:sz="0" w:space="0" w:color="auto"/>
                                                      </w:divBdr>
                                                    </w:div>
                                                  </w:divsChild>
                                                </w:div>
                                                <w:div w:id="1735082929">
                                                  <w:marLeft w:val="0"/>
                                                  <w:marRight w:val="0"/>
                                                  <w:marTop w:val="0"/>
                                                  <w:marBottom w:val="0"/>
                                                  <w:divBdr>
                                                    <w:top w:val="none" w:sz="0" w:space="0" w:color="auto"/>
                                                    <w:left w:val="none" w:sz="0" w:space="0" w:color="auto"/>
                                                    <w:bottom w:val="none" w:sz="0" w:space="0" w:color="auto"/>
                                                    <w:right w:val="none" w:sz="0" w:space="0" w:color="auto"/>
                                                  </w:divBdr>
                                                  <w:divsChild>
                                                    <w:div w:id="289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19964">
      <w:bodyDiv w:val="1"/>
      <w:marLeft w:val="0"/>
      <w:marRight w:val="0"/>
      <w:marTop w:val="0"/>
      <w:marBottom w:val="0"/>
      <w:divBdr>
        <w:top w:val="none" w:sz="0" w:space="0" w:color="auto"/>
        <w:left w:val="none" w:sz="0" w:space="0" w:color="auto"/>
        <w:bottom w:val="none" w:sz="0" w:space="0" w:color="auto"/>
        <w:right w:val="none" w:sz="0" w:space="0" w:color="auto"/>
      </w:divBdr>
      <w:divsChild>
        <w:div w:id="256906071">
          <w:marLeft w:val="0"/>
          <w:marRight w:val="0"/>
          <w:marTop w:val="0"/>
          <w:marBottom w:val="0"/>
          <w:divBdr>
            <w:top w:val="none" w:sz="0" w:space="0" w:color="auto"/>
            <w:left w:val="none" w:sz="0" w:space="0" w:color="auto"/>
            <w:bottom w:val="none" w:sz="0" w:space="0" w:color="auto"/>
            <w:right w:val="none" w:sz="0" w:space="0" w:color="auto"/>
          </w:divBdr>
          <w:divsChild>
            <w:div w:id="383680308">
              <w:marLeft w:val="0"/>
              <w:marRight w:val="0"/>
              <w:marTop w:val="0"/>
              <w:marBottom w:val="0"/>
              <w:divBdr>
                <w:top w:val="none" w:sz="0" w:space="0" w:color="auto"/>
                <w:left w:val="none" w:sz="0" w:space="0" w:color="auto"/>
                <w:bottom w:val="none" w:sz="0" w:space="0" w:color="auto"/>
                <w:right w:val="none" w:sz="0" w:space="0" w:color="auto"/>
              </w:divBdr>
              <w:divsChild>
                <w:div w:id="1441954445">
                  <w:marLeft w:val="0"/>
                  <w:marRight w:val="0"/>
                  <w:marTop w:val="0"/>
                  <w:marBottom w:val="0"/>
                  <w:divBdr>
                    <w:top w:val="none" w:sz="0" w:space="0" w:color="auto"/>
                    <w:left w:val="none" w:sz="0" w:space="0" w:color="auto"/>
                    <w:bottom w:val="none" w:sz="0" w:space="0" w:color="auto"/>
                    <w:right w:val="none" w:sz="0" w:space="0" w:color="auto"/>
                  </w:divBdr>
                  <w:divsChild>
                    <w:div w:id="640963962">
                      <w:marLeft w:val="0"/>
                      <w:marRight w:val="0"/>
                      <w:marTop w:val="0"/>
                      <w:marBottom w:val="0"/>
                      <w:divBdr>
                        <w:top w:val="none" w:sz="0" w:space="0" w:color="auto"/>
                        <w:left w:val="none" w:sz="0" w:space="0" w:color="auto"/>
                        <w:bottom w:val="none" w:sz="0" w:space="0" w:color="auto"/>
                        <w:right w:val="none" w:sz="0" w:space="0" w:color="auto"/>
                      </w:divBdr>
                      <w:divsChild>
                        <w:div w:id="121965456">
                          <w:marLeft w:val="0"/>
                          <w:marRight w:val="0"/>
                          <w:marTop w:val="0"/>
                          <w:marBottom w:val="0"/>
                          <w:divBdr>
                            <w:top w:val="none" w:sz="0" w:space="0" w:color="auto"/>
                            <w:left w:val="none" w:sz="0" w:space="0" w:color="auto"/>
                            <w:bottom w:val="none" w:sz="0" w:space="0" w:color="auto"/>
                            <w:right w:val="none" w:sz="0" w:space="0" w:color="auto"/>
                          </w:divBdr>
                          <w:divsChild>
                            <w:div w:id="1773626232">
                              <w:marLeft w:val="0"/>
                              <w:marRight w:val="0"/>
                              <w:marTop w:val="0"/>
                              <w:marBottom w:val="0"/>
                              <w:divBdr>
                                <w:top w:val="none" w:sz="0" w:space="0" w:color="auto"/>
                                <w:left w:val="none" w:sz="0" w:space="0" w:color="auto"/>
                                <w:bottom w:val="none" w:sz="0" w:space="0" w:color="auto"/>
                                <w:right w:val="none" w:sz="0" w:space="0" w:color="auto"/>
                              </w:divBdr>
                              <w:divsChild>
                                <w:div w:id="263265942">
                                  <w:marLeft w:val="0"/>
                                  <w:marRight w:val="0"/>
                                  <w:marTop w:val="0"/>
                                  <w:marBottom w:val="0"/>
                                  <w:divBdr>
                                    <w:top w:val="none" w:sz="0" w:space="0" w:color="auto"/>
                                    <w:left w:val="none" w:sz="0" w:space="0" w:color="auto"/>
                                    <w:bottom w:val="none" w:sz="0" w:space="0" w:color="auto"/>
                                    <w:right w:val="none" w:sz="0" w:space="0" w:color="auto"/>
                                  </w:divBdr>
                                  <w:divsChild>
                                    <w:div w:id="1978872506">
                                      <w:marLeft w:val="60"/>
                                      <w:marRight w:val="0"/>
                                      <w:marTop w:val="0"/>
                                      <w:marBottom w:val="0"/>
                                      <w:divBdr>
                                        <w:top w:val="none" w:sz="0" w:space="0" w:color="auto"/>
                                        <w:left w:val="none" w:sz="0" w:space="0" w:color="auto"/>
                                        <w:bottom w:val="none" w:sz="0" w:space="0" w:color="auto"/>
                                        <w:right w:val="none" w:sz="0" w:space="0" w:color="auto"/>
                                      </w:divBdr>
                                      <w:divsChild>
                                        <w:div w:id="904335541">
                                          <w:marLeft w:val="0"/>
                                          <w:marRight w:val="0"/>
                                          <w:marTop w:val="0"/>
                                          <w:marBottom w:val="0"/>
                                          <w:divBdr>
                                            <w:top w:val="none" w:sz="0" w:space="0" w:color="auto"/>
                                            <w:left w:val="none" w:sz="0" w:space="0" w:color="auto"/>
                                            <w:bottom w:val="none" w:sz="0" w:space="0" w:color="auto"/>
                                            <w:right w:val="none" w:sz="0" w:space="0" w:color="auto"/>
                                          </w:divBdr>
                                          <w:divsChild>
                                            <w:div w:id="800271274">
                                              <w:marLeft w:val="0"/>
                                              <w:marRight w:val="0"/>
                                              <w:marTop w:val="0"/>
                                              <w:marBottom w:val="120"/>
                                              <w:divBdr>
                                                <w:top w:val="single" w:sz="6" w:space="0" w:color="F5F5F5"/>
                                                <w:left w:val="single" w:sz="6" w:space="0" w:color="F5F5F5"/>
                                                <w:bottom w:val="single" w:sz="6" w:space="0" w:color="F5F5F5"/>
                                                <w:right w:val="single" w:sz="6" w:space="0" w:color="F5F5F5"/>
                                              </w:divBdr>
                                              <w:divsChild>
                                                <w:div w:id="1941839145">
                                                  <w:marLeft w:val="0"/>
                                                  <w:marRight w:val="0"/>
                                                  <w:marTop w:val="0"/>
                                                  <w:marBottom w:val="0"/>
                                                  <w:divBdr>
                                                    <w:top w:val="none" w:sz="0" w:space="0" w:color="auto"/>
                                                    <w:left w:val="none" w:sz="0" w:space="0" w:color="auto"/>
                                                    <w:bottom w:val="none" w:sz="0" w:space="0" w:color="auto"/>
                                                    <w:right w:val="none" w:sz="0" w:space="0" w:color="auto"/>
                                                  </w:divBdr>
                                                  <w:divsChild>
                                                    <w:div w:id="153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631998">
      <w:bodyDiv w:val="1"/>
      <w:marLeft w:val="0"/>
      <w:marRight w:val="0"/>
      <w:marTop w:val="0"/>
      <w:marBottom w:val="0"/>
      <w:divBdr>
        <w:top w:val="none" w:sz="0" w:space="0" w:color="auto"/>
        <w:left w:val="none" w:sz="0" w:space="0" w:color="auto"/>
        <w:bottom w:val="none" w:sz="0" w:space="0" w:color="auto"/>
        <w:right w:val="none" w:sz="0" w:space="0" w:color="auto"/>
      </w:divBdr>
      <w:divsChild>
        <w:div w:id="158283">
          <w:marLeft w:val="0"/>
          <w:marRight w:val="0"/>
          <w:marTop w:val="0"/>
          <w:marBottom w:val="0"/>
          <w:divBdr>
            <w:top w:val="none" w:sz="0" w:space="0" w:color="auto"/>
            <w:left w:val="none" w:sz="0" w:space="0" w:color="auto"/>
            <w:bottom w:val="none" w:sz="0" w:space="0" w:color="auto"/>
            <w:right w:val="none" w:sz="0" w:space="0" w:color="auto"/>
          </w:divBdr>
          <w:divsChild>
            <w:div w:id="1904488992">
              <w:marLeft w:val="0"/>
              <w:marRight w:val="0"/>
              <w:marTop w:val="0"/>
              <w:marBottom w:val="0"/>
              <w:divBdr>
                <w:top w:val="none" w:sz="0" w:space="0" w:color="auto"/>
                <w:left w:val="none" w:sz="0" w:space="0" w:color="auto"/>
                <w:bottom w:val="none" w:sz="0" w:space="0" w:color="auto"/>
                <w:right w:val="none" w:sz="0" w:space="0" w:color="auto"/>
              </w:divBdr>
              <w:divsChild>
                <w:div w:id="980425816">
                  <w:marLeft w:val="0"/>
                  <w:marRight w:val="0"/>
                  <w:marTop w:val="0"/>
                  <w:marBottom w:val="0"/>
                  <w:divBdr>
                    <w:top w:val="none" w:sz="0" w:space="0" w:color="auto"/>
                    <w:left w:val="none" w:sz="0" w:space="0" w:color="auto"/>
                    <w:bottom w:val="none" w:sz="0" w:space="0" w:color="auto"/>
                    <w:right w:val="none" w:sz="0" w:space="0" w:color="auto"/>
                  </w:divBdr>
                  <w:divsChild>
                    <w:div w:id="1155341429">
                      <w:marLeft w:val="0"/>
                      <w:marRight w:val="0"/>
                      <w:marTop w:val="0"/>
                      <w:marBottom w:val="0"/>
                      <w:divBdr>
                        <w:top w:val="none" w:sz="0" w:space="0" w:color="auto"/>
                        <w:left w:val="none" w:sz="0" w:space="0" w:color="auto"/>
                        <w:bottom w:val="none" w:sz="0" w:space="0" w:color="auto"/>
                        <w:right w:val="none" w:sz="0" w:space="0" w:color="auto"/>
                      </w:divBdr>
                      <w:divsChild>
                        <w:div w:id="1842501139">
                          <w:marLeft w:val="0"/>
                          <w:marRight w:val="0"/>
                          <w:marTop w:val="0"/>
                          <w:marBottom w:val="0"/>
                          <w:divBdr>
                            <w:top w:val="none" w:sz="0" w:space="0" w:color="auto"/>
                            <w:left w:val="none" w:sz="0" w:space="0" w:color="auto"/>
                            <w:bottom w:val="none" w:sz="0" w:space="0" w:color="auto"/>
                            <w:right w:val="none" w:sz="0" w:space="0" w:color="auto"/>
                          </w:divBdr>
                          <w:divsChild>
                            <w:div w:id="183055516">
                              <w:marLeft w:val="0"/>
                              <w:marRight w:val="0"/>
                              <w:marTop w:val="0"/>
                              <w:marBottom w:val="0"/>
                              <w:divBdr>
                                <w:top w:val="none" w:sz="0" w:space="0" w:color="auto"/>
                                <w:left w:val="none" w:sz="0" w:space="0" w:color="auto"/>
                                <w:bottom w:val="none" w:sz="0" w:space="0" w:color="auto"/>
                                <w:right w:val="none" w:sz="0" w:space="0" w:color="auto"/>
                              </w:divBdr>
                              <w:divsChild>
                                <w:div w:id="585773820">
                                  <w:marLeft w:val="0"/>
                                  <w:marRight w:val="0"/>
                                  <w:marTop w:val="0"/>
                                  <w:marBottom w:val="0"/>
                                  <w:divBdr>
                                    <w:top w:val="none" w:sz="0" w:space="0" w:color="auto"/>
                                    <w:left w:val="none" w:sz="0" w:space="0" w:color="auto"/>
                                    <w:bottom w:val="none" w:sz="0" w:space="0" w:color="auto"/>
                                    <w:right w:val="none" w:sz="0" w:space="0" w:color="auto"/>
                                  </w:divBdr>
                                  <w:divsChild>
                                    <w:div w:id="2131656544">
                                      <w:marLeft w:val="60"/>
                                      <w:marRight w:val="0"/>
                                      <w:marTop w:val="0"/>
                                      <w:marBottom w:val="0"/>
                                      <w:divBdr>
                                        <w:top w:val="none" w:sz="0" w:space="0" w:color="auto"/>
                                        <w:left w:val="none" w:sz="0" w:space="0" w:color="auto"/>
                                        <w:bottom w:val="none" w:sz="0" w:space="0" w:color="auto"/>
                                        <w:right w:val="none" w:sz="0" w:space="0" w:color="auto"/>
                                      </w:divBdr>
                                      <w:divsChild>
                                        <w:div w:id="1505633452">
                                          <w:marLeft w:val="0"/>
                                          <w:marRight w:val="0"/>
                                          <w:marTop w:val="0"/>
                                          <w:marBottom w:val="0"/>
                                          <w:divBdr>
                                            <w:top w:val="none" w:sz="0" w:space="0" w:color="auto"/>
                                            <w:left w:val="none" w:sz="0" w:space="0" w:color="auto"/>
                                            <w:bottom w:val="none" w:sz="0" w:space="0" w:color="auto"/>
                                            <w:right w:val="none" w:sz="0" w:space="0" w:color="auto"/>
                                          </w:divBdr>
                                          <w:divsChild>
                                            <w:div w:id="1728451231">
                                              <w:marLeft w:val="0"/>
                                              <w:marRight w:val="0"/>
                                              <w:marTop w:val="0"/>
                                              <w:marBottom w:val="120"/>
                                              <w:divBdr>
                                                <w:top w:val="single" w:sz="6" w:space="0" w:color="F5F5F5"/>
                                                <w:left w:val="single" w:sz="6" w:space="0" w:color="F5F5F5"/>
                                                <w:bottom w:val="single" w:sz="6" w:space="0" w:color="F5F5F5"/>
                                                <w:right w:val="single" w:sz="6" w:space="0" w:color="F5F5F5"/>
                                              </w:divBdr>
                                              <w:divsChild>
                                                <w:div w:id="1731265712">
                                                  <w:marLeft w:val="0"/>
                                                  <w:marRight w:val="0"/>
                                                  <w:marTop w:val="0"/>
                                                  <w:marBottom w:val="0"/>
                                                  <w:divBdr>
                                                    <w:top w:val="none" w:sz="0" w:space="0" w:color="auto"/>
                                                    <w:left w:val="none" w:sz="0" w:space="0" w:color="auto"/>
                                                    <w:bottom w:val="none" w:sz="0" w:space="0" w:color="auto"/>
                                                    <w:right w:val="none" w:sz="0" w:space="0" w:color="auto"/>
                                                  </w:divBdr>
                                                  <w:divsChild>
                                                    <w:div w:id="9465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eof.g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2037</Words>
  <Characters>11005</Characters>
  <Application>Microsoft Office Word</Application>
  <DocSecurity>0</DocSecurity>
  <Lines>91</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ΤΩΝ ΧΑΡΑΚΤΗΡΙΣΤΙΚΩΝ ΤΟΥ ΠΡΟΪΟΝΤΟΣ (SPC)</vt:lpstr>
      <vt:lpstr>ΠΕΡΙΛΗΨΗ ΤΩΝ ΧΑΡΑΚΤΗΡΙΣΤΙΚΩΝ ΤΟΥ ΠΡΟΪΟΝΤΟΣ (SPC)</vt:lpstr>
    </vt:vector>
  </TitlesOfParts>
  <Company>WYETH HELLAS SA</Company>
  <LinksUpToDate>false</LinksUpToDate>
  <CharactersWithSpaces>13016</CharactersWithSpaces>
  <SharedDoc>false</SharedDoc>
  <HLinks>
    <vt:vector size="6" baseType="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 (SPC)</dc:title>
  <dc:creator>WYETH?HELLAS SA.</dc:creator>
  <cp:lastModifiedBy>user251</cp:lastModifiedBy>
  <cp:revision>2</cp:revision>
  <cp:lastPrinted>2016-03-31T08:27:00Z</cp:lastPrinted>
  <dcterms:created xsi:type="dcterms:W3CDTF">2016-03-31T08:27:00Z</dcterms:created>
  <dcterms:modified xsi:type="dcterms:W3CDTF">2016-03-31T08:27:00Z</dcterms:modified>
</cp:coreProperties>
</file>