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CC" w:rsidRPr="009F5F16" w:rsidRDefault="005529CC" w:rsidP="00E01898">
      <w:pPr>
        <w:spacing w:line="240" w:lineRule="auto"/>
        <w:jc w:val="center"/>
        <w:rPr>
          <w:rFonts w:ascii="Calibri" w:hAnsi="Calibri"/>
          <w:sz w:val="22"/>
          <w:szCs w:val="22"/>
          <w:lang w:val="el-GR"/>
        </w:rPr>
      </w:pPr>
      <w:bookmarkStart w:id="0" w:name="_GoBack"/>
      <w:bookmarkEnd w:id="0"/>
      <w:r w:rsidRPr="009F5F16">
        <w:rPr>
          <w:rFonts w:ascii="Calibri" w:hAnsi="Calibri"/>
          <w:b/>
          <w:bCs/>
          <w:sz w:val="22"/>
          <w:szCs w:val="22"/>
          <w:lang w:val="el-GR"/>
        </w:rPr>
        <w:t>ΦΥΛΛΟ ΟΔΗΓΙΩΝ ΧΡΗΣΗΣ: ΠΛΗΡΟΦΟΡΙΕΣ ΓΙΑ ΤΟΝ ΧΡΗΣΤΗ</w:t>
      </w:r>
    </w:p>
    <w:p w:rsidR="005529CC" w:rsidRPr="009F5F16" w:rsidRDefault="009F5F16" w:rsidP="001E19B4">
      <w:pPr>
        <w:spacing w:after="0" w:line="240" w:lineRule="auto"/>
        <w:jc w:val="center"/>
        <w:rPr>
          <w:rFonts w:ascii="Calibri" w:hAnsi="Calibri"/>
          <w:sz w:val="22"/>
          <w:szCs w:val="22"/>
          <w:lang w:val="el-GR"/>
        </w:rPr>
      </w:pPr>
      <w:proofErr w:type="spellStart"/>
      <w:r>
        <w:rPr>
          <w:rFonts w:ascii="Calibri" w:hAnsi="Calibri"/>
          <w:sz w:val="22"/>
          <w:szCs w:val="22"/>
        </w:rPr>
        <w:t>Normodin</w:t>
      </w:r>
      <w:proofErr w:type="spellEnd"/>
      <w:r>
        <w:rPr>
          <w:rFonts w:ascii="Calibri" w:hAnsi="Calibri"/>
          <w:sz w:val="22"/>
          <w:szCs w:val="22"/>
          <w:lang w:val="el-GR"/>
        </w:rPr>
        <w:t>,</w:t>
      </w:r>
      <w:r w:rsidR="005529CC" w:rsidRPr="009F5F16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δισκία</w:t>
      </w:r>
      <w:r w:rsidR="005529CC" w:rsidRPr="009F5F16">
        <w:rPr>
          <w:rFonts w:ascii="Calibri" w:hAnsi="Calibri"/>
          <w:sz w:val="22"/>
          <w:szCs w:val="22"/>
          <w:lang w:val="el-GR"/>
        </w:rPr>
        <w:t xml:space="preserve"> 5 </w:t>
      </w:r>
      <w:r w:rsidR="005529CC" w:rsidRPr="009F5F16">
        <w:rPr>
          <w:rFonts w:ascii="Calibri" w:hAnsi="Calibri"/>
          <w:sz w:val="22"/>
          <w:szCs w:val="22"/>
        </w:rPr>
        <w:t>mg</w:t>
      </w:r>
      <w:r w:rsidR="005529CC" w:rsidRPr="009F5F16">
        <w:rPr>
          <w:rFonts w:ascii="Calibri" w:hAnsi="Calibri"/>
          <w:sz w:val="22"/>
          <w:szCs w:val="22"/>
          <w:lang w:val="el-GR"/>
        </w:rPr>
        <w:t xml:space="preserve"> και 10 </w:t>
      </w:r>
      <w:r w:rsidR="005529CC" w:rsidRPr="009F5F16">
        <w:rPr>
          <w:rFonts w:ascii="Calibri" w:hAnsi="Calibri"/>
          <w:sz w:val="22"/>
          <w:szCs w:val="22"/>
        </w:rPr>
        <w:t>mg</w:t>
      </w:r>
    </w:p>
    <w:p w:rsidR="005529CC" w:rsidRPr="009F5F16" w:rsidRDefault="009F5F16" w:rsidP="00E01898">
      <w:pPr>
        <w:spacing w:line="240" w:lineRule="auto"/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{</w:t>
      </w:r>
      <w:proofErr w:type="spellStart"/>
      <w:r w:rsidR="005529CC" w:rsidRPr="009F5F16">
        <w:rPr>
          <w:rFonts w:ascii="Calibri" w:hAnsi="Calibri"/>
          <w:sz w:val="22"/>
          <w:szCs w:val="22"/>
          <w:lang w:val="el-GR"/>
        </w:rPr>
        <w:t>Αμλοδιπίνη</w:t>
      </w:r>
      <w:proofErr w:type="spellEnd"/>
      <w:r>
        <w:rPr>
          <w:rFonts w:ascii="Calibri" w:hAnsi="Calibri"/>
          <w:sz w:val="22"/>
          <w:szCs w:val="22"/>
          <w:lang w:val="el-GR"/>
        </w:rPr>
        <w:t>}</w:t>
      </w:r>
    </w:p>
    <w:p w:rsidR="005529CC" w:rsidRPr="009F5F16" w:rsidRDefault="005529CC" w:rsidP="00E01898">
      <w:pPr>
        <w:spacing w:after="0" w:line="240" w:lineRule="auto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Διαβάστε προσεκτικά αυτό το φύλλο οδηγιών πριν αρχίσετε να λαμβάνετε το φάρμακο. </w:t>
      </w:r>
    </w:p>
    <w:p w:rsidR="00E01898" w:rsidRDefault="005529CC" w:rsidP="00E01898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E01898">
        <w:rPr>
          <w:rFonts w:ascii="Calibri" w:hAnsi="Calibri"/>
          <w:sz w:val="22"/>
          <w:szCs w:val="22"/>
          <w:lang w:val="el-GR"/>
        </w:rPr>
        <w:t xml:space="preserve">Φυλάξτε αυτό το φύλλο οδηγιών. Μπορεί να χρειαστεί να ανατρέξετε σε αυτό. </w:t>
      </w:r>
    </w:p>
    <w:p w:rsidR="00E01898" w:rsidRDefault="005529CC" w:rsidP="00E01898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E01898">
        <w:rPr>
          <w:rFonts w:ascii="Calibri" w:hAnsi="Calibri"/>
          <w:sz w:val="22"/>
          <w:szCs w:val="22"/>
          <w:lang w:val="el-GR"/>
        </w:rPr>
        <w:t>Εάν έχετε επιπλέον ερωτήσεις, ρωτήστε το γιατρό</w:t>
      </w:r>
      <w:r w:rsidR="00E01898" w:rsidRPr="00E01898">
        <w:rPr>
          <w:rFonts w:ascii="Calibri" w:hAnsi="Calibri"/>
          <w:sz w:val="22"/>
          <w:szCs w:val="22"/>
          <w:lang w:val="el-GR"/>
        </w:rPr>
        <w:t xml:space="preserve"> ή το φαρμακοποιό σας.</w:t>
      </w:r>
    </w:p>
    <w:p w:rsidR="00E01898" w:rsidRDefault="005529CC" w:rsidP="00E01898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E01898">
        <w:rPr>
          <w:rFonts w:ascii="Calibri" w:hAnsi="Calibri"/>
          <w:sz w:val="22"/>
          <w:szCs w:val="22"/>
          <w:lang w:val="el-GR"/>
        </w:rPr>
        <w:t>Αυτό το φάρμακο έχει συνταγογραφηθεί για εσάς. Μην το δώσετε σε άλλους. Μπορεί να έχει βλαβερές συνέπειες στην υγεία τους, ακόμη και αν τα συμπτώματά του</w:t>
      </w:r>
      <w:r w:rsidR="001E19B4">
        <w:rPr>
          <w:rFonts w:ascii="Calibri" w:hAnsi="Calibri"/>
          <w:sz w:val="22"/>
          <w:szCs w:val="22"/>
          <w:lang w:val="el-GR"/>
        </w:rPr>
        <w:t>ς είναι τα ίδια με τα δικά σας.</w:t>
      </w:r>
    </w:p>
    <w:p w:rsidR="005529CC" w:rsidRPr="00E01898" w:rsidRDefault="004D1B1E" w:rsidP="00E01898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4D1B1E">
        <w:rPr>
          <w:rFonts w:ascii="Calibri" w:hAnsi="Calibri"/>
          <w:sz w:val="22"/>
          <w:szCs w:val="22"/>
          <w:lang w:val="el-GR"/>
        </w:rPr>
        <w:t xml:space="preserve">Σε περίπτωση που θεωρείτε ότι το φάρμακο σας προκάλεσε κάποια ανεπιθύμητη ενέργεια παρακαλούμε να τη γνωστοποιήσετε στο θεράποντα ιατρό σας, ή στο φαρμακοποιό ή άλλο επαγγελματία του τομέα της υγείας, ή απευθείας στον Εθνικό Οργανισμό Φαρμάκων (Μεσογείων 284, 15562, Χολαργός, </w:t>
      </w:r>
      <w:proofErr w:type="spellStart"/>
      <w:r w:rsidRPr="004D1B1E">
        <w:rPr>
          <w:rFonts w:ascii="Calibri" w:hAnsi="Calibri"/>
          <w:sz w:val="22"/>
          <w:szCs w:val="22"/>
          <w:lang w:val="el-GR"/>
        </w:rPr>
        <w:t>www.eof.gr</w:t>
      </w:r>
      <w:proofErr w:type="spellEnd"/>
      <w:r w:rsidRPr="004D1B1E">
        <w:rPr>
          <w:rFonts w:ascii="Calibri" w:hAnsi="Calibri"/>
          <w:sz w:val="22"/>
          <w:szCs w:val="22"/>
          <w:lang w:val="el-GR"/>
        </w:rPr>
        <w:t>)</w:t>
      </w:r>
      <w:r>
        <w:rPr>
          <w:rFonts w:ascii="Calibri" w:hAnsi="Calibri"/>
          <w:sz w:val="22"/>
          <w:szCs w:val="22"/>
          <w:lang w:val="el-GR"/>
        </w:rPr>
        <w:t>.</w:t>
      </w:r>
    </w:p>
    <w:p w:rsidR="005529CC" w:rsidRPr="009F5F16" w:rsidRDefault="006A07B6" w:rsidP="00E01898">
      <w:pPr>
        <w:spacing w:before="240" w:after="0"/>
        <w:jc w:val="both"/>
        <w:rPr>
          <w:rFonts w:ascii="Calibri" w:hAnsi="Calibri"/>
          <w:sz w:val="22"/>
          <w:szCs w:val="22"/>
          <w:lang w:val="el-GR"/>
        </w:rPr>
      </w:pPr>
      <w:r w:rsidRPr="006A07B6">
        <w:rPr>
          <w:rFonts w:ascii="Calibri" w:hAnsi="Calibri"/>
          <w:b/>
          <w:bCs/>
          <w:sz w:val="22"/>
          <w:szCs w:val="22"/>
          <w:lang w:val="el-GR"/>
        </w:rPr>
        <w:t>Τι περιέχει το παρόν φύλλο οδηγιών</w:t>
      </w:r>
      <w:r w:rsidR="00E01898">
        <w:rPr>
          <w:rFonts w:ascii="Calibri" w:hAnsi="Calibri"/>
          <w:sz w:val="22"/>
          <w:szCs w:val="22"/>
          <w:lang w:val="el-GR"/>
        </w:rPr>
        <w:t>:</w:t>
      </w:r>
    </w:p>
    <w:p w:rsidR="005529CC" w:rsidRPr="006A07B6" w:rsidRDefault="005529CC" w:rsidP="006A07B6">
      <w:pPr>
        <w:pStyle w:val="a3"/>
        <w:numPr>
          <w:ilvl w:val="0"/>
          <w:numId w:val="16"/>
        </w:numPr>
        <w:spacing w:after="0" w:line="240" w:lineRule="auto"/>
        <w:ind w:left="357" w:hanging="357"/>
        <w:rPr>
          <w:rFonts w:ascii="Calibri" w:hAnsi="Calibri"/>
          <w:sz w:val="22"/>
          <w:szCs w:val="22"/>
          <w:lang w:val="el-GR"/>
        </w:rPr>
      </w:pPr>
      <w:r w:rsidRPr="006A07B6">
        <w:rPr>
          <w:rFonts w:ascii="Calibri" w:hAnsi="Calibri"/>
          <w:sz w:val="22"/>
          <w:szCs w:val="22"/>
          <w:lang w:val="el-GR"/>
        </w:rPr>
        <w:t xml:space="preserve">Τι είναι το </w:t>
      </w:r>
      <w:proofErr w:type="spellStart"/>
      <w:r w:rsidR="00E01898" w:rsidRPr="006A07B6">
        <w:rPr>
          <w:rFonts w:ascii="Calibri" w:hAnsi="Calibri"/>
          <w:sz w:val="22"/>
          <w:szCs w:val="22"/>
        </w:rPr>
        <w:t>Normodin</w:t>
      </w:r>
      <w:proofErr w:type="spellEnd"/>
      <w:r w:rsidRPr="006A07B6">
        <w:rPr>
          <w:rFonts w:ascii="Calibri" w:hAnsi="Calibri"/>
          <w:sz w:val="22"/>
          <w:szCs w:val="22"/>
          <w:lang w:val="el-GR"/>
        </w:rPr>
        <w:t xml:space="preserve"> και </w:t>
      </w:r>
      <w:r w:rsidR="00E01898" w:rsidRPr="006A07B6">
        <w:rPr>
          <w:rFonts w:ascii="Calibri" w:hAnsi="Calibri"/>
          <w:sz w:val="22"/>
          <w:szCs w:val="22"/>
          <w:lang w:val="el-GR"/>
        </w:rPr>
        <w:t>ποια είναι η χρήση του</w:t>
      </w:r>
      <w:r w:rsidRPr="006A07B6">
        <w:rPr>
          <w:rFonts w:ascii="Calibri" w:hAnsi="Calibri"/>
          <w:sz w:val="22"/>
          <w:szCs w:val="22"/>
          <w:lang w:val="el-GR"/>
        </w:rPr>
        <w:t xml:space="preserve"> </w:t>
      </w:r>
    </w:p>
    <w:p w:rsidR="005529CC" w:rsidRPr="006A07B6" w:rsidRDefault="00E01898" w:rsidP="006A07B6">
      <w:pPr>
        <w:pStyle w:val="a3"/>
        <w:numPr>
          <w:ilvl w:val="0"/>
          <w:numId w:val="16"/>
        </w:numPr>
        <w:spacing w:after="0" w:line="240" w:lineRule="auto"/>
        <w:ind w:left="357" w:hanging="357"/>
        <w:rPr>
          <w:rFonts w:ascii="Calibri" w:hAnsi="Calibri"/>
          <w:sz w:val="22"/>
          <w:szCs w:val="22"/>
          <w:lang w:val="el-GR"/>
        </w:rPr>
      </w:pPr>
      <w:r w:rsidRPr="006A07B6">
        <w:rPr>
          <w:rFonts w:ascii="Calibri" w:hAnsi="Calibri"/>
          <w:sz w:val="22"/>
          <w:szCs w:val="22"/>
          <w:lang w:val="el-GR"/>
        </w:rPr>
        <w:t>Τι πρέπει να γνωρίζετε πριν πάρετε</w:t>
      </w:r>
      <w:r w:rsidR="005529CC" w:rsidRPr="006A07B6">
        <w:rPr>
          <w:rFonts w:ascii="Calibri" w:hAnsi="Calibri"/>
          <w:sz w:val="22"/>
          <w:szCs w:val="22"/>
          <w:lang w:val="el-GR"/>
        </w:rPr>
        <w:t xml:space="preserve"> το </w:t>
      </w:r>
      <w:proofErr w:type="spellStart"/>
      <w:r w:rsidRPr="006A07B6">
        <w:rPr>
          <w:rFonts w:ascii="Calibri" w:hAnsi="Calibri"/>
          <w:sz w:val="22"/>
          <w:szCs w:val="22"/>
        </w:rPr>
        <w:t>Normodin</w:t>
      </w:r>
      <w:proofErr w:type="spellEnd"/>
      <w:r w:rsidR="005529CC" w:rsidRPr="006A07B6">
        <w:rPr>
          <w:rFonts w:ascii="Calibri" w:hAnsi="Calibri"/>
          <w:sz w:val="22"/>
          <w:szCs w:val="22"/>
          <w:lang w:val="el-GR"/>
        </w:rPr>
        <w:t xml:space="preserve"> </w:t>
      </w:r>
    </w:p>
    <w:p w:rsidR="005529CC" w:rsidRPr="006A07B6" w:rsidRDefault="005529CC" w:rsidP="006A07B6">
      <w:pPr>
        <w:pStyle w:val="a3"/>
        <w:numPr>
          <w:ilvl w:val="0"/>
          <w:numId w:val="16"/>
        </w:numPr>
        <w:spacing w:after="0" w:line="240" w:lineRule="auto"/>
        <w:ind w:left="357" w:hanging="357"/>
        <w:rPr>
          <w:rFonts w:ascii="Calibri" w:hAnsi="Calibri"/>
          <w:sz w:val="22"/>
          <w:szCs w:val="22"/>
          <w:lang w:val="el-GR"/>
        </w:rPr>
      </w:pPr>
      <w:r w:rsidRPr="006A07B6">
        <w:rPr>
          <w:rFonts w:ascii="Calibri" w:hAnsi="Calibri"/>
          <w:sz w:val="22"/>
          <w:szCs w:val="22"/>
          <w:lang w:val="el-GR"/>
        </w:rPr>
        <w:t xml:space="preserve">Πώς να </w:t>
      </w:r>
      <w:r w:rsidR="00920C22" w:rsidRPr="006A07B6">
        <w:rPr>
          <w:rFonts w:ascii="Calibri" w:hAnsi="Calibri"/>
          <w:sz w:val="22"/>
          <w:szCs w:val="22"/>
          <w:lang w:val="el-GR"/>
        </w:rPr>
        <w:t>πάρ</w:t>
      </w:r>
      <w:r w:rsidRPr="006A07B6">
        <w:rPr>
          <w:rFonts w:ascii="Calibri" w:hAnsi="Calibri"/>
          <w:sz w:val="22"/>
          <w:szCs w:val="22"/>
          <w:lang w:val="el-GR"/>
        </w:rPr>
        <w:t xml:space="preserve">ετε το </w:t>
      </w:r>
      <w:proofErr w:type="spellStart"/>
      <w:r w:rsidR="00E01898" w:rsidRPr="006A07B6">
        <w:rPr>
          <w:rFonts w:ascii="Calibri" w:hAnsi="Calibri"/>
          <w:sz w:val="22"/>
          <w:szCs w:val="22"/>
        </w:rPr>
        <w:t>Normodin</w:t>
      </w:r>
      <w:proofErr w:type="spellEnd"/>
      <w:r w:rsidRPr="006A07B6">
        <w:rPr>
          <w:rFonts w:ascii="Calibri" w:hAnsi="Calibri"/>
          <w:sz w:val="22"/>
          <w:szCs w:val="22"/>
          <w:lang w:val="el-GR"/>
        </w:rPr>
        <w:t xml:space="preserve"> </w:t>
      </w:r>
    </w:p>
    <w:p w:rsidR="005529CC" w:rsidRPr="006A07B6" w:rsidRDefault="005529CC" w:rsidP="006A07B6">
      <w:pPr>
        <w:pStyle w:val="a3"/>
        <w:numPr>
          <w:ilvl w:val="0"/>
          <w:numId w:val="16"/>
        </w:numPr>
        <w:spacing w:after="0" w:line="240" w:lineRule="auto"/>
        <w:ind w:left="357" w:hanging="357"/>
        <w:rPr>
          <w:rFonts w:ascii="Calibri" w:hAnsi="Calibri"/>
          <w:sz w:val="22"/>
          <w:szCs w:val="22"/>
          <w:lang w:val="el-GR"/>
        </w:rPr>
      </w:pPr>
      <w:r w:rsidRPr="006A07B6">
        <w:rPr>
          <w:rFonts w:ascii="Calibri" w:hAnsi="Calibri"/>
          <w:sz w:val="22"/>
          <w:szCs w:val="22"/>
          <w:lang w:val="el-GR"/>
        </w:rPr>
        <w:t xml:space="preserve">Πιθανές ανεπιθύμητες ενέργειες </w:t>
      </w:r>
    </w:p>
    <w:p w:rsidR="005529CC" w:rsidRPr="006A07B6" w:rsidRDefault="005529CC" w:rsidP="006A07B6">
      <w:pPr>
        <w:pStyle w:val="a3"/>
        <w:numPr>
          <w:ilvl w:val="0"/>
          <w:numId w:val="16"/>
        </w:numPr>
        <w:spacing w:after="0" w:line="240" w:lineRule="auto"/>
        <w:ind w:left="357" w:hanging="357"/>
        <w:rPr>
          <w:rFonts w:ascii="Calibri" w:hAnsi="Calibri"/>
          <w:sz w:val="22"/>
          <w:szCs w:val="22"/>
          <w:lang w:val="el-GR"/>
        </w:rPr>
      </w:pPr>
      <w:r w:rsidRPr="006A07B6">
        <w:rPr>
          <w:rFonts w:ascii="Calibri" w:hAnsi="Calibri"/>
          <w:sz w:val="22"/>
          <w:szCs w:val="22"/>
          <w:lang w:val="el-GR"/>
        </w:rPr>
        <w:t>Πως να φυλάσσετ</w:t>
      </w:r>
      <w:r w:rsidR="006A07B6" w:rsidRPr="006A07B6">
        <w:rPr>
          <w:rFonts w:ascii="Calibri" w:hAnsi="Calibri"/>
          <w:sz w:val="22"/>
          <w:szCs w:val="22"/>
          <w:lang w:val="el-GR"/>
        </w:rPr>
        <w:t>αι</w:t>
      </w:r>
      <w:r w:rsidRPr="006A07B6">
        <w:rPr>
          <w:rFonts w:ascii="Calibri" w:hAnsi="Calibri"/>
          <w:sz w:val="22"/>
          <w:szCs w:val="22"/>
          <w:lang w:val="el-GR"/>
        </w:rPr>
        <w:t xml:space="preserve"> το </w:t>
      </w:r>
      <w:proofErr w:type="spellStart"/>
      <w:r w:rsidR="00E01898" w:rsidRPr="006A07B6">
        <w:rPr>
          <w:rFonts w:ascii="Calibri" w:hAnsi="Calibri"/>
          <w:sz w:val="22"/>
          <w:szCs w:val="22"/>
        </w:rPr>
        <w:t>Normodin</w:t>
      </w:r>
      <w:proofErr w:type="spellEnd"/>
      <w:r w:rsidRPr="006A07B6">
        <w:rPr>
          <w:rFonts w:ascii="Calibri" w:hAnsi="Calibri"/>
          <w:sz w:val="22"/>
          <w:szCs w:val="22"/>
          <w:lang w:val="el-GR"/>
        </w:rPr>
        <w:t xml:space="preserve"> </w:t>
      </w:r>
    </w:p>
    <w:p w:rsidR="005529CC" w:rsidRPr="006A07B6" w:rsidRDefault="006A07B6" w:rsidP="006A07B6">
      <w:pPr>
        <w:pStyle w:val="a3"/>
        <w:numPr>
          <w:ilvl w:val="0"/>
          <w:numId w:val="16"/>
        </w:numPr>
        <w:spacing w:after="0" w:line="240" w:lineRule="auto"/>
        <w:ind w:left="357" w:hanging="357"/>
        <w:rPr>
          <w:rFonts w:ascii="Calibri" w:hAnsi="Calibri"/>
          <w:sz w:val="22"/>
          <w:szCs w:val="22"/>
          <w:lang w:val="el-GR"/>
        </w:rPr>
      </w:pPr>
      <w:r w:rsidRPr="006A07B6">
        <w:rPr>
          <w:rFonts w:ascii="Calibri" w:hAnsi="Calibri"/>
          <w:sz w:val="22"/>
          <w:szCs w:val="22"/>
          <w:lang w:val="el-GR"/>
        </w:rPr>
        <w:t>Περιεχόμενο της συσκευασίας και λοιπές πληροφορίες</w:t>
      </w:r>
    </w:p>
    <w:p w:rsidR="005529CC" w:rsidRPr="00E01898" w:rsidRDefault="005529CC" w:rsidP="006A07B6">
      <w:pPr>
        <w:pStyle w:val="a3"/>
        <w:numPr>
          <w:ilvl w:val="0"/>
          <w:numId w:val="14"/>
        </w:numPr>
        <w:spacing w:before="240"/>
        <w:ind w:left="357" w:hanging="357"/>
        <w:contextualSpacing w:val="0"/>
        <w:rPr>
          <w:rFonts w:ascii="Calibri" w:hAnsi="Calibri"/>
          <w:sz w:val="22"/>
          <w:szCs w:val="22"/>
          <w:lang w:val="el-GR"/>
        </w:rPr>
      </w:pPr>
      <w:r w:rsidRPr="00E01898">
        <w:rPr>
          <w:rFonts w:ascii="Calibri" w:hAnsi="Calibri"/>
          <w:b/>
          <w:bCs/>
          <w:sz w:val="22"/>
          <w:szCs w:val="22"/>
          <w:lang w:val="el-GR"/>
        </w:rPr>
        <w:t xml:space="preserve">ΤΙ ΕΙΝΑΙ ΤΟ </w:t>
      </w:r>
      <w:r w:rsidR="00E01898">
        <w:rPr>
          <w:rFonts w:ascii="Calibri" w:hAnsi="Calibri"/>
          <w:b/>
          <w:bCs/>
          <w:sz w:val="22"/>
          <w:szCs w:val="22"/>
        </w:rPr>
        <w:t>NORMODIN</w:t>
      </w:r>
      <w:r w:rsidRPr="00E01898">
        <w:rPr>
          <w:rFonts w:ascii="Calibri" w:hAnsi="Calibri"/>
          <w:b/>
          <w:bCs/>
          <w:sz w:val="22"/>
          <w:szCs w:val="22"/>
          <w:lang w:val="el-GR"/>
        </w:rPr>
        <w:t xml:space="preserve"> ΚΑΙ ΠΟΙΑ ΕΙΝΑΙ Η ΧΡΗΣΗ ΤΟΥ </w:t>
      </w:r>
    </w:p>
    <w:p w:rsidR="005529CC" w:rsidRPr="00E01898" w:rsidRDefault="005529CC" w:rsidP="00E01898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Το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περιέχει τη δραστική ουσία </w:t>
      </w:r>
      <w:proofErr w:type="spellStart"/>
      <w:r w:rsidRPr="009F5F16">
        <w:rPr>
          <w:rFonts w:ascii="Calibri" w:hAnsi="Calibri"/>
          <w:sz w:val="22"/>
          <w:szCs w:val="22"/>
          <w:lang w:val="el-GR"/>
        </w:rPr>
        <w:t>αμλοδιπίνη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η οποία ανήκει σε μία κατηγορία φαρμάκων που ονομ</w:t>
      </w:r>
      <w:r w:rsidR="00E01898">
        <w:rPr>
          <w:rFonts w:ascii="Calibri" w:hAnsi="Calibri"/>
          <w:sz w:val="22"/>
          <w:szCs w:val="22"/>
          <w:lang w:val="el-GR"/>
        </w:rPr>
        <w:t>άζονται ανταγωνιστές ασβεστίου.</w:t>
      </w:r>
    </w:p>
    <w:p w:rsidR="005529CC" w:rsidRPr="009F5F16" w:rsidRDefault="005529CC" w:rsidP="00E01898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Το </w:t>
      </w:r>
      <w:proofErr w:type="spellStart"/>
      <w:r w:rsidR="00E01898" w:rsidRPr="00E01898">
        <w:rPr>
          <w:rFonts w:ascii="Calibri" w:hAnsi="Calibri"/>
          <w:sz w:val="22"/>
          <w:szCs w:val="22"/>
          <w:lang w:val="el-GR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χρησιμοποιείται για τη θεραπεία της αυξημένης αρτηριακής πίεσης (υπέρτασης) ή ενός συγκεκριμένου τύπου θωρακικού άλγους που ονομάζεται στηθάγχη, μία σπάνια μορφή της οποίας είναι η στηθάγχη </w:t>
      </w:r>
      <w:proofErr w:type="spellStart"/>
      <w:r w:rsidRPr="00E01898">
        <w:rPr>
          <w:rFonts w:ascii="Calibri" w:hAnsi="Calibri"/>
          <w:sz w:val="22"/>
          <w:szCs w:val="22"/>
          <w:lang w:val="el-GR"/>
        </w:rPr>
        <w:t>Prinzmetal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ή παραλλαγή της. </w:t>
      </w:r>
    </w:p>
    <w:p w:rsidR="005529CC" w:rsidRPr="009F5F16" w:rsidRDefault="005529CC" w:rsidP="00E01898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Στους ασθενείς με αυξημένη αρτηριακή πίεση, το φάρμακό σας δρα χαλαρώνοντας τα αιμοφόρα αγγεία, έτσι ώστε το αίμα να διέρχεται ευκολότερα από αυτά. Στους ασθενείς με στηθάγχη, το </w:t>
      </w:r>
      <w:proofErr w:type="spellStart"/>
      <w:r w:rsidR="00E01898" w:rsidRPr="00E01898">
        <w:rPr>
          <w:rFonts w:ascii="Calibri" w:hAnsi="Calibri"/>
          <w:sz w:val="22"/>
          <w:szCs w:val="22"/>
          <w:lang w:val="el-GR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δρα βελτιώνοντας την παροχή αίματος στον καρδιακό μυ, ο οποίος λαμβάνει περισσότερο οξυγόνο και ως αποτέλεσμα αυτού προλαμβάνεται το θωρακικό άλγος. Το φάρμακό σας δεν παρέχει άμεση ανακούφιση του </w:t>
      </w:r>
      <w:proofErr w:type="spellStart"/>
      <w:r w:rsidRPr="009F5F16">
        <w:rPr>
          <w:rFonts w:ascii="Calibri" w:hAnsi="Calibri"/>
          <w:sz w:val="22"/>
          <w:szCs w:val="22"/>
          <w:lang w:val="el-GR"/>
        </w:rPr>
        <w:t>στηθαγχικού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θωρακικού άλγους. </w:t>
      </w:r>
    </w:p>
    <w:p w:rsidR="005529CC" w:rsidRPr="00E01898" w:rsidRDefault="005529CC" w:rsidP="00E01898">
      <w:pPr>
        <w:pStyle w:val="a3"/>
        <w:numPr>
          <w:ilvl w:val="0"/>
          <w:numId w:val="14"/>
        </w:numPr>
        <w:ind w:left="357" w:hanging="357"/>
        <w:contextualSpacing w:val="0"/>
        <w:rPr>
          <w:rFonts w:ascii="Calibri" w:hAnsi="Calibri"/>
          <w:b/>
          <w:bCs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ΤΙ ΠΡΕΠΕΙ ΝΑ ΓΝΩΡΙΖΕΤΕ ΠΡΙΝ ΝΑ ΠΑΡΕΤΕ ΤΟ </w:t>
      </w:r>
      <w:r w:rsidR="00E01898" w:rsidRPr="00E01898">
        <w:rPr>
          <w:rFonts w:ascii="Calibri" w:hAnsi="Calibri"/>
          <w:b/>
          <w:bCs/>
          <w:sz w:val="22"/>
          <w:szCs w:val="22"/>
          <w:lang w:val="el-GR"/>
        </w:rPr>
        <w:t>NORMODIN</w:t>
      </w: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</w:p>
    <w:p w:rsidR="005529CC" w:rsidRPr="00E01898" w:rsidRDefault="005529CC" w:rsidP="00E01898">
      <w:pPr>
        <w:spacing w:after="0"/>
        <w:rPr>
          <w:rFonts w:ascii="Calibri" w:hAnsi="Calibri"/>
          <w:sz w:val="22"/>
          <w:szCs w:val="22"/>
          <w:lang w:val="el-GR"/>
        </w:rPr>
      </w:pPr>
      <w:r w:rsidRPr="00E01898">
        <w:rPr>
          <w:rFonts w:ascii="Calibri" w:hAnsi="Calibri"/>
          <w:b/>
          <w:bCs/>
          <w:sz w:val="22"/>
          <w:szCs w:val="22"/>
          <w:lang w:val="el-GR"/>
        </w:rPr>
        <w:t xml:space="preserve">Μη λάβετε το </w:t>
      </w:r>
      <w:proofErr w:type="spellStart"/>
      <w:r w:rsidR="00E01898">
        <w:rPr>
          <w:rFonts w:ascii="Calibri" w:hAnsi="Calibri"/>
          <w:b/>
          <w:bCs/>
          <w:sz w:val="22"/>
          <w:szCs w:val="22"/>
        </w:rPr>
        <w:t>Normodin</w:t>
      </w:r>
      <w:proofErr w:type="spellEnd"/>
    </w:p>
    <w:p w:rsidR="005529CC" w:rsidRPr="009F5F16" w:rsidRDefault="005529CC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Εάν έχετε αλλεργία (υπερευαισθησία) στην αμλοδιπίνη ή σε οποιοδήποτε από τα υπόλοιπα συστατικά του φαρμάκου σας που αναφέρονται στην ενότητα 6 ή σε οποιονδήποτε άλλο ανταγωνιστή ασβεστίου. Η αλλεργία (υπερευαισθησία) μπορεί να εκδηλωθεί με κνησμό, ερυθρότητα του δέρματος ή δύσπνοια. </w:t>
      </w:r>
    </w:p>
    <w:p w:rsidR="005529CC" w:rsidRPr="009F5F16" w:rsidRDefault="005529CC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Εάν έχετε σημαντικά χαμηλή αρτηριακή πίεση (υπόταση) </w:t>
      </w:r>
    </w:p>
    <w:p w:rsidR="005529CC" w:rsidRPr="009F5F16" w:rsidRDefault="005529CC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lastRenderedPageBreak/>
        <w:t xml:space="preserve">Εάν πάσχετε από στένωση της αορτικής βαλβίδας (αορτική στένωση) ή καρδιογενή καταπληξία (μία πάθηση στην οποία ή καρδιά σας αδυνατεί να διατηρήσει ικανοποιητική αιμάτωση των ιστών). </w:t>
      </w:r>
    </w:p>
    <w:p w:rsidR="005529CC" w:rsidRPr="009F5F16" w:rsidRDefault="005529CC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Εάν υποφέρετε από καρδιακή ανεπάρκεια έπειτα από έμφραγμα του μυοκαρδίου </w:t>
      </w:r>
    </w:p>
    <w:p w:rsidR="005529CC" w:rsidRPr="009F5F16" w:rsidRDefault="005529CC" w:rsidP="0027506D">
      <w:pPr>
        <w:spacing w:before="240" w:after="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Λαμβάνετε ειδικές προφυλάξεις για το </w:t>
      </w:r>
      <w:proofErr w:type="spellStart"/>
      <w:r w:rsidR="00E01898">
        <w:rPr>
          <w:rFonts w:ascii="Calibri" w:hAnsi="Calibri"/>
          <w:b/>
          <w:bCs/>
          <w:sz w:val="22"/>
          <w:szCs w:val="22"/>
        </w:rPr>
        <w:t>Normodin</w:t>
      </w:r>
      <w:proofErr w:type="spellEnd"/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</w:p>
    <w:p w:rsidR="005529CC" w:rsidRPr="009F5F16" w:rsidRDefault="005529CC" w:rsidP="0027506D">
      <w:pPr>
        <w:spacing w:after="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Θα πρέπει να ενημερώσετε το γιατρό σας εάν έχετε ή είχατε οποιαδήποτε από τις ακόλουθες παθήσεις: </w:t>
      </w:r>
    </w:p>
    <w:p w:rsidR="005529CC" w:rsidRPr="009F5F16" w:rsidRDefault="005529CC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Πρόσφατο έμφραγμα του μυοκαρδίου </w:t>
      </w:r>
    </w:p>
    <w:p w:rsidR="005529CC" w:rsidRPr="009F5F16" w:rsidRDefault="005529CC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Καρδιακή ανεπάρκεια </w:t>
      </w:r>
    </w:p>
    <w:p w:rsidR="005529CC" w:rsidRPr="009F5F16" w:rsidRDefault="005529CC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Σοβαρή αύξηση της αρτηριακής πίεσης (Υπερτασική κρίση) </w:t>
      </w:r>
    </w:p>
    <w:p w:rsidR="005529CC" w:rsidRPr="009F5F16" w:rsidRDefault="005529CC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Ηπατική νόσο </w:t>
      </w:r>
    </w:p>
    <w:p w:rsidR="005529CC" w:rsidRPr="009F5F16" w:rsidRDefault="005529CC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Είστε υπερήλικας και απαιτείται αύξηση της δόσης σας </w:t>
      </w:r>
    </w:p>
    <w:p w:rsidR="005529CC" w:rsidRPr="0027506D" w:rsidRDefault="005529CC" w:rsidP="0027506D">
      <w:pPr>
        <w:spacing w:before="240" w:after="0"/>
        <w:jc w:val="both"/>
        <w:rPr>
          <w:rFonts w:ascii="Calibri" w:hAnsi="Calibri"/>
          <w:b/>
          <w:bCs/>
          <w:sz w:val="22"/>
          <w:szCs w:val="22"/>
          <w:u w:val="single"/>
          <w:lang w:val="el-GR"/>
        </w:rPr>
      </w:pPr>
      <w:r w:rsidRPr="0027506D">
        <w:rPr>
          <w:rFonts w:ascii="Calibri" w:hAnsi="Calibri"/>
          <w:b/>
          <w:bCs/>
          <w:sz w:val="22"/>
          <w:szCs w:val="22"/>
          <w:u w:val="single"/>
          <w:lang w:val="el-GR"/>
        </w:rPr>
        <w:t xml:space="preserve">Χρήση σε παιδιά και εφήβους </w:t>
      </w:r>
    </w:p>
    <w:p w:rsidR="005529CC" w:rsidRPr="009F5F16" w:rsidRDefault="005529CC" w:rsidP="0027506D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Το </w:t>
      </w:r>
      <w:proofErr w:type="spellStart"/>
      <w:r w:rsidR="00E01898" w:rsidRPr="0027506D">
        <w:rPr>
          <w:rFonts w:ascii="Calibri" w:hAnsi="Calibri"/>
          <w:sz w:val="22"/>
          <w:szCs w:val="22"/>
          <w:lang w:val="el-GR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δεν έχει μελετηθεί σε παιδιά ηλικίας κάτω των 6 ετών. Το </w:t>
      </w:r>
      <w:proofErr w:type="spellStart"/>
      <w:r w:rsidR="00E01898" w:rsidRPr="0027506D">
        <w:rPr>
          <w:rFonts w:ascii="Calibri" w:hAnsi="Calibri"/>
          <w:sz w:val="22"/>
          <w:szCs w:val="22"/>
          <w:lang w:val="el-GR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πρέπει να χρησιμοποιείται μόνο για την υπέρταση σε παιδιά και εφήβους ηλικίας από 6 έ</w:t>
      </w:r>
      <w:r w:rsidR="0027506D">
        <w:rPr>
          <w:rFonts w:ascii="Calibri" w:hAnsi="Calibri"/>
          <w:sz w:val="22"/>
          <w:szCs w:val="22"/>
          <w:lang w:val="el-GR"/>
        </w:rPr>
        <w:t>ως 17 ετών (βλέπε παράγραφο 3).</w:t>
      </w:r>
    </w:p>
    <w:p w:rsidR="005529CC" w:rsidRPr="009F5F16" w:rsidRDefault="005529CC" w:rsidP="0027506D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Για περισσότερες πληροφορίες επικοινωνήστε με τον ιατρό σας. </w:t>
      </w:r>
    </w:p>
    <w:p w:rsidR="005529CC" w:rsidRPr="009F5F16" w:rsidRDefault="005529CC" w:rsidP="0027506D">
      <w:pPr>
        <w:spacing w:after="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Λήψη άλλων φαρμάκων </w:t>
      </w:r>
    </w:p>
    <w:p w:rsidR="005529CC" w:rsidRPr="009F5F16" w:rsidRDefault="005529CC" w:rsidP="0027506D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Παρακαλείσθε να ενημερώσετε το γιατρό ή το φαρμακοποιό σας εάν λαμβάνετε ή εάν λάβατε πρόσφατα κάποιο άλλο φάρμακο, συμπεριλαμβανομένων των μη συνταγογραφούμενων φαρμάκων. </w:t>
      </w:r>
    </w:p>
    <w:p w:rsidR="005529CC" w:rsidRPr="009F5F16" w:rsidRDefault="005529CC" w:rsidP="0027506D">
      <w:pPr>
        <w:spacing w:after="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Το </w:t>
      </w:r>
      <w:proofErr w:type="spellStart"/>
      <w:r w:rsidR="00E01898" w:rsidRPr="0027506D">
        <w:rPr>
          <w:rFonts w:ascii="Calibri" w:hAnsi="Calibri"/>
          <w:sz w:val="22"/>
          <w:szCs w:val="22"/>
          <w:lang w:val="el-GR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μπορεί να επηρεάσει ή μπορεί να επηρεαστεί από άλλα φάρμακα, όπως: </w:t>
      </w:r>
    </w:p>
    <w:p w:rsidR="005529CC" w:rsidRPr="009F5F16" w:rsidRDefault="005529CC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proofErr w:type="spellStart"/>
      <w:r w:rsidRPr="009F5F16">
        <w:rPr>
          <w:rFonts w:ascii="Calibri" w:hAnsi="Calibri"/>
          <w:sz w:val="22"/>
          <w:szCs w:val="22"/>
          <w:lang w:val="el-GR"/>
        </w:rPr>
        <w:t>κετοκοναζόλη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, </w:t>
      </w:r>
      <w:proofErr w:type="spellStart"/>
      <w:r w:rsidRPr="009F5F16">
        <w:rPr>
          <w:rFonts w:ascii="Calibri" w:hAnsi="Calibri"/>
          <w:sz w:val="22"/>
          <w:szCs w:val="22"/>
          <w:lang w:val="el-GR"/>
        </w:rPr>
        <w:t>ιτρακοναζόλη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(</w:t>
      </w:r>
      <w:proofErr w:type="spellStart"/>
      <w:r w:rsidRPr="009F5F16">
        <w:rPr>
          <w:rFonts w:ascii="Calibri" w:hAnsi="Calibri"/>
          <w:sz w:val="22"/>
          <w:szCs w:val="22"/>
          <w:lang w:val="el-GR"/>
        </w:rPr>
        <w:t>αντιμυκητιασικά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φάρμακα) </w:t>
      </w:r>
    </w:p>
    <w:p w:rsidR="005529CC" w:rsidRPr="009F5F16" w:rsidRDefault="005529CC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proofErr w:type="spellStart"/>
      <w:r w:rsidRPr="009F5F16">
        <w:rPr>
          <w:rFonts w:ascii="Calibri" w:hAnsi="Calibri"/>
          <w:sz w:val="22"/>
          <w:szCs w:val="22"/>
          <w:lang w:val="el-GR"/>
        </w:rPr>
        <w:t>ριτοναβίρη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, </w:t>
      </w:r>
      <w:proofErr w:type="spellStart"/>
      <w:r w:rsidRPr="009F5F16">
        <w:rPr>
          <w:rFonts w:ascii="Calibri" w:hAnsi="Calibri"/>
          <w:sz w:val="22"/>
          <w:szCs w:val="22"/>
          <w:lang w:val="el-GR"/>
        </w:rPr>
        <w:t>ινδιναβίρη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, </w:t>
      </w:r>
      <w:proofErr w:type="spellStart"/>
      <w:r w:rsidRPr="009F5F16">
        <w:rPr>
          <w:rFonts w:ascii="Calibri" w:hAnsi="Calibri"/>
          <w:sz w:val="22"/>
          <w:szCs w:val="22"/>
          <w:lang w:val="el-GR"/>
        </w:rPr>
        <w:t>νελφιναβίρη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(αποκαλούμενοι αναστολείς πρωτεάσης, χρησιμοποιούνται για τη θεραπεία του </w:t>
      </w:r>
      <w:r w:rsidRPr="0027506D">
        <w:rPr>
          <w:rFonts w:ascii="Calibri" w:hAnsi="Calibri"/>
          <w:sz w:val="22"/>
          <w:szCs w:val="22"/>
          <w:lang w:val="el-GR"/>
        </w:rPr>
        <w:t>HIV</w:t>
      </w:r>
      <w:r w:rsidRPr="009F5F16">
        <w:rPr>
          <w:rFonts w:ascii="Calibri" w:hAnsi="Calibri"/>
          <w:sz w:val="22"/>
          <w:szCs w:val="22"/>
          <w:lang w:val="el-GR"/>
        </w:rPr>
        <w:t xml:space="preserve">) </w:t>
      </w:r>
    </w:p>
    <w:p w:rsidR="005529CC" w:rsidRPr="009F5F16" w:rsidRDefault="005529CC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proofErr w:type="spellStart"/>
      <w:r w:rsidRPr="009F5F16">
        <w:rPr>
          <w:rFonts w:ascii="Calibri" w:hAnsi="Calibri"/>
          <w:sz w:val="22"/>
          <w:szCs w:val="22"/>
          <w:lang w:val="el-GR"/>
        </w:rPr>
        <w:t>ριφαμπικίνη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, </w:t>
      </w:r>
      <w:proofErr w:type="spellStart"/>
      <w:r w:rsidRPr="009F5F16">
        <w:rPr>
          <w:rFonts w:ascii="Calibri" w:hAnsi="Calibri"/>
          <w:sz w:val="22"/>
          <w:szCs w:val="22"/>
          <w:lang w:val="el-GR"/>
        </w:rPr>
        <w:t>ερυθρομυκίνη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, </w:t>
      </w:r>
      <w:proofErr w:type="spellStart"/>
      <w:r w:rsidRPr="009F5F16">
        <w:rPr>
          <w:rFonts w:ascii="Calibri" w:hAnsi="Calibri"/>
          <w:sz w:val="22"/>
          <w:szCs w:val="22"/>
          <w:lang w:val="el-GR"/>
        </w:rPr>
        <w:t>κλαριθρομυκίνη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(αντιβιοτικά) </w:t>
      </w:r>
    </w:p>
    <w:p w:rsidR="005529CC" w:rsidRPr="009F5F16" w:rsidRDefault="0027506D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proofErr w:type="spellStart"/>
      <w:r>
        <w:rPr>
          <w:rFonts w:ascii="Calibri" w:hAnsi="Calibri"/>
          <w:sz w:val="22"/>
          <w:szCs w:val="22"/>
          <w:lang w:val="el-GR"/>
        </w:rPr>
        <w:t>υ</w:t>
      </w:r>
      <w:r w:rsidR="005529CC" w:rsidRPr="009F5F16">
        <w:rPr>
          <w:rFonts w:ascii="Calibri" w:hAnsi="Calibri"/>
          <w:sz w:val="22"/>
          <w:szCs w:val="22"/>
          <w:lang w:val="el-GR"/>
        </w:rPr>
        <w:t>περικό</w:t>
      </w:r>
      <w:proofErr w:type="spellEnd"/>
      <w:r w:rsidR="005529CC" w:rsidRPr="009F5F16">
        <w:rPr>
          <w:rFonts w:ascii="Calibri" w:hAnsi="Calibri"/>
          <w:sz w:val="22"/>
          <w:szCs w:val="22"/>
          <w:lang w:val="el-GR"/>
        </w:rPr>
        <w:t>/</w:t>
      </w:r>
      <w:proofErr w:type="spellStart"/>
      <w:r>
        <w:rPr>
          <w:rFonts w:ascii="Calibri" w:hAnsi="Calibri"/>
          <w:sz w:val="22"/>
          <w:szCs w:val="22"/>
          <w:lang w:val="el-GR"/>
        </w:rPr>
        <w:t>β</w:t>
      </w:r>
      <w:r w:rsidR="005529CC" w:rsidRPr="009F5F16">
        <w:rPr>
          <w:rFonts w:ascii="Calibri" w:hAnsi="Calibri"/>
          <w:sz w:val="22"/>
          <w:szCs w:val="22"/>
          <w:lang w:val="el-GR"/>
        </w:rPr>
        <w:t>αλσαμόχορτο</w:t>
      </w:r>
      <w:proofErr w:type="spellEnd"/>
      <w:r w:rsidR="005529CC" w:rsidRPr="009F5F16">
        <w:rPr>
          <w:rFonts w:ascii="Calibri" w:hAnsi="Calibri"/>
          <w:sz w:val="22"/>
          <w:szCs w:val="22"/>
          <w:lang w:val="el-GR"/>
        </w:rPr>
        <w:t xml:space="preserve"> (</w:t>
      </w:r>
      <w:proofErr w:type="spellStart"/>
      <w:r w:rsidR="005529CC" w:rsidRPr="0027506D">
        <w:rPr>
          <w:rFonts w:ascii="Calibri" w:hAnsi="Calibri"/>
          <w:sz w:val="22"/>
          <w:szCs w:val="22"/>
          <w:lang w:val="el-GR"/>
        </w:rPr>
        <w:t>St</w:t>
      </w:r>
      <w:proofErr w:type="spellEnd"/>
      <w:r w:rsidR="005529CC" w:rsidRPr="009F5F16">
        <w:rPr>
          <w:rFonts w:ascii="Calibri" w:hAnsi="Calibri"/>
          <w:sz w:val="22"/>
          <w:szCs w:val="22"/>
          <w:lang w:val="el-GR"/>
        </w:rPr>
        <w:t xml:space="preserve"> </w:t>
      </w:r>
      <w:proofErr w:type="spellStart"/>
      <w:r w:rsidR="005529CC" w:rsidRPr="0027506D">
        <w:rPr>
          <w:rFonts w:ascii="Calibri" w:hAnsi="Calibri"/>
          <w:sz w:val="22"/>
          <w:szCs w:val="22"/>
          <w:lang w:val="el-GR"/>
        </w:rPr>
        <w:t>John</w:t>
      </w:r>
      <w:proofErr w:type="spellEnd"/>
      <w:r w:rsidR="005529CC" w:rsidRPr="009F5F16">
        <w:rPr>
          <w:rFonts w:ascii="Calibri" w:hAnsi="Calibri"/>
          <w:sz w:val="22"/>
          <w:szCs w:val="22"/>
          <w:lang w:val="el-GR"/>
        </w:rPr>
        <w:t xml:space="preserve"> </w:t>
      </w:r>
      <w:proofErr w:type="spellStart"/>
      <w:r w:rsidR="005529CC" w:rsidRPr="0027506D">
        <w:rPr>
          <w:rFonts w:ascii="Calibri" w:hAnsi="Calibri"/>
          <w:sz w:val="22"/>
          <w:szCs w:val="22"/>
          <w:lang w:val="el-GR"/>
        </w:rPr>
        <w:t>wort</w:t>
      </w:r>
      <w:proofErr w:type="spellEnd"/>
      <w:r w:rsidR="005529CC" w:rsidRPr="009F5F16">
        <w:rPr>
          <w:rFonts w:ascii="Calibri" w:hAnsi="Calibri"/>
          <w:sz w:val="22"/>
          <w:szCs w:val="22"/>
          <w:lang w:val="el-GR"/>
        </w:rPr>
        <w:t xml:space="preserve">) </w:t>
      </w:r>
    </w:p>
    <w:p w:rsidR="005529CC" w:rsidRPr="009F5F16" w:rsidRDefault="005529CC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proofErr w:type="spellStart"/>
      <w:r w:rsidRPr="009F5F16">
        <w:rPr>
          <w:rFonts w:ascii="Calibri" w:hAnsi="Calibri"/>
          <w:sz w:val="22"/>
          <w:szCs w:val="22"/>
          <w:lang w:val="el-GR"/>
        </w:rPr>
        <w:t>βεραπαμίλη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, </w:t>
      </w:r>
      <w:proofErr w:type="spellStart"/>
      <w:r w:rsidRPr="009F5F16">
        <w:rPr>
          <w:rFonts w:ascii="Calibri" w:hAnsi="Calibri"/>
          <w:sz w:val="22"/>
          <w:szCs w:val="22"/>
          <w:lang w:val="el-GR"/>
        </w:rPr>
        <w:t>διλτιαζέμη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(φάρμακα για τη θεραπεία καρδιακών παθήσεων) </w:t>
      </w:r>
    </w:p>
    <w:p w:rsidR="005529CC" w:rsidRPr="009F5F16" w:rsidRDefault="005529CC" w:rsidP="0027506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proofErr w:type="spellStart"/>
      <w:r w:rsidRPr="009F5F16">
        <w:rPr>
          <w:rFonts w:ascii="Calibri" w:hAnsi="Calibri"/>
          <w:sz w:val="22"/>
          <w:szCs w:val="22"/>
          <w:lang w:val="el-GR"/>
        </w:rPr>
        <w:t>δαντρολένιο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(έγχυση για σοβαρές διαταραχές θερμοκρασάις σώματος) </w:t>
      </w:r>
    </w:p>
    <w:p w:rsidR="005529CC" w:rsidRPr="009F5F16" w:rsidRDefault="005529CC" w:rsidP="0027506D">
      <w:pPr>
        <w:spacing w:before="24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Το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ενδέχεται να μειώσει την αρτηριακή σας πίεση ακόμα περισσότερο σε περίπτωση που λαμβάνετε ήδη άλλα φάρμακα για τη θεραπεία της αρτηριακής σας πίεσης. </w:t>
      </w:r>
    </w:p>
    <w:p w:rsidR="005529CC" w:rsidRPr="009F5F16" w:rsidRDefault="005529CC" w:rsidP="0027506D">
      <w:pPr>
        <w:spacing w:after="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Λήψη του </w:t>
      </w:r>
      <w:proofErr w:type="spellStart"/>
      <w:r w:rsidR="00E01898">
        <w:rPr>
          <w:rFonts w:ascii="Calibri" w:hAnsi="Calibri"/>
          <w:b/>
          <w:bCs/>
          <w:sz w:val="22"/>
          <w:szCs w:val="22"/>
        </w:rPr>
        <w:t>Normodin</w:t>
      </w:r>
      <w:proofErr w:type="spellEnd"/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 με φαγητό και ποτό </w:t>
      </w:r>
    </w:p>
    <w:p w:rsidR="005529CC" w:rsidRPr="009F5F16" w:rsidRDefault="005529CC" w:rsidP="0027506D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Δεν συνιστάται η κατανάλωση γκρέιπφρουτ και του χυμού τους από άτομα που λαμβάνουν το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. Αυτό αιτιολογείται από το γεγονός ότι το γκρέιπφρουτ και ο χυμός γκρέιπφρουτ μπορούν να προκαλέσουν αύξηση των επιπέδων της δραστικής ουσίας </w:t>
      </w:r>
      <w:proofErr w:type="spellStart"/>
      <w:r w:rsidRPr="009F5F16">
        <w:rPr>
          <w:rFonts w:ascii="Calibri" w:hAnsi="Calibri"/>
          <w:sz w:val="22"/>
          <w:szCs w:val="22"/>
          <w:lang w:val="el-GR"/>
        </w:rPr>
        <w:t>αμλοδιπίνης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στο αίμα, η οποία μπορεί να προκαλέσει μία απρόβλεπτη αύξηση της </w:t>
      </w:r>
      <w:proofErr w:type="spellStart"/>
      <w:r w:rsidRPr="009F5F16">
        <w:rPr>
          <w:rFonts w:ascii="Calibri" w:hAnsi="Calibri"/>
          <w:sz w:val="22"/>
          <w:szCs w:val="22"/>
          <w:lang w:val="el-GR"/>
        </w:rPr>
        <w:t>αντιυπερτασικής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δράσης ου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. </w:t>
      </w:r>
    </w:p>
    <w:p w:rsidR="005529CC" w:rsidRPr="009F5F16" w:rsidRDefault="005529CC" w:rsidP="0027506D">
      <w:pPr>
        <w:spacing w:after="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Κύηση </w:t>
      </w:r>
    </w:p>
    <w:p w:rsidR="005529CC" w:rsidRPr="009F5F16" w:rsidRDefault="005529CC" w:rsidP="0027506D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Η ασφάλεια της αμλοδιπίνης σε ανθρώπινη εγκυμοσύνη δεν έχει τεκμηριωθεί. Εάν νομίζετε ότι είστε έγκυος ή σχεδιάζετε να μείνετε έγκυος πρέπει να ενημερώσετε το γιατρό σας πριν λάβετε το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. </w:t>
      </w:r>
    </w:p>
    <w:p w:rsidR="005529CC" w:rsidRPr="009F5F16" w:rsidRDefault="005529CC" w:rsidP="0027506D">
      <w:pPr>
        <w:spacing w:after="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lastRenderedPageBreak/>
        <w:t xml:space="preserve">Θηλασμός </w:t>
      </w:r>
    </w:p>
    <w:p w:rsidR="005529CC" w:rsidRPr="009F5F16" w:rsidRDefault="005529CC" w:rsidP="0027506D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Δεν είναι γνωστό εάν η αμλοδιπίνη περνάει στο ανθρώπινο γάλα. Εάν θηλάζετε ή σκοπεύετε να αρχίσετε να θηλάζετε, πρέπει να ενημερώσετε το γιατρό σας πριν λάβετε το </w:t>
      </w:r>
      <w:proofErr w:type="spellStart"/>
      <w:r w:rsidR="00E01898" w:rsidRPr="0027506D">
        <w:rPr>
          <w:rFonts w:ascii="Calibri" w:hAnsi="Calibri"/>
          <w:sz w:val="22"/>
          <w:szCs w:val="22"/>
          <w:lang w:val="el-GR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. </w:t>
      </w:r>
    </w:p>
    <w:p w:rsidR="005529CC" w:rsidRPr="009F5F16" w:rsidRDefault="005529CC" w:rsidP="0027506D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Ζητήστε τη συμβουλή του γιατρού ή του φαρμακοποιού σας προτού λάβετε οποιοδήποτε φάρμακο. </w:t>
      </w:r>
    </w:p>
    <w:p w:rsidR="005529CC" w:rsidRPr="0027506D" w:rsidRDefault="005529CC" w:rsidP="0027506D">
      <w:pPr>
        <w:spacing w:after="0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Οδήγηση και χειρισμός μηχανών </w:t>
      </w:r>
    </w:p>
    <w:p w:rsidR="005529CC" w:rsidRPr="009F5F16" w:rsidRDefault="005529CC" w:rsidP="0027506D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Το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ενδέχεται να επηρεάσει την ικανότητά σας να οδηγείτε ή να χρησιμοπο</w:t>
      </w:r>
      <w:r w:rsidR="0027506D">
        <w:rPr>
          <w:rFonts w:ascii="Calibri" w:hAnsi="Calibri"/>
          <w:sz w:val="22"/>
          <w:szCs w:val="22"/>
          <w:lang w:val="el-GR"/>
        </w:rPr>
        <w:t>ιείτε μηχανήματα. Εάν τα δισκία</w:t>
      </w:r>
      <w:r w:rsidRPr="009F5F16">
        <w:rPr>
          <w:rFonts w:ascii="Calibri" w:hAnsi="Calibri"/>
          <w:sz w:val="22"/>
          <w:szCs w:val="22"/>
          <w:lang w:val="el-GR"/>
        </w:rPr>
        <w:t xml:space="preserve"> σας προκαλούν ναυτία, ζάλη ή αίσθημα κόπωσης ή κεφαλαλγία, μην οδηγήσετε και μη χειριστείτε μηχανήματα και επικοινωνήστε αμέσως με το γιατρ</w:t>
      </w:r>
      <w:r w:rsidR="0027506D">
        <w:rPr>
          <w:rFonts w:ascii="Calibri" w:hAnsi="Calibri"/>
          <w:sz w:val="22"/>
          <w:szCs w:val="22"/>
          <w:lang w:val="el-GR"/>
        </w:rPr>
        <w:t>ό σας.</w:t>
      </w:r>
    </w:p>
    <w:p w:rsidR="005529CC" w:rsidRPr="0027506D" w:rsidRDefault="005529CC" w:rsidP="0027506D">
      <w:pPr>
        <w:spacing w:after="0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Σημαντικές πληροφορίες σχετικά με ορισμένα συστατικά του </w:t>
      </w:r>
      <w:proofErr w:type="spellStart"/>
      <w:r w:rsidR="00E01898" w:rsidRPr="0027506D">
        <w:rPr>
          <w:rFonts w:ascii="Calibri" w:hAnsi="Calibri"/>
          <w:b/>
          <w:bCs/>
          <w:sz w:val="22"/>
          <w:szCs w:val="22"/>
          <w:lang w:val="el-GR"/>
        </w:rPr>
        <w:t>Normodin</w:t>
      </w:r>
      <w:proofErr w:type="spellEnd"/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</w:p>
    <w:p w:rsidR="005529CC" w:rsidRPr="009F5F16" w:rsidRDefault="005529CC" w:rsidP="005529CC">
      <w:pPr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Αυτό το φάρμακο περιέχει λιγότερο από 1 </w:t>
      </w:r>
      <w:proofErr w:type="spellStart"/>
      <w:r w:rsidRPr="009F5F16">
        <w:rPr>
          <w:rFonts w:ascii="Calibri" w:hAnsi="Calibri"/>
          <w:sz w:val="22"/>
          <w:szCs w:val="22"/>
        </w:rPr>
        <w:t>mmol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νατρίου (23 </w:t>
      </w:r>
      <w:r w:rsidRPr="009F5F16">
        <w:rPr>
          <w:rFonts w:ascii="Calibri" w:hAnsi="Calibri"/>
          <w:sz w:val="22"/>
          <w:szCs w:val="22"/>
        </w:rPr>
        <w:t>mg</w:t>
      </w:r>
      <w:r w:rsidRPr="009F5F16">
        <w:rPr>
          <w:rFonts w:ascii="Calibri" w:hAnsi="Calibri"/>
          <w:sz w:val="22"/>
          <w:szCs w:val="22"/>
          <w:lang w:val="el-GR"/>
        </w:rPr>
        <w:t xml:space="preserve">) ανά δισκίο, που ουσιαστικά σημαίνει «άνευ νατρίου». </w:t>
      </w:r>
    </w:p>
    <w:p w:rsidR="005529CC" w:rsidRPr="00920C22" w:rsidRDefault="005529CC" w:rsidP="00BB2D5B">
      <w:pPr>
        <w:pStyle w:val="a3"/>
        <w:numPr>
          <w:ilvl w:val="0"/>
          <w:numId w:val="14"/>
        </w:numPr>
        <w:spacing w:before="240"/>
        <w:ind w:left="357" w:hanging="357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ΠΩΣ ΝΑ ΠΑΡΕΤΕ ΤΟ </w:t>
      </w:r>
      <w:r w:rsidR="00E01898" w:rsidRPr="00920C22">
        <w:rPr>
          <w:rFonts w:ascii="Calibri" w:hAnsi="Calibri"/>
          <w:b/>
          <w:bCs/>
          <w:sz w:val="22"/>
          <w:szCs w:val="22"/>
          <w:lang w:val="el-GR"/>
        </w:rPr>
        <w:t>NORMODIN</w:t>
      </w: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</w:p>
    <w:p w:rsidR="005529CC" w:rsidRPr="009F5F16" w:rsidRDefault="005529CC" w:rsidP="00BB2D5B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Πάντοτε να παίρνετε το φάρμακό σας αυστηρά σύμφωνα με τις οδηγίες του γιατρού σας. Εάν έχετε αμφιβολίες, ρωτήστε τον γιατρό ή τον φαρμακοποιό σας. </w:t>
      </w:r>
    </w:p>
    <w:p w:rsidR="005529CC" w:rsidRPr="009F5F16" w:rsidRDefault="005529CC" w:rsidP="00BB2D5B">
      <w:pPr>
        <w:spacing w:after="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Η συνήθης αρχική δόση είναι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5 </w:t>
      </w:r>
      <w:r w:rsidRPr="009F5F16">
        <w:rPr>
          <w:rFonts w:ascii="Calibri" w:hAnsi="Calibri"/>
          <w:sz w:val="22"/>
          <w:szCs w:val="22"/>
        </w:rPr>
        <w:t>mg</w:t>
      </w:r>
      <w:r w:rsidRPr="009F5F16">
        <w:rPr>
          <w:rFonts w:ascii="Calibri" w:hAnsi="Calibri"/>
          <w:sz w:val="22"/>
          <w:szCs w:val="22"/>
          <w:lang w:val="el-GR"/>
        </w:rPr>
        <w:t xml:space="preserve"> άπαξ ημερησίως. Η δόση μπορεί να αυξηθεί σε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10 </w:t>
      </w:r>
      <w:r w:rsidRPr="009F5F16">
        <w:rPr>
          <w:rFonts w:ascii="Calibri" w:hAnsi="Calibri"/>
          <w:sz w:val="22"/>
          <w:szCs w:val="22"/>
        </w:rPr>
        <w:t>mg</w:t>
      </w:r>
      <w:r w:rsidRPr="009F5F16">
        <w:rPr>
          <w:rFonts w:ascii="Calibri" w:hAnsi="Calibri"/>
          <w:sz w:val="22"/>
          <w:szCs w:val="22"/>
          <w:lang w:val="el-GR"/>
        </w:rPr>
        <w:t xml:space="preserve"> άπαξ ημερησίως </w:t>
      </w:r>
    </w:p>
    <w:p w:rsidR="005529CC" w:rsidRPr="009F5F16" w:rsidRDefault="005529CC" w:rsidP="00BB2D5B">
      <w:pPr>
        <w:spacing w:after="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Το φάρμακό σας μπορεί να χρησιμοποιείται πριν ή μετά την κατανάλωση τροφών και ποτών. </w:t>
      </w:r>
    </w:p>
    <w:p w:rsidR="005529CC" w:rsidRPr="009F5F16" w:rsidRDefault="005529CC" w:rsidP="00BB2D5B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Το ιδανικό είναι να λαμβάνετε το φάρμακό σας την ίδια ώρα κάθε ημέρα με ένα ποτήρι νερό. Μη λαμβάνετε το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με χυμό γκρέιπφρουτ. </w:t>
      </w:r>
    </w:p>
    <w:p w:rsidR="005529CC" w:rsidRPr="009F5F16" w:rsidRDefault="005529CC" w:rsidP="00BB2D5B">
      <w:pPr>
        <w:spacing w:after="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Χρήση σε παιδιά και εφήβους </w:t>
      </w:r>
    </w:p>
    <w:p w:rsidR="005529CC" w:rsidRPr="009F5F16" w:rsidRDefault="005529CC" w:rsidP="00BB2D5B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Για τα παιδιά και τους εφήβους (ηλικίας 6-17 ετών), η συνιστώμενη συνήθης αρχική δόση είναι 2,5 </w:t>
      </w:r>
      <w:r w:rsidRPr="009F5F16">
        <w:rPr>
          <w:rFonts w:ascii="Calibri" w:hAnsi="Calibri"/>
          <w:sz w:val="22"/>
          <w:szCs w:val="22"/>
        </w:rPr>
        <w:t>mg</w:t>
      </w:r>
      <w:r w:rsidRPr="009F5F16">
        <w:rPr>
          <w:rFonts w:ascii="Calibri" w:hAnsi="Calibri"/>
          <w:sz w:val="22"/>
          <w:szCs w:val="22"/>
          <w:lang w:val="el-GR"/>
        </w:rPr>
        <w:t xml:space="preserve"> την ημέρα. Η μέγιστη συνιστώμενη δόση είναι 5 </w:t>
      </w:r>
      <w:r w:rsidRPr="009F5F16">
        <w:rPr>
          <w:rFonts w:ascii="Calibri" w:hAnsi="Calibri"/>
          <w:sz w:val="22"/>
          <w:szCs w:val="22"/>
        </w:rPr>
        <w:t>mg</w:t>
      </w:r>
      <w:r w:rsidRPr="009F5F16">
        <w:rPr>
          <w:rFonts w:ascii="Calibri" w:hAnsi="Calibri"/>
          <w:sz w:val="22"/>
          <w:szCs w:val="22"/>
          <w:lang w:val="el-GR"/>
        </w:rPr>
        <w:t xml:space="preserve"> την ημέρα. Επί του παρόντος δεν είναι διαθέσιμη </w:t>
      </w:r>
      <w:proofErr w:type="spellStart"/>
      <w:r w:rsidRPr="009F5F16">
        <w:rPr>
          <w:rFonts w:ascii="Calibri" w:hAnsi="Calibri"/>
          <w:sz w:val="22"/>
          <w:szCs w:val="22"/>
          <w:lang w:val="el-GR"/>
        </w:rPr>
        <w:t>αμλοδιπίνη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των 2,5 </w:t>
      </w:r>
      <w:r w:rsidRPr="009F5F16">
        <w:rPr>
          <w:rFonts w:ascii="Calibri" w:hAnsi="Calibri"/>
          <w:sz w:val="22"/>
          <w:szCs w:val="22"/>
        </w:rPr>
        <w:t>mg</w:t>
      </w:r>
      <w:r w:rsidRPr="009F5F16">
        <w:rPr>
          <w:rFonts w:ascii="Calibri" w:hAnsi="Calibri"/>
          <w:sz w:val="22"/>
          <w:szCs w:val="22"/>
          <w:lang w:val="el-GR"/>
        </w:rPr>
        <w:t xml:space="preserve"> και η δόση των 2,5 </w:t>
      </w:r>
      <w:r w:rsidRPr="009F5F16">
        <w:rPr>
          <w:rFonts w:ascii="Calibri" w:hAnsi="Calibri"/>
          <w:sz w:val="22"/>
          <w:szCs w:val="22"/>
        </w:rPr>
        <w:t>mg</w:t>
      </w:r>
      <w:r w:rsidRPr="009F5F16">
        <w:rPr>
          <w:rFonts w:ascii="Calibri" w:hAnsi="Calibri"/>
          <w:sz w:val="22"/>
          <w:szCs w:val="22"/>
          <w:lang w:val="el-GR"/>
        </w:rPr>
        <w:t xml:space="preserve"> δεν μπορεί να επιτευχθεί με το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5 </w:t>
      </w:r>
      <w:r w:rsidRPr="009F5F16">
        <w:rPr>
          <w:rFonts w:ascii="Calibri" w:hAnsi="Calibri"/>
          <w:sz w:val="22"/>
          <w:szCs w:val="22"/>
        </w:rPr>
        <w:t>mg</w:t>
      </w:r>
      <w:r w:rsidRPr="009F5F16">
        <w:rPr>
          <w:rFonts w:ascii="Calibri" w:hAnsi="Calibri"/>
          <w:sz w:val="22"/>
          <w:szCs w:val="22"/>
          <w:lang w:val="el-GR"/>
        </w:rPr>
        <w:t xml:space="preserve">, καθώς τα δισκία αυτά δεν έχουν παρασκευαστεί για να διαιρούνται σε δύο ισοδύναμες δόσεις. </w:t>
      </w:r>
    </w:p>
    <w:p w:rsidR="005529CC" w:rsidRPr="009F5F16" w:rsidRDefault="005529CC" w:rsidP="00BB2D5B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Είναι σημαντικό να λαμβάνετε τα δισκία χωρίς διακοπές. Μην περιμένετε μέχρι να τελειώσουν τα δισκία για να επισκεφθείτε το γιατρό σας. </w:t>
      </w:r>
    </w:p>
    <w:p w:rsidR="005529CC" w:rsidRPr="00BB2D5B" w:rsidRDefault="005529CC" w:rsidP="00BB2D5B">
      <w:pPr>
        <w:spacing w:after="0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Σε περίπτωση </w:t>
      </w:r>
      <w:proofErr w:type="spellStart"/>
      <w:r w:rsidRPr="009F5F16">
        <w:rPr>
          <w:rFonts w:ascii="Calibri" w:hAnsi="Calibri"/>
          <w:b/>
          <w:bCs/>
          <w:sz w:val="22"/>
          <w:szCs w:val="22"/>
          <w:lang w:val="el-GR"/>
        </w:rPr>
        <w:t>υπερδοσολογίας</w:t>
      </w:r>
      <w:proofErr w:type="spellEnd"/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 του </w:t>
      </w:r>
      <w:proofErr w:type="spellStart"/>
      <w:r w:rsidR="00E01898" w:rsidRPr="00BB2D5B">
        <w:rPr>
          <w:rFonts w:ascii="Calibri" w:hAnsi="Calibri"/>
          <w:b/>
          <w:bCs/>
          <w:sz w:val="22"/>
          <w:szCs w:val="22"/>
          <w:lang w:val="el-GR"/>
        </w:rPr>
        <w:t>Normodin</w:t>
      </w:r>
      <w:proofErr w:type="spellEnd"/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</w:p>
    <w:p w:rsidR="005529CC" w:rsidRPr="009F5F16" w:rsidRDefault="005529CC" w:rsidP="00BB2D5B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Η λήψη υπερβολικού αριθμού δισκίων μπορεί να προκαλέσει πτώση ή ακόμη και επικίνδυνη πτώση της αρτηριακής σας πίεσης. Μπορεί να αισθανθείτε ζάλη, ίλιγγο, λιποθυμία ή αδυναμία. Εάν η πτώση της αρτηριακής πίεσης είναι αρκετά σοβαρή μπορεί να προκύψει καταπληξία. Μπορεί να αισθανθείτε κρύο ιδρώτα στο δέρμα σας και να χάσετε τις αισθήσεις σας. Εάν λάβετε υπερβολικά πολλά δισκία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, ζητήστε άμεσα ιατρική βοήθεια. </w:t>
      </w:r>
    </w:p>
    <w:p w:rsidR="005529CC" w:rsidRPr="00BB2D5B" w:rsidRDefault="005529CC" w:rsidP="00BB2D5B">
      <w:pPr>
        <w:spacing w:after="0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Σε περίπτωση που ξεχάσετε να λάβετε το </w:t>
      </w:r>
      <w:proofErr w:type="spellStart"/>
      <w:r w:rsidR="00E01898" w:rsidRPr="00BB2D5B">
        <w:rPr>
          <w:rFonts w:ascii="Calibri" w:hAnsi="Calibri"/>
          <w:b/>
          <w:bCs/>
          <w:sz w:val="22"/>
          <w:szCs w:val="22"/>
          <w:lang w:val="el-GR"/>
        </w:rPr>
        <w:t>Normodin</w:t>
      </w:r>
      <w:proofErr w:type="spellEnd"/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</w:p>
    <w:p w:rsidR="005529CC" w:rsidRPr="009F5F16" w:rsidRDefault="005529CC" w:rsidP="00BB2D5B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lastRenderedPageBreak/>
        <w:t xml:space="preserve">Μην ανησυχείτε. Εάν ξεχάσετε να λάβετε ένα δισκίο, παραλείψτε εντελώς αυτή τη δόση. Λάβετε την επόμενη δόση την προκαθορισμένη ώρα. Μη λάβετε διπλή δόση για </w:t>
      </w:r>
      <w:r w:rsidR="00BB2D5B">
        <w:rPr>
          <w:rFonts w:ascii="Calibri" w:hAnsi="Calibri"/>
          <w:sz w:val="22"/>
          <w:szCs w:val="22"/>
          <w:lang w:val="el-GR"/>
        </w:rPr>
        <w:t>να αναπληρώσετε τη χαμένη δόση.</w:t>
      </w:r>
    </w:p>
    <w:p w:rsidR="005529CC" w:rsidRPr="00BB2D5B" w:rsidRDefault="005529CC" w:rsidP="00BB2D5B">
      <w:pPr>
        <w:spacing w:after="0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Σε περίπτωση που σταματήσετε να λαμβάνετε το </w:t>
      </w:r>
      <w:proofErr w:type="spellStart"/>
      <w:r w:rsidR="00E01898" w:rsidRPr="00BB2D5B">
        <w:rPr>
          <w:rFonts w:ascii="Calibri" w:hAnsi="Calibri"/>
          <w:b/>
          <w:bCs/>
          <w:sz w:val="22"/>
          <w:szCs w:val="22"/>
          <w:lang w:val="el-GR"/>
        </w:rPr>
        <w:t>Normodin</w:t>
      </w:r>
      <w:proofErr w:type="spellEnd"/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</w:p>
    <w:p w:rsidR="005529CC" w:rsidRPr="009F5F16" w:rsidRDefault="005529CC" w:rsidP="00BB2D5B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>Ο γιατρός σας θα σας παράσχει συμβουλές σχετικά με το χρονικό διάστημα που πρέπει να λαμβάνετε το φάρμακό σας. Η πάθησή σας ενδέχεται να υποτροπιάσει εάν σταματήσετε να χρησιμοποιείτε το φάρμακό σας πριν από την ολοκλήρωση της προκαθορισμένης περιόδου</w:t>
      </w: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. </w:t>
      </w:r>
    </w:p>
    <w:p w:rsidR="005529CC" w:rsidRPr="009F5F16" w:rsidRDefault="005529CC" w:rsidP="00BB2D5B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Εάν έχετε οποιεσδήποτε επιπλέον ερωτήσεις ως προς τη χρήση αυτού του φαρμάκου, ρωτήστε το γιατρό ή το φαρμακοποιό σας. </w:t>
      </w:r>
    </w:p>
    <w:p w:rsidR="005529CC" w:rsidRPr="00BB2D5B" w:rsidRDefault="005529CC" w:rsidP="00BB2D5B">
      <w:pPr>
        <w:pStyle w:val="a3"/>
        <w:numPr>
          <w:ilvl w:val="0"/>
          <w:numId w:val="14"/>
        </w:numPr>
        <w:spacing w:before="240"/>
        <w:ind w:left="357" w:hanging="357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ΠΙΘΑΝΕΣ ΑΝΕΠΙΘΥΜΗΤΕΣ ΕΝΕΡΓΕΙΕΣ </w:t>
      </w:r>
    </w:p>
    <w:p w:rsidR="005529CC" w:rsidRPr="009F5F16" w:rsidRDefault="005529CC" w:rsidP="00BB2D5B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Όπως όλα τα φάρμακα, το </w:t>
      </w:r>
      <w:proofErr w:type="spellStart"/>
      <w:r w:rsidR="00E01898" w:rsidRPr="00BB2D5B">
        <w:rPr>
          <w:rFonts w:ascii="Calibri" w:hAnsi="Calibri"/>
          <w:sz w:val="22"/>
          <w:szCs w:val="22"/>
          <w:lang w:val="el-GR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μπορεί να προκαλέσει ανεπιθύμητες ενέργειες, αν και δεν παρουσιάζονται σε όλους τους ανθρώπους. </w:t>
      </w:r>
    </w:p>
    <w:p w:rsidR="005529CC" w:rsidRPr="009F5F16" w:rsidRDefault="005529CC" w:rsidP="00BB2D5B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Επισκεφθείτε το γιατρό σας </w:t>
      </w:r>
      <w:r w:rsidRPr="00BB2D5B">
        <w:rPr>
          <w:rFonts w:ascii="Calibri" w:hAnsi="Calibri"/>
          <w:b/>
          <w:sz w:val="22"/>
          <w:szCs w:val="22"/>
          <w:lang w:val="el-GR"/>
        </w:rPr>
        <w:t>αμέσως</w:t>
      </w:r>
      <w:r w:rsidRPr="009F5F16">
        <w:rPr>
          <w:rFonts w:ascii="Calibri" w:hAnsi="Calibri"/>
          <w:sz w:val="22"/>
          <w:szCs w:val="22"/>
          <w:lang w:val="el-GR"/>
        </w:rPr>
        <w:t xml:space="preserve">, εάν παρουσιάσετε οποιαδήποτε από τις παρακάτω πολύ σπάνιες, σοβαρές παρενέργειες μετά τη λήψη αυτού του φαρμάκου. </w:t>
      </w:r>
    </w:p>
    <w:p w:rsidR="005529CC" w:rsidRPr="009F5F16" w:rsidRDefault="005529CC" w:rsidP="00BB2D5B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Ξαφνικός συριγμός, θωρακικό άλγος, δύσπνοια ή δυσκολία στην αναπνοή </w:t>
      </w:r>
    </w:p>
    <w:p w:rsidR="005529CC" w:rsidRPr="009F5F16" w:rsidRDefault="005529CC" w:rsidP="00BB2D5B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Οίδημα στα βλέφαρα, στο πρόσωπο ή στα χείλη </w:t>
      </w:r>
    </w:p>
    <w:p w:rsidR="005529CC" w:rsidRPr="009F5F16" w:rsidRDefault="005529CC" w:rsidP="00BB2D5B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Οίδημα στη γλώσσα και το λαιμό που προκαλούν σοβαρή δυσκολία στην αναπνοή </w:t>
      </w:r>
    </w:p>
    <w:p w:rsidR="005529CC" w:rsidRPr="009F5F16" w:rsidRDefault="005529CC" w:rsidP="00BB2D5B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Σοβαρές δερματικές αντιδράσεις, συμπεριλαμβανομένων των εξής: δερματικό εξάνθημα, κνίδωση, ερυθρότητα του δέρματος σε ολόκληρο το σώμα, σοβαρός κνησμός, φλύκταινες, αποφολίδωση και οίδημα του δέρματος, φλεγμονή των βλεννογόνων (σύνδρομο </w:t>
      </w:r>
      <w:r w:rsidRPr="00BB2D5B">
        <w:rPr>
          <w:rFonts w:ascii="Calibri" w:hAnsi="Calibri"/>
          <w:sz w:val="22"/>
          <w:szCs w:val="22"/>
          <w:lang w:val="el-GR"/>
        </w:rPr>
        <w:t>Stevens</w:t>
      </w:r>
      <w:r w:rsidRPr="009F5F16">
        <w:rPr>
          <w:rFonts w:ascii="Calibri" w:hAnsi="Calibri"/>
          <w:sz w:val="22"/>
          <w:szCs w:val="22"/>
          <w:lang w:val="el-GR"/>
        </w:rPr>
        <w:t xml:space="preserve"> </w:t>
      </w:r>
      <w:r w:rsidRPr="00BB2D5B">
        <w:rPr>
          <w:rFonts w:ascii="Calibri" w:hAnsi="Calibri"/>
          <w:sz w:val="22"/>
          <w:szCs w:val="22"/>
          <w:lang w:val="el-GR"/>
        </w:rPr>
        <w:t>Johnson</w:t>
      </w:r>
      <w:r w:rsidRPr="009F5F16">
        <w:rPr>
          <w:rFonts w:ascii="Calibri" w:hAnsi="Calibri"/>
          <w:sz w:val="22"/>
          <w:szCs w:val="22"/>
          <w:lang w:val="el-GR"/>
        </w:rPr>
        <w:t xml:space="preserve">) ή άλλες αλλεργικές αντιδράσεις </w:t>
      </w:r>
    </w:p>
    <w:p w:rsidR="005529CC" w:rsidRPr="009F5F16" w:rsidRDefault="005529CC" w:rsidP="00BB2D5B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Έμφραγμα του μυοκαρδίου, μη φυσιολογικός καρδιακός ρυθμός </w:t>
      </w:r>
    </w:p>
    <w:p w:rsidR="005529CC" w:rsidRPr="009F5F16" w:rsidRDefault="005529CC" w:rsidP="00BB2D5B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Φλεγμονή στο πάγκρεας, η οποία μπορεί να προκαλέσει σοβαρό κοιλιακό άλγος και οσφυαλγία, συνοδευόμενη από έντονο αίσθημα κακουχίας </w:t>
      </w:r>
    </w:p>
    <w:p w:rsidR="005529CC" w:rsidRPr="009F5F16" w:rsidRDefault="005529CC" w:rsidP="00BB2D5B">
      <w:pPr>
        <w:spacing w:before="24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Έχουν αναφερθεί οι ακόλουθες </w:t>
      </w:r>
      <w:r w:rsidRPr="009F5F16">
        <w:rPr>
          <w:rFonts w:ascii="Calibri" w:hAnsi="Calibri"/>
          <w:b/>
          <w:bCs/>
          <w:sz w:val="22"/>
          <w:szCs w:val="22"/>
          <w:lang w:val="el-GR"/>
        </w:rPr>
        <w:t>συχνές ανεπιθύμητες ενέργειες</w:t>
      </w:r>
      <w:r w:rsidRPr="009F5F16">
        <w:rPr>
          <w:rFonts w:ascii="Calibri" w:hAnsi="Calibri"/>
          <w:sz w:val="22"/>
          <w:szCs w:val="22"/>
          <w:lang w:val="el-GR"/>
        </w:rPr>
        <w:t xml:space="preserve">. Εάν οποιαδήποτε από αυτές σας προκαλέσει προβλήματα ή εάν </w:t>
      </w:r>
      <w:r w:rsidRPr="009F5F16">
        <w:rPr>
          <w:rFonts w:ascii="Calibri" w:hAnsi="Calibri"/>
          <w:b/>
          <w:bCs/>
          <w:sz w:val="22"/>
          <w:szCs w:val="22"/>
          <w:lang w:val="el-GR"/>
        </w:rPr>
        <w:t>διαρκούν για περισσότερο από μία εβδομάδα</w:t>
      </w:r>
      <w:r w:rsidRPr="009F5F16">
        <w:rPr>
          <w:rFonts w:ascii="Calibri" w:hAnsi="Calibri"/>
          <w:sz w:val="22"/>
          <w:szCs w:val="22"/>
          <w:lang w:val="el-GR"/>
        </w:rPr>
        <w:t xml:space="preserve">, πρέπει να </w:t>
      </w:r>
      <w:r w:rsidRPr="009F5F16">
        <w:rPr>
          <w:rFonts w:ascii="Calibri" w:hAnsi="Calibri"/>
          <w:b/>
          <w:bCs/>
          <w:sz w:val="22"/>
          <w:szCs w:val="22"/>
          <w:lang w:val="el-GR"/>
        </w:rPr>
        <w:t>επικοινωνήσετε με το γιατρό σας</w:t>
      </w:r>
      <w:r w:rsidRPr="009F5F16">
        <w:rPr>
          <w:rFonts w:ascii="Calibri" w:hAnsi="Calibri"/>
          <w:sz w:val="22"/>
          <w:szCs w:val="22"/>
          <w:lang w:val="el-GR"/>
        </w:rPr>
        <w:t xml:space="preserve">. </w:t>
      </w:r>
    </w:p>
    <w:p w:rsidR="005529CC" w:rsidRPr="009F5F16" w:rsidRDefault="005529CC" w:rsidP="00BB2D5B">
      <w:pPr>
        <w:spacing w:after="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>Συχνές: ε</w:t>
      </w:r>
      <w:r w:rsidRPr="009F5F16">
        <w:rPr>
          <w:rFonts w:ascii="Calibri" w:hAnsi="Calibri"/>
          <w:sz w:val="22"/>
          <w:szCs w:val="22"/>
          <w:lang w:val="el-GR"/>
        </w:rPr>
        <w:t xml:space="preserve">κδηλώνονται σε 1 έως 10 ασθενείς: </w:t>
      </w:r>
    </w:p>
    <w:p w:rsidR="005529CC" w:rsidRPr="009F5F16" w:rsidRDefault="005529CC" w:rsidP="00BB2D5B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Κεφαλαλγία, ζάλη, υπνηλία (ειδικότερα κατά την έναρξη της θεραπείας) </w:t>
      </w:r>
    </w:p>
    <w:p w:rsidR="005529CC" w:rsidRPr="009F5F16" w:rsidRDefault="005529CC" w:rsidP="00BB2D5B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Αίσθημα παλμών (συναίσθηση των χτύπων της καρδιάς σας), έξαψη </w:t>
      </w:r>
    </w:p>
    <w:p w:rsidR="005529CC" w:rsidRPr="009F5F16" w:rsidRDefault="005529CC" w:rsidP="00BB2D5B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Κοιλιακό άλγος, αίσθημα αδιαθεσίας (ναυτία) </w:t>
      </w:r>
    </w:p>
    <w:p w:rsidR="005529CC" w:rsidRPr="009F5F16" w:rsidRDefault="005529CC" w:rsidP="00BB2D5B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Οίδημα στους αστραγάλους, κόπωση </w:t>
      </w:r>
    </w:p>
    <w:p w:rsidR="005529CC" w:rsidRPr="009F5F16" w:rsidRDefault="005529CC" w:rsidP="00BB2D5B">
      <w:pPr>
        <w:spacing w:before="24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Άλλες ανεπιθύμητες ενέργειες που έχουν αναφερθεί περιλαμβάνουν τις ακόλουθες. Εάν οποιαδήποτε από αυτές τις παρενέργειες γίνει σοβαρή ή εάν παρατηρήσετε οποιαδήποτε ανεπιθύμητη ενέργεια που δεν αναφέρεται σε αυτό το φύλλο, παρακαλούμε ενημερώστε το γιατρό ή το φαρμακοποιό σας. </w:t>
      </w:r>
    </w:p>
    <w:p w:rsidR="005529CC" w:rsidRPr="009F5F16" w:rsidRDefault="005529CC" w:rsidP="00E069FC">
      <w:pPr>
        <w:spacing w:after="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Λιγότερο συχνές: </w:t>
      </w:r>
      <w:r w:rsidRPr="009F5F16">
        <w:rPr>
          <w:rFonts w:ascii="Calibri" w:hAnsi="Calibri"/>
          <w:sz w:val="22"/>
          <w:szCs w:val="22"/>
          <w:lang w:val="el-GR"/>
        </w:rPr>
        <w:t xml:space="preserve">εκδηλώνονται σε 1 έως 10 ασθενείς στους 1.000: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lastRenderedPageBreak/>
        <w:t xml:space="preserve">Κυκλοθυμία, άγχος, κατάθλιψη, αϋπνία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Τρέμουλο, αλλοίωση της γεύσης, λιποθυμία, αδυναμία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Μούδιασμα ή μυρμηκίαση στα άκρα, απώλεια της αίσθησης του πόνου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Οπτικές διαταραχές, διπλωπία, βουητό στα αυτιά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Χαμηλή αρτηριακή πίεση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Φτέρνισμα/ ρινική καταρροή λόγω φλεγμονής του βλεννογόνου της μύτης (ρινίτιδα)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Διαταραχή των συνηθειών του εντέρου, διάρροια, δυσκοιλιότητα, δυσπεψία, ξηροστομία, εμετός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Τριχόπτωση, αυξημένη εφίδρωση, κνησμός, ερυθρές κηλίδες στο δέρμα, αποχρωματισμός του δέρματος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Διαταραχή της ούρησης, αυξημένη ανάγκη για νυχτερινή ούρηση, συχνουρία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Ανικανότητα επίτευξης στύσης, δυσφορία ή διόγκωση των μαστών στους άνδρες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Αδυναμία, πόνος, αίσθημα κακουχίας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Αρθραλγία ή μυαλγία, μυϊκές κράμπες, οσφυαλγία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Αύξηση ή μείωση του σωματικού βάρους </w:t>
      </w:r>
    </w:p>
    <w:p w:rsidR="005529CC" w:rsidRPr="009F5F16" w:rsidRDefault="005529CC" w:rsidP="00E069FC">
      <w:pPr>
        <w:spacing w:before="240" w:after="0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Σπάνιες: </w:t>
      </w:r>
      <w:r w:rsidRPr="009F5F16">
        <w:rPr>
          <w:rFonts w:ascii="Calibri" w:hAnsi="Calibri"/>
          <w:sz w:val="22"/>
          <w:szCs w:val="22"/>
          <w:lang w:val="el-GR"/>
        </w:rPr>
        <w:t xml:space="preserve">εκδηλώνονται σε 1 έως 10 ασθενείς στους 1.000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Σύγχυση </w:t>
      </w:r>
    </w:p>
    <w:p w:rsidR="005529CC" w:rsidRPr="00E069FC" w:rsidRDefault="005529CC" w:rsidP="00E069FC">
      <w:pPr>
        <w:spacing w:before="240" w:after="0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Πολύ σπάνιες: </w:t>
      </w:r>
      <w:r w:rsidRPr="00E069FC">
        <w:rPr>
          <w:rFonts w:ascii="Calibri" w:hAnsi="Calibri"/>
          <w:b/>
          <w:bCs/>
          <w:sz w:val="22"/>
          <w:szCs w:val="22"/>
          <w:lang w:val="el-GR"/>
        </w:rPr>
        <w:t xml:space="preserve">εκδηλώνονται σε λιγότερους από 1 στους 10.000 ασθενείς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Μειωμένος αριθμός λευκών αιμοσφαιρίων, μείωση των αιμοπεταλίων που μπορεί να οδηγήσει σε ασυνήθιστες εκχυμώσεις ή σε εύκολη πρόκληση αιμορραγίας (καταστροφή των ερυθρών αιμοσφαιρίων)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Αυξημένα επίπεδα σακχάρου στο αίμα (υπεργλυκαιμία)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Διαταραχή των νεύρων που μπορεί να προκαλέσει αδυναμία, μυρμηκίαση ή μούδιασμα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Βήχας, οίδημα των ούλων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Μετεωρισμός (γαστρίτιδα)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Μη φυσιολογική ηπατική λειτουργία, φλεγμονή του ήπατος (ηπατίτιδα), κιτρίνισμα του δέρματος (ίκτερος), αύξηση των ηπατικών ενζύμων που μπορεί να έχει επιπτώσεις σε ορισμένες ιατρικές εξετάσεις </w:t>
      </w:r>
    </w:p>
    <w:p w:rsidR="005529CC" w:rsidRPr="00E069FC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E069FC">
        <w:rPr>
          <w:rFonts w:ascii="Calibri" w:hAnsi="Calibri"/>
          <w:sz w:val="22"/>
          <w:szCs w:val="22"/>
          <w:lang w:val="el-GR"/>
        </w:rPr>
        <w:t xml:space="preserve">Αυξημένος μυϊκός τόνος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Φλεγμονή των αιμοφόρων αγγείων, συνοδευόμενη συχνά από δερματικό εξάνθημα </w:t>
      </w:r>
    </w:p>
    <w:p w:rsidR="005529CC" w:rsidRPr="009F5F16" w:rsidRDefault="005529CC" w:rsidP="00E069FC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Φωτοευαισθησία </w:t>
      </w:r>
    </w:p>
    <w:p w:rsidR="005529CC" w:rsidRPr="009F5F16" w:rsidRDefault="004D1B1E" w:rsidP="00E069FC">
      <w:pPr>
        <w:spacing w:before="240"/>
        <w:jc w:val="both"/>
        <w:rPr>
          <w:rFonts w:ascii="Calibri" w:hAnsi="Calibri"/>
          <w:sz w:val="22"/>
          <w:szCs w:val="22"/>
          <w:lang w:val="el-GR"/>
        </w:rPr>
      </w:pPr>
      <w:r w:rsidRPr="004D1B1E">
        <w:rPr>
          <w:rFonts w:ascii="Calibri" w:hAnsi="Calibri"/>
          <w:sz w:val="22"/>
          <w:szCs w:val="22"/>
          <w:lang w:val="el-GR"/>
        </w:rPr>
        <w:t xml:space="preserve">Σε περίπτωση που θεωρείτε ότι το φάρμακο σας προκάλεσε κάποια ανεπιθύμητη ενέργεια παρακαλούμε να τη γνωστοποιήσετε στο θεράποντα ιατρό σας, ή στο φαρμακοποιό ή άλλο επαγγελματία του τομέα της υγείας, ή απευθείας στον Εθνικό Οργανισμό Φαρμάκων (Μεσογείων 284, 15562, Χολαργός, </w:t>
      </w:r>
      <w:proofErr w:type="spellStart"/>
      <w:r w:rsidRPr="004D1B1E">
        <w:rPr>
          <w:rFonts w:ascii="Calibri" w:hAnsi="Calibri"/>
          <w:sz w:val="22"/>
          <w:szCs w:val="22"/>
          <w:lang w:val="el-GR"/>
        </w:rPr>
        <w:t>www.eof.gr</w:t>
      </w:r>
      <w:proofErr w:type="spellEnd"/>
      <w:r w:rsidRPr="004D1B1E">
        <w:rPr>
          <w:rFonts w:ascii="Calibri" w:hAnsi="Calibri"/>
          <w:sz w:val="22"/>
          <w:szCs w:val="22"/>
          <w:lang w:val="el-GR"/>
        </w:rPr>
        <w:t>)</w:t>
      </w:r>
      <w:r>
        <w:rPr>
          <w:rFonts w:ascii="Calibri" w:hAnsi="Calibri"/>
          <w:sz w:val="22"/>
          <w:szCs w:val="22"/>
          <w:lang w:val="el-GR"/>
        </w:rPr>
        <w:t>.</w:t>
      </w:r>
    </w:p>
    <w:p w:rsidR="005529CC" w:rsidRPr="00A00D88" w:rsidRDefault="00A00D88" w:rsidP="000E696E">
      <w:pPr>
        <w:pStyle w:val="a3"/>
        <w:numPr>
          <w:ilvl w:val="0"/>
          <w:numId w:val="14"/>
        </w:numPr>
        <w:spacing w:before="240"/>
        <w:ind w:left="357" w:hanging="357"/>
        <w:jc w:val="both"/>
        <w:rPr>
          <w:rFonts w:ascii="Calibri" w:hAnsi="Calibri"/>
          <w:b/>
          <w:bCs/>
          <w:sz w:val="22"/>
          <w:szCs w:val="22"/>
          <w:lang w:val="el-GR"/>
        </w:rPr>
      </w:pPr>
      <w:r>
        <w:rPr>
          <w:rFonts w:ascii="Calibri" w:hAnsi="Calibri"/>
          <w:b/>
          <w:bCs/>
          <w:sz w:val="22"/>
          <w:szCs w:val="22"/>
          <w:lang w:val="el-GR"/>
        </w:rPr>
        <w:t>ΠΩΣ ΝΑ ΦΥΛΑΣΣΕΤ</w:t>
      </w:r>
      <w:r w:rsidR="000E696E">
        <w:rPr>
          <w:rFonts w:ascii="Calibri" w:hAnsi="Calibri"/>
          <w:b/>
          <w:bCs/>
          <w:sz w:val="22"/>
          <w:szCs w:val="22"/>
          <w:lang w:val="el-GR"/>
        </w:rPr>
        <w:t>ΑΙ</w:t>
      </w:r>
      <w:r w:rsidR="005529CC" w:rsidRPr="009F5F16">
        <w:rPr>
          <w:rFonts w:ascii="Calibri" w:hAnsi="Calibri"/>
          <w:b/>
          <w:bCs/>
          <w:sz w:val="22"/>
          <w:szCs w:val="22"/>
          <w:lang w:val="el-GR"/>
        </w:rPr>
        <w:t xml:space="preserve"> ΤΟ </w:t>
      </w:r>
      <w:r w:rsidR="00E01898" w:rsidRPr="00A00D88">
        <w:rPr>
          <w:rFonts w:ascii="Calibri" w:hAnsi="Calibri"/>
          <w:b/>
          <w:bCs/>
          <w:sz w:val="22"/>
          <w:szCs w:val="22"/>
          <w:lang w:val="el-GR"/>
        </w:rPr>
        <w:t>NORMODIN</w:t>
      </w:r>
      <w:r w:rsidR="005529CC" w:rsidRPr="009F5F16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</w:p>
    <w:p w:rsidR="005529CC" w:rsidRPr="009F5F16" w:rsidRDefault="005529CC" w:rsidP="000E696E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Φυλάσσετε το προϊόν μακριά από παιδιά. </w:t>
      </w:r>
    </w:p>
    <w:p w:rsidR="005529CC" w:rsidRPr="009F5F16" w:rsidRDefault="005529CC" w:rsidP="000E696E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Να μη χρησιμοποιείτε το φάρμακό σας μετά την ημερομηνία λήξης που αναφέρεται στη συσκευασία μετά τη ΛΗΞΗ. Η ημερομηνία λήξης είναι η τελευταία ημέρα του μήνα που αναφέρεται. </w:t>
      </w:r>
    </w:p>
    <w:p w:rsidR="005529CC" w:rsidRPr="009F5F16" w:rsidRDefault="005529CC" w:rsidP="000E696E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Μην φυλάσσετε </w:t>
      </w:r>
      <w:r w:rsidR="000E696E">
        <w:rPr>
          <w:rFonts w:ascii="Calibri" w:hAnsi="Calibri"/>
          <w:sz w:val="22"/>
          <w:szCs w:val="22"/>
          <w:lang w:val="el-GR"/>
        </w:rPr>
        <w:t xml:space="preserve">τα δισκία </w:t>
      </w:r>
      <w:r w:rsidRPr="009F5F16">
        <w:rPr>
          <w:rFonts w:ascii="Calibri" w:hAnsi="Calibri"/>
          <w:sz w:val="22"/>
          <w:szCs w:val="22"/>
          <w:lang w:val="el-GR"/>
        </w:rPr>
        <w:t xml:space="preserve">σε θερμοκρασία άνω των 25 </w:t>
      </w:r>
      <w:proofErr w:type="spellStart"/>
      <w:r w:rsidRPr="009F5F16">
        <w:rPr>
          <w:rFonts w:ascii="Calibri" w:hAnsi="Calibri"/>
          <w:sz w:val="22"/>
          <w:szCs w:val="22"/>
          <w:vertAlign w:val="superscript"/>
        </w:rPr>
        <w:t>o</w:t>
      </w:r>
      <w:r w:rsidRPr="009F5F16">
        <w:rPr>
          <w:rFonts w:ascii="Calibri" w:hAnsi="Calibri"/>
          <w:sz w:val="22"/>
          <w:szCs w:val="22"/>
        </w:rPr>
        <w:t>C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. </w:t>
      </w:r>
    </w:p>
    <w:p w:rsidR="005529CC" w:rsidRPr="009F5F16" w:rsidRDefault="005529CC" w:rsidP="00B447B9">
      <w:pPr>
        <w:jc w:val="both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lastRenderedPageBreak/>
        <w:t xml:space="preserve">Τα φάρμακα δεν πρέπει να απορρίπτονται στο αποχετευτικό δίκτυο ή μαζί με τα οικιακά απορρίμματα. Ρωτήστε το φαρμακοποιό σας σχετικά με τον τρόπο απόρριψης των άχρηστων φαρμάκων. Αυτά τα μέτρα βοηθούν στην προστασία του περιβάλλοντος. </w:t>
      </w:r>
    </w:p>
    <w:p w:rsidR="005529CC" w:rsidRPr="00B447B9" w:rsidRDefault="005529CC" w:rsidP="00B447B9">
      <w:pPr>
        <w:pStyle w:val="a3"/>
        <w:numPr>
          <w:ilvl w:val="0"/>
          <w:numId w:val="14"/>
        </w:numPr>
        <w:ind w:left="357" w:hanging="357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ΛΟΙΠΕΣ ΠΛΗΡΟΦΟΡΙΕΣ </w:t>
      </w:r>
    </w:p>
    <w:p w:rsidR="005529CC" w:rsidRPr="009F5F16" w:rsidRDefault="005529CC" w:rsidP="00B447B9">
      <w:pPr>
        <w:spacing w:after="0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Τι περιέχει το </w:t>
      </w:r>
      <w:proofErr w:type="spellStart"/>
      <w:r w:rsidR="00E01898">
        <w:rPr>
          <w:rFonts w:ascii="Calibri" w:hAnsi="Calibri"/>
          <w:b/>
          <w:bCs/>
          <w:sz w:val="22"/>
          <w:szCs w:val="22"/>
        </w:rPr>
        <w:t>Normodin</w:t>
      </w:r>
      <w:proofErr w:type="spellEnd"/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</w:p>
    <w:p w:rsidR="005529CC" w:rsidRPr="009F5F16" w:rsidRDefault="005529CC" w:rsidP="00B447B9">
      <w:pPr>
        <w:spacing w:after="0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Η δραστική ουσία των δισκίων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5 </w:t>
      </w:r>
      <w:r w:rsidRPr="009F5F16">
        <w:rPr>
          <w:rFonts w:ascii="Calibri" w:hAnsi="Calibri"/>
          <w:sz w:val="22"/>
          <w:szCs w:val="22"/>
        </w:rPr>
        <w:t>mg</w:t>
      </w:r>
      <w:r w:rsidRPr="009F5F16">
        <w:rPr>
          <w:rFonts w:ascii="Calibri" w:hAnsi="Calibri"/>
          <w:sz w:val="22"/>
          <w:szCs w:val="22"/>
          <w:lang w:val="el-GR"/>
        </w:rPr>
        <w:t xml:space="preserve"> είναι η </w:t>
      </w:r>
      <w:proofErr w:type="spellStart"/>
      <w:r w:rsidRPr="009F5F16">
        <w:rPr>
          <w:rFonts w:ascii="Calibri" w:hAnsi="Calibri"/>
          <w:sz w:val="22"/>
          <w:szCs w:val="22"/>
          <w:lang w:val="el-GR"/>
        </w:rPr>
        <w:t>αμλοδιπίνη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(ως </w:t>
      </w:r>
      <w:r w:rsidRPr="009F5F16">
        <w:rPr>
          <w:rFonts w:ascii="Calibri" w:hAnsi="Calibri"/>
          <w:sz w:val="22"/>
          <w:szCs w:val="22"/>
        </w:rPr>
        <w:t>amlodipine</w:t>
      </w:r>
      <w:r w:rsidRPr="009F5F16">
        <w:rPr>
          <w:rFonts w:ascii="Calibri" w:hAnsi="Calibri"/>
          <w:sz w:val="22"/>
          <w:szCs w:val="22"/>
          <w:lang w:val="el-GR"/>
        </w:rPr>
        <w:t xml:space="preserve"> </w:t>
      </w:r>
      <w:proofErr w:type="spellStart"/>
      <w:r w:rsidRPr="009F5F16">
        <w:rPr>
          <w:rFonts w:ascii="Calibri" w:hAnsi="Calibri"/>
          <w:sz w:val="22"/>
          <w:szCs w:val="22"/>
        </w:rPr>
        <w:t>besilate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). </w:t>
      </w:r>
    </w:p>
    <w:p w:rsidR="005529CC" w:rsidRPr="009F5F16" w:rsidRDefault="005529CC" w:rsidP="00B447B9">
      <w:pPr>
        <w:spacing w:after="0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Η δραστική ουσία των δισκίων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10 </w:t>
      </w:r>
      <w:r w:rsidRPr="009F5F16">
        <w:rPr>
          <w:rFonts w:ascii="Calibri" w:hAnsi="Calibri"/>
          <w:sz w:val="22"/>
          <w:szCs w:val="22"/>
        </w:rPr>
        <w:t>mg</w:t>
      </w:r>
      <w:r w:rsidRPr="009F5F16">
        <w:rPr>
          <w:rFonts w:ascii="Calibri" w:hAnsi="Calibri"/>
          <w:sz w:val="22"/>
          <w:szCs w:val="22"/>
          <w:lang w:val="el-GR"/>
        </w:rPr>
        <w:t xml:space="preserve"> είναι η </w:t>
      </w:r>
      <w:proofErr w:type="spellStart"/>
      <w:r w:rsidRPr="009F5F16">
        <w:rPr>
          <w:rFonts w:ascii="Calibri" w:hAnsi="Calibri"/>
          <w:sz w:val="22"/>
          <w:szCs w:val="22"/>
          <w:lang w:val="el-GR"/>
        </w:rPr>
        <w:t>αμλοδιπίνη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(ως </w:t>
      </w:r>
      <w:r w:rsidRPr="009F5F16">
        <w:rPr>
          <w:rFonts w:ascii="Calibri" w:hAnsi="Calibri"/>
          <w:sz w:val="22"/>
          <w:szCs w:val="22"/>
        </w:rPr>
        <w:t>amlodipine</w:t>
      </w:r>
      <w:r w:rsidRPr="009F5F16">
        <w:rPr>
          <w:rFonts w:ascii="Calibri" w:hAnsi="Calibri"/>
          <w:sz w:val="22"/>
          <w:szCs w:val="22"/>
          <w:lang w:val="el-GR"/>
        </w:rPr>
        <w:t xml:space="preserve"> </w:t>
      </w:r>
      <w:proofErr w:type="spellStart"/>
      <w:r w:rsidRPr="009F5F16">
        <w:rPr>
          <w:rFonts w:ascii="Calibri" w:hAnsi="Calibri"/>
          <w:sz w:val="22"/>
          <w:szCs w:val="22"/>
        </w:rPr>
        <w:t>besilate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). </w:t>
      </w:r>
    </w:p>
    <w:p w:rsidR="005529CC" w:rsidRPr="009F5F16" w:rsidRDefault="005529CC" w:rsidP="005529CC">
      <w:pPr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Τα υπόλοιπα συστατικά είναι: όξινο φωσφορικό ασβέστιο, στεατικό μαγνήσιο, μικροκρυσταλλική κυτταρίνη και νατριούχο καρβοξυμεθυλιωμένο άμυλο. </w:t>
      </w:r>
    </w:p>
    <w:p w:rsidR="005529CC" w:rsidRPr="009F5F16" w:rsidRDefault="005529CC" w:rsidP="00B447B9">
      <w:pPr>
        <w:spacing w:after="0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Η εμφάνιση του </w:t>
      </w:r>
      <w:proofErr w:type="spellStart"/>
      <w:r w:rsidR="00E01898">
        <w:rPr>
          <w:rFonts w:ascii="Calibri" w:hAnsi="Calibri"/>
          <w:b/>
          <w:bCs/>
          <w:sz w:val="22"/>
          <w:szCs w:val="22"/>
        </w:rPr>
        <w:t>Normodin</w:t>
      </w:r>
      <w:proofErr w:type="spellEnd"/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 και τα περιεχόμενα της συσκευασίας </w:t>
      </w:r>
    </w:p>
    <w:p w:rsidR="005529CC" w:rsidRPr="009F5F16" w:rsidRDefault="005529CC" w:rsidP="003809B9">
      <w:pPr>
        <w:spacing w:after="0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Δισκία 5 </w:t>
      </w:r>
      <w:r w:rsidRPr="009F5F16">
        <w:rPr>
          <w:rFonts w:ascii="Calibri" w:hAnsi="Calibri"/>
          <w:sz w:val="22"/>
          <w:szCs w:val="22"/>
        </w:rPr>
        <w:t>mg</w:t>
      </w:r>
      <w:r w:rsidRPr="009F5F16">
        <w:rPr>
          <w:rFonts w:ascii="Calibri" w:hAnsi="Calibri"/>
          <w:sz w:val="22"/>
          <w:szCs w:val="22"/>
          <w:lang w:val="el-GR"/>
        </w:rPr>
        <w:t xml:space="preserve">: Λευκά </w:t>
      </w:r>
      <w:r w:rsidR="003809B9">
        <w:rPr>
          <w:rFonts w:ascii="Calibri" w:hAnsi="Calibri"/>
          <w:sz w:val="22"/>
          <w:szCs w:val="22"/>
          <w:lang w:val="el-GR"/>
        </w:rPr>
        <w:t>στρογγυλά</w:t>
      </w:r>
      <w:r w:rsidRPr="009F5F16">
        <w:rPr>
          <w:rFonts w:ascii="Calibri" w:hAnsi="Calibri"/>
          <w:sz w:val="22"/>
          <w:szCs w:val="22"/>
          <w:lang w:val="el-GR"/>
        </w:rPr>
        <w:t xml:space="preserve"> δισκία και χαραγή στη μία πλευρά</w:t>
      </w:r>
      <w:r w:rsidR="003809B9">
        <w:rPr>
          <w:rFonts w:ascii="Calibri" w:hAnsi="Calibri"/>
          <w:sz w:val="22"/>
          <w:szCs w:val="22"/>
          <w:lang w:val="el-GR"/>
        </w:rPr>
        <w:t xml:space="preserve"> και κενό στην άλλη πλευρά.</w:t>
      </w:r>
    </w:p>
    <w:p w:rsidR="003809B9" w:rsidRPr="003809B9" w:rsidRDefault="005529CC" w:rsidP="003809B9">
      <w:pPr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Δισκία 10 </w:t>
      </w:r>
      <w:r w:rsidRPr="009F5F16">
        <w:rPr>
          <w:rFonts w:ascii="Calibri" w:hAnsi="Calibri"/>
          <w:sz w:val="22"/>
          <w:szCs w:val="22"/>
        </w:rPr>
        <w:t>mg</w:t>
      </w:r>
      <w:r w:rsidRPr="009F5F16">
        <w:rPr>
          <w:rFonts w:ascii="Calibri" w:hAnsi="Calibri"/>
          <w:sz w:val="22"/>
          <w:szCs w:val="22"/>
          <w:lang w:val="el-GR"/>
        </w:rPr>
        <w:t xml:space="preserve">: </w:t>
      </w:r>
      <w:r w:rsidR="003809B9" w:rsidRPr="003809B9">
        <w:rPr>
          <w:rFonts w:ascii="Calibri" w:hAnsi="Calibri"/>
          <w:sz w:val="22"/>
          <w:szCs w:val="22"/>
          <w:lang w:val="el-GR"/>
        </w:rPr>
        <w:t>Λευκά στρογγυλά δισκία και χαραγή στη μία πλευρά και κενό στην άλλη πλευρά.</w:t>
      </w:r>
    </w:p>
    <w:p w:rsidR="005529CC" w:rsidRPr="009F5F16" w:rsidRDefault="005529CC" w:rsidP="003809B9">
      <w:pPr>
        <w:spacing w:after="0"/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Τα δισκία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5 </w:t>
      </w:r>
      <w:r w:rsidRPr="009F5F16">
        <w:rPr>
          <w:rFonts w:ascii="Calibri" w:hAnsi="Calibri"/>
          <w:sz w:val="22"/>
          <w:szCs w:val="22"/>
        </w:rPr>
        <w:t>mg</w:t>
      </w:r>
      <w:r w:rsidRPr="009F5F16">
        <w:rPr>
          <w:rFonts w:ascii="Calibri" w:hAnsi="Calibri"/>
          <w:sz w:val="22"/>
          <w:szCs w:val="22"/>
          <w:lang w:val="el-GR"/>
        </w:rPr>
        <w:t xml:space="preserve"> διατίθενται σε συσκευασίες </w:t>
      </w:r>
      <w:r w:rsidRPr="009F5F16">
        <w:rPr>
          <w:rFonts w:ascii="Calibri" w:hAnsi="Calibri"/>
          <w:sz w:val="22"/>
          <w:szCs w:val="22"/>
        </w:rPr>
        <w:t>blister</w:t>
      </w:r>
      <w:r w:rsidRPr="009F5F16">
        <w:rPr>
          <w:rFonts w:ascii="Calibri" w:hAnsi="Calibri"/>
          <w:sz w:val="22"/>
          <w:szCs w:val="22"/>
          <w:lang w:val="el-GR"/>
        </w:rPr>
        <w:t xml:space="preserve"> που περιέχουν 14</w:t>
      </w:r>
      <w:r w:rsidR="003809B9">
        <w:rPr>
          <w:rFonts w:ascii="Calibri" w:hAnsi="Calibri"/>
          <w:sz w:val="22"/>
          <w:szCs w:val="22"/>
          <w:lang w:val="el-GR"/>
        </w:rPr>
        <w:t xml:space="preserve"> και</w:t>
      </w:r>
      <w:r w:rsidRPr="009F5F16">
        <w:rPr>
          <w:rFonts w:ascii="Calibri" w:hAnsi="Calibri"/>
          <w:sz w:val="22"/>
          <w:szCs w:val="22"/>
          <w:lang w:val="el-GR"/>
        </w:rPr>
        <w:t xml:space="preserve"> 28 δισκία</w:t>
      </w:r>
      <w:r w:rsidR="003809B9">
        <w:rPr>
          <w:rFonts w:ascii="Calibri" w:hAnsi="Calibri"/>
          <w:sz w:val="22"/>
          <w:szCs w:val="22"/>
          <w:lang w:val="el-GR"/>
        </w:rPr>
        <w:t>.</w:t>
      </w:r>
    </w:p>
    <w:p w:rsidR="005529CC" w:rsidRPr="009F5F16" w:rsidRDefault="005529CC" w:rsidP="005529CC">
      <w:pPr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Τα δισκία </w:t>
      </w:r>
      <w:proofErr w:type="spellStart"/>
      <w:r w:rsidR="00E01898">
        <w:rPr>
          <w:rFonts w:ascii="Calibri" w:hAnsi="Calibri"/>
          <w:sz w:val="22"/>
          <w:szCs w:val="22"/>
        </w:rPr>
        <w:t>Normodin</w:t>
      </w:r>
      <w:proofErr w:type="spellEnd"/>
      <w:r w:rsidRPr="009F5F16">
        <w:rPr>
          <w:rFonts w:ascii="Calibri" w:hAnsi="Calibri"/>
          <w:sz w:val="22"/>
          <w:szCs w:val="22"/>
          <w:lang w:val="el-GR"/>
        </w:rPr>
        <w:t xml:space="preserve"> 10 </w:t>
      </w:r>
      <w:r w:rsidRPr="009F5F16">
        <w:rPr>
          <w:rFonts w:ascii="Calibri" w:hAnsi="Calibri"/>
          <w:sz w:val="22"/>
          <w:szCs w:val="22"/>
        </w:rPr>
        <w:t>mg</w:t>
      </w:r>
      <w:r w:rsidRPr="009F5F16">
        <w:rPr>
          <w:rFonts w:ascii="Calibri" w:hAnsi="Calibri"/>
          <w:sz w:val="22"/>
          <w:szCs w:val="22"/>
          <w:lang w:val="el-GR"/>
        </w:rPr>
        <w:t xml:space="preserve"> διατίθενται σε συσκευασίες </w:t>
      </w:r>
      <w:r w:rsidRPr="009F5F16">
        <w:rPr>
          <w:rFonts w:ascii="Calibri" w:hAnsi="Calibri"/>
          <w:sz w:val="22"/>
          <w:szCs w:val="22"/>
        </w:rPr>
        <w:t>blister</w:t>
      </w:r>
      <w:r w:rsidRPr="009F5F16">
        <w:rPr>
          <w:rFonts w:ascii="Calibri" w:hAnsi="Calibri"/>
          <w:sz w:val="22"/>
          <w:szCs w:val="22"/>
          <w:lang w:val="el-GR"/>
        </w:rPr>
        <w:t xml:space="preserve"> που περιέχουν 14</w:t>
      </w:r>
      <w:r w:rsidR="003809B9">
        <w:rPr>
          <w:rFonts w:ascii="Calibri" w:hAnsi="Calibri"/>
          <w:sz w:val="22"/>
          <w:szCs w:val="22"/>
          <w:lang w:val="el-GR"/>
        </w:rPr>
        <w:t xml:space="preserve"> και</w:t>
      </w:r>
      <w:r w:rsidRPr="009F5F16">
        <w:rPr>
          <w:rFonts w:ascii="Calibri" w:hAnsi="Calibri"/>
          <w:sz w:val="22"/>
          <w:szCs w:val="22"/>
          <w:lang w:val="el-GR"/>
        </w:rPr>
        <w:t xml:space="preserve"> 28</w:t>
      </w:r>
      <w:r w:rsidR="007C1236">
        <w:rPr>
          <w:rFonts w:ascii="Calibri" w:hAnsi="Calibri"/>
          <w:sz w:val="22"/>
          <w:szCs w:val="22"/>
          <w:lang w:val="el-GR"/>
        </w:rPr>
        <w:t xml:space="preserve"> δισκία</w:t>
      </w:r>
      <w:r w:rsidRPr="009F5F16">
        <w:rPr>
          <w:rFonts w:ascii="Calibri" w:hAnsi="Calibri"/>
          <w:sz w:val="22"/>
          <w:szCs w:val="22"/>
          <w:lang w:val="el-GR"/>
        </w:rPr>
        <w:t>.</w:t>
      </w:r>
    </w:p>
    <w:p w:rsidR="005529CC" w:rsidRPr="009F5F16" w:rsidRDefault="005529CC" w:rsidP="005529CC">
      <w:pPr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sz w:val="22"/>
          <w:szCs w:val="22"/>
          <w:lang w:val="el-GR"/>
        </w:rPr>
        <w:t xml:space="preserve">Ενδεχομένως να μην είναι διαθέσιμα όλα τα μεγέθη συσκευασίας </w:t>
      </w:r>
      <w:r w:rsidR="007C1236">
        <w:rPr>
          <w:rFonts w:ascii="Calibri" w:hAnsi="Calibri"/>
          <w:sz w:val="22"/>
          <w:szCs w:val="22"/>
          <w:lang w:val="el-GR"/>
        </w:rPr>
        <w:t>σ</w:t>
      </w:r>
      <w:r w:rsidRPr="009F5F16">
        <w:rPr>
          <w:rFonts w:ascii="Calibri" w:hAnsi="Calibri"/>
          <w:sz w:val="22"/>
          <w:szCs w:val="22"/>
          <w:lang w:val="el-GR"/>
        </w:rPr>
        <w:t>τ</w:t>
      </w:r>
      <w:r w:rsidR="007C1236">
        <w:rPr>
          <w:rFonts w:ascii="Calibri" w:hAnsi="Calibri"/>
          <w:sz w:val="22"/>
          <w:szCs w:val="22"/>
          <w:lang w:val="el-GR"/>
        </w:rPr>
        <w:t>ην</w:t>
      </w:r>
      <w:r w:rsidRPr="009F5F16">
        <w:rPr>
          <w:rFonts w:ascii="Calibri" w:hAnsi="Calibri"/>
          <w:sz w:val="22"/>
          <w:szCs w:val="22"/>
          <w:lang w:val="el-GR"/>
        </w:rPr>
        <w:t xml:space="preserve"> αγορ</w:t>
      </w:r>
      <w:r w:rsidR="007C1236">
        <w:rPr>
          <w:rFonts w:ascii="Calibri" w:hAnsi="Calibri"/>
          <w:sz w:val="22"/>
          <w:szCs w:val="22"/>
          <w:lang w:val="el-GR"/>
        </w:rPr>
        <w:t>ά</w:t>
      </w:r>
      <w:r w:rsidRPr="009F5F16">
        <w:rPr>
          <w:rFonts w:ascii="Calibri" w:hAnsi="Calibri"/>
          <w:sz w:val="22"/>
          <w:szCs w:val="22"/>
          <w:lang w:val="el-GR"/>
        </w:rPr>
        <w:t xml:space="preserve">. </w:t>
      </w:r>
    </w:p>
    <w:p w:rsidR="005529CC" w:rsidRPr="009F5F16" w:rsidRDefault="005529CC" w:rsidP="005529CC">
      <w:pPr>
        <w:rPr>
          <w:rFonts w:ascii="Calibri" w:hAnsi="Calibri"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Κάτοχος Άδειας Κυκλοφορίας και Παρασκευαστής </w:t>
      </w:r>
    </w:p>
    <w:p w:rsidR="00562F89" w:rsidRPr="00562F89" w:rsidRDefault="00562F89" w:rsidP="00562F89">
      <w:pPr>
        <w:spacing w:after="0"/>
        <w:rPr>
          <w:rFonts w:ascii="Calibri" w:hAnsi="Calibri"/>
          <w:sz w:val="22"/>
          <w:szCs w:val="22"/>
          <w:lang w:val="el-GR"/>
        </w:rPr>
      </w:pPr>
      <w:r w:rsidRPr="00562F89">
        <w:rPr>
          <w:rFonts w:ascii="Calibri" w:hAnsi="Calibri"/>
          <w:sz w:val="22"/>
          <w:szCs w:val="22"/>
        </w:rPr>
        <w:t>GENEPHARM</w:t>
      </w:r>
      <w:r w:rsidRPr="00562F89">
        <w:rPr>
          <w:rFonts w:ascii="Calibri" w:hAnsi="Calibri"/>
          <w:sz w:val="22"/>
          <w:szCs w:val="22"/>
          <w:lang w:val="el-GR"/>
        </w:rPr>
        <w:t xml:space="preserve"> </w:t>
      </w:r>
      <w:r w:rsidRPr="00562F89">
        <w:rPr>
          <w:rFonts w:ascii="Calibri" w:hAnsi="Calibri"/>
          <w:sz w:val="22"/>
          <w:szCs w:val="22"/>
        </w:rPr>
        <w:t>A</w:t>
      </w:r>
      <w:r w:rsidRPr="00562F89">
        <w:rPr>
          <w:rFonts w:ascii="Calibri" w:hAnsi="Calibri"/>
          <w:sz w:val="22"/>
          <w:szCs w:val="22"/>
          <w:lang w:val="el-GR"/>
        </w:rPr>
        <w:t>.</w:t>
      </w:r>
      <w:r w:rsidRPr="00562F89">
        <w:rPr>
          <w:rFonts w:ascii="Calibri" w:hAnsi="Calibri"/>
          <w:sz w:val="22"/>
          <w:szCs w:val="22"/>
        </w:rPr>
        <w:t>E</w:t>
      </w:r>
      <w:r w:rsidRPr="00562F89">
        <w:rPr>
          <w:rFonts w:ascii="Calibri" w:hAnsi="Calibri"/>
          <w:sz w:val="22"/>
          <w:szCs w:val="22"/>
          <w:lang w:val="el-GR"/>
        </w:rPr>
        <w:t>.</w:t>
      </w:r>
    </w:p>
    <w:p w:rsidR="00562F89" w:rsidRPr="00562F89" w:rsidRDefault="00562F89" w:rsidP="00562F89">
      <w:pPr>
        <w:spacing w:after="0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18</w:t>
      </w:r>
      <w:r>
        <w:rPr>
          <w:rFonts w:ascii="Calibri" w:hAnsi="Calibri"/>
          <w:sz w:val="22"/>
          <w:szCs w:val="22"/>
          <w:vertAlign w:val="superscript"/>
          <w:lang w:val="el-GR"/>
        </w:rPr>
        <w:t xml:space="preserve">ο 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l-GR"/>
        </w:rPr>
        <w:t>χ</w:t>
      </w:r>
      <w:r w:rsidRPr="00562F89">
        <w:rPr>
          <w:rFonts w:ascii="Calibri" w:hAnsi="Calibri"/>
          <w:sz w:val="22"/>
          <w:szCs w:val="22"/>
          <w:lang w:val="el-GR"/>
        </w:rPr>
        <w:t>λ</w:t>
      </w:r>
      <w:r>
        <w:rPr>
          <w:rFonts w:ascii="Calibri" w:hAnsi="Calibri"/>
          <w:sz w:val="22"/>
          <w:szCs w:val="22"/>
          <w:lang w:val="el-GR"/>
        </w:rPr>
        <w:t>μ</w:t>
      </w:r>
      <w:proofErr w:type="spellEnd"/>
      <w:r w:rsidRPr="00562F89">
        <w:rPr>
          <w:rFonts w:ascii="Calibri" w:hAnsi="Calibri"/>
          <w:sz w:val="22"/>
          <w:szCs w:val="22"/>
          <w:lang w:val="el-GR"/>
        </w:rPr>
        <w:t>. Λ</w:t>
      </w:r>
      <w:r>
        <w:rPr>
          <w:rFonts w:ascii="Calibri" w:hAnsi="Calibri"/>
          <w:sz w:val="22"/>
          <w:szCs w:val="22"/>
          <w:lang w:val="el-GR"/>
        </w:rPr>
        <w:t>εωφόρος</w:t>
      </w:r>
      <w:r w:rsidRPr="00562F89">
        <w:rPr>
          <w:rFonts w:ascii="Calibri" w:hAnsi="Calibri"/>
          <w:sz w:val="22"/>
          <w:szCs w:val="22"/>
          <w:lang w:val="el-GR"/>
        </w:rPr>
        <w:t xml:space="preserve"> Μαραθώνος</w:t>
      </w:r>
    </w:p>
    <w:p w:rsidR="00562F89" w:rsidRPr="00562F89" w:rsidRDefault="00562F89" w:rsidP="00562F89">
      <w:pPr>
        <w:spacing w:after="0"/>
        <w:rPr>
          <w:rFonts w:ascii="Calibri" w:hAnsi="Calibri"/>
          <w:sz w:val="22"/>
          <w:szCs w:val="22"/>
          <w:lang w:val="el-GR"/>
        </w:rPr>
      </w:pPr>
      <w:r w:rsidRPr="00562F89">
        <w:rPr>
          <w:rFonts w:ascii="Calibri" w:hAnsi="Calibri"/>
          <w:sz w:val="22"/>
          <w:szCs w:val="22"/>
          <w:lang w:val="el-GR"/>
        </w:rPr>
        <w:t>153 51 Παλλήνη</w:t>
      </w:r>
    </w:p>
    <w:p w:rsidR="00562F89" w:rsidRPr="00562F89" w:rsidRDefault="00562F89" w:rsidP="00562F89">
      <w:pPr>
        <w:rPr>
          <w:rFonts w:ascii="Calibri" w:hAnsi="Calibri"/>
          <w:sz w:val="22"/>
          <w:szCs w:val="22"/>
          <w:lang w:val="el-GR"/>
        </w:rPr>
      </w:pPr>
      <w:r w:rsidRPr="00562F89">
        <w:rPr>
          <w:rFonts w:ascii="Calibri" w:hAnsi="Calibri"/>
          <w:sz w:val="22"/>
          <w:szCs w:val="22"/>
          <w:lang w:val="el-GR"/>
        </w:rPr>
        <w:t>Αττική</w:t>
      </w:r>
    </w:p>
    <w:p w:rsidR="00410C19" w:rsidRDefault="005529CC" w:rsidP="004926EA">
      <w:pPr>
        <w:rPr>
          <w:rFonts w:ascii="Calibri" w:hAnsi="Calibri"/>
          <w:b/>
          <w:bCs/>
          <w:sz w:val="22"/>
          <w:szCs w:val="22"/>
          <w:lang w:val="el-GR"/>
        </w:rPr>
      </w:pP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Το παρόν φύλλο οδηγιών χρήσης </w:t>
      </w:r>
      <w:r w:rsidR="004926EA">
        <w:rPr>
          <w:rFonts w:ascii="Calibri" w:hAnsi="Calibri"/>
          <w:b/>
          <w:bCs/>
          <w:sz w:val="22"/>
          <w:szCs w:val="22"/>
          <w:lang w:val="el-GR"/>
        </w:rPr>
        <w:t>αναθεωρή</w:t>
      </w:r>
      <w:r w:rsidRPr="009F5F16">
        <w:rPr>
          <w:rFonts w:ascii="Calibri" w:hAnsi="Calibri"/>
          <w:b/>
          <w:bCs/>
          <w:sz w:val="22"/>
          <w:szCs w:val="22"/>
          <w:lang w:val="el-GR"/>
        </w:rPr>
        <w:t xml:space="preserve">θηκε για τελευταία φορά </w:t>
      </w:r>
    </w:p>
    <w:p w:rsidR="004926EA" w:rsidRDefault="00562F89" w:rsidP="004926EA"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10 Ιουλίου 2013</w:t>
      </w:r>
    </w:p>
    <w:p w:rsidR="00562F89" w:rsidRPr="00562F89" w:rsidRDefault="00562F89" w:rsidP="004926EA">
      <w:pPr>
        <w:rPr>
          <w:rFonts w:ascii="Calibri" w:hAnsi="Calibri"/>
          <w:b/>
          <w:sz w:val="22"/>
          <w:szCs w:val="22"/>
          <w:lang w:val="el-GR"/>
        </w:rPr>
      </w:pPr>
      <w:r w:rsidRPr="00562F89">
        <w:rPr>
          <w:rFonts w:ascii="Calibri" w:hAnsi="Calibri"/>
          <w:b/>
          <w:sz w:val="22"/>
          <w:szCs w:val="22"/>
          <w:lang w:val="el-GR"/>
        </w:rPr>
        <w:t>Το φάρμακο  αυτό χορηγείται μόνο με ιατρική συνταγή</w:t>
      </w:r>
    </w:p>
    <w:sectPr w:rsidR="00562F89" w:rsidRPr="00562F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D1E16"/>
    <w:multiLevelType w:val="hybridMultilevel"/>
    <w:tmpl w:val="D1FE99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F771BF"/>
    <w:multiLevelType w:val="hybridMultilevel"/>
    <w:tmpl w:val="B629C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6D2019"/>
    <w:multiLevelType w:val="hybridMultilevel"/>
    <w:tmpl w:val="0998C3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C1C38C1"/>
    <w:multiLevelType w:val="hybridMultilevel"/>
    <w:tmpl w:val="0946B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90225C"/>
    <w:multiLevelType w:val="hybridMultilevel"/>
    <w:tmpl w:val="9278A5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5082AFE"/>
    <w:multiLevelType w:val="hybridMultilevel"/>
    <w:tmpl w:val="64B504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BDDD1B1"/>
    <w:multiLevelType w:val="hybridMultilevel"/>
    <w:tmpl w:val="C75C01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F93029F"/>
    <w:multiLevelType w:val="hybridMultilevel"/>
    <w:tmpl w:val="1120A1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B7251FC"/>
    <w:multiLevelType w:val="hybridMultilevel"/>
    <w:tmpl w:val="D5176E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5F0235D"/>
    <w:multiLevelType w:val="hybridMultilevel"/>
    <w:tmpl w:val="6A92FC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0D444F"/>
    <w:multiLevelType w:val="hybridMultilevel"/>
    <w:tmpl w:val="ABB25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A5708"/>
    <w:multiLevelType w:val="hybridMultilevel"/>
    <w:tmpl w:val="2772A75A"/>
    <w:lvl w:ilvl="0" w:tplc="5BDEF158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A9A6D18"/>
    <w:multiLevelType w:val="hybridMultilevel"/>
    <w:tmpl w:val="538C80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85D416E"/>
    <w:multiLevelType w:val="hybridMultilevel"/>
    <w:tmpl w:val="5C82781C"/>
    <w:lvl w:ilvl="0" w:tplc="FED852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7261AEE"/>
    <w:multiLevelType w:val="hybridMultilevel"/>
    <w:tmpl w:val="810ACA10"/>
    <w:lvl w:ilvl="0" w:tplc="5BDEF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46355"/>
    <w:multiLevelType w:val="hybridMultilevel"/>
    <w:tmpl w:val="ED1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CC"/>
    <w:rsid w:val="00034F11"/>
    <w:rsid w:val="000E696E"/>
    <w:rsid w:val="001E19B4"/>
    <w:rsid w:val="0027506D"/>
    <w:rsid w:val="003809B9"/>
    <w:rsid w:val="00410C19"/>
    <w:rsid w:val="004926EA"/>
    <w:rsid w:val="004D1B1E"/>
    <w:rsid w:val="005529CC"/>
    <w:rsid w:val="00562F89"/>
    <w:rsid w:val="006A07B6"/>
    <w:rsid w:val="007C1236"/>
    <w:rsid w:val="00804519"/>
    <w:rsid w:val="00920C22"/>
    <w:rsid w:val="009B1EC7"/>
    <w:rsid w:val="009F5F16"/>
    <w:rsid w:val="00A00D88"/>
    <w:rsid w:val="00B447B9"/>
    <w:rsid w:val="00BB2D5B"/>
    <w:rsid w:val="00E01898"/>
    <w:rsid w:val="00E069FC"/>
    <w:rsid w:val="00F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10821</Characters>
  <Application>Microsoft Office Word</Application>
  <DocSecurity>0</DocSecurity>
  <Lines>90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Panoutsopoulos Giorgos</dc:creator>
  <cp:lastModifiedBy>ΘΑΛΑΣΣΙΝΟΥ ΜΑΡΙΑ</cp:lastModifiedBy>
  <cp:revision>2</cp:revision>
  <dcterms:created xsi:type="dcterms:W3CDTF">2016-09-16T10:03:00Z</dcterms:created>
  <dcterms:modified xsi:type="dcterms:W3CDTF">2016-09-16T10:03:00Z</dcterms:modified>
</cp:coreProperties>
</file>