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C8E" w:rsidRPr="00934EDC" w:rsidRDefault="00221925" w:rsidP="00C64B8E">
      <w:pPr>
        <w:jc w:val="center"/>
        <w:rPr>
          <w:rFonts w:ascii="Times New Roman" w:eastAsia="Times New Roman" w:hAnsi="Times New Roman" w:cs="Times New Roman"/>
          <w:b/>
          <w:lang w:val="el-GR" w:eastAsia="el-GR"/>
        </w:rPr>
      </w:pPr>
      <w:bookmarkStart w:id="0" w:name="_GoBack"/>
      <w:bookmarkEnd w:id="0"/>
      <w:r w:rsidRPr="00934EDC">
        <w:rPr>
          <w:rFonts w:ascii="Times New Roman" w:eastAsia="Times New Roman" w:hAnsi="Times New Roman" w:cs="Times New Roman"/>
          <w:b/>
          <w:lang w:val="el-GR" w:eastAsia="el-GR"/>
        </w:rPr>
        <w:t>Φύλλο οδηγιών χρήσης: Πληροφορίες για το</w:t>
      </w:r>
      <w:r w:rsidR="00741B3A">
        <w:rPr>
          <w:rFonts w:ascii="Times New Roman" w:eastAsia="Times New Roman" w:hAnsi="Times New Roman" w:cs="Times New Roman"/>
          <w:b/>
          <w:lang w:val="el-GR" w:eastAsia="el-GR"/>
        </w:rPr>
        <w:t>ν</w:t>
      </w:r>
      <w:r w:rsidRPr="00934EDC">
        <w:rPr>
          <w:rFonts w:ascii="Times New Roman" w:eastAsia="Times New Roman" w:hAnsi="Times New Roman" w:cs="Times New Roman"/>
          <w:b/>
          <w:lang w:val="el-GR" w:eastAsia="el-GR"/>
        </w:rPr>
        <w:t xml:space="preserve"> χρήστη</w:t>
      </w:r>
      <w:r w:rsidRPr="00934EDC">
        <w:rPr>
          <w:rFonts w:ascii="Times New Roman" w:eastAsia="Times New Roman" w:hAnsi="Times New Roman" w:cs="Times New Roman"/>
          <w:b/>
          <w:lang w:val="el-GR" w:eastAsia="el-GR"/>
        </w:rPr>
        <w:br/>
      </w:r>
      <w:r w:rsidRPr="00934EDC">
        <w:rPr>
          <w:rFonts w:ascii="Times New Roman" w:eastAsia="Times New Roman" w:hAnsi="Times New Roman" w:cs="Times New Roman"/>
          <w:b/>
          <w:lang w:val="el-GR" w:eastAsia="el-GR"/>
        </w:rPr>
        <w:br/>
        <w:t>OLMETEC</w:t>
      </w:r>
      <w:r w:rsidRPr="00B35131">
        <w:rPr>
          <w:rFonts w:ascii="Times New Roman" w:eastAsia="Times New Roman" w:hAnsi="Times New Roman" w:cs="Times New Roman"/>
          <w:b/>
          <w:vertAlign w:val="superscript"/>
          <w:lang w:val="el-GR" w:eastAsia="el-GR"/>
        </w:rPr>
        <w:t>®</w:t>
      </w:r>
      <w:r w:rsidRPr="00934EDC">
        <w:rPr>
          <w:rFonts w:ascii="Times New Roman" w:eastAsia="Times New Roman" w:hAnsi="Times New Roman" w:cs="Times New Roman"/>
          <w:b/>
          <w:lang w:val="el-GR" w:eastAsia="el-GR"/>
        </w:rPr>
        <w:t xml:space="preserve"> 10</w:t>
      </w:r>
      <w:r w:rsidR="00741B3A">
        <w:rPr>
          <w:rFonts w:ascii="Times New Roman" w:eastAsia="Times New Roman" w:hAnsi="Times New Roman" w:cs="Times New Roman"/>
          <w:b/>
          <w:lang w:val="el-GR" w:eastAsia="el-GR"/>
        </w:rPr>
        <w:t> </w:t>
      </w:r>
      <w:r w:rsidRPr="00934EDC">
        <w:rPr>
          <w:rFonts w:ascii="Times New Roman" w:eastAsia="Times New Roman" w:hAnsi="Times New Roman" w:cs="Times New Roman"/>
          <w:b/>
          <w:lang w:val="el-GR" w:eastAsia="el-GR"/>
        </w:rPr>
        <w:t>mg, 20</w:t>
      </w:r>
      <w:r w:rsidR="00741B3A">
        <w:rPr>
          <w:rFonts w:ascii="Times New Roman" w:eastAsia="Times New Roman" w:hAnsi="Times New Roman" w:cs="Times New Roman"/>
          <w:b/>
          <w:lang w:val="el-GR" w:eastAsia="el-GR"/>
        </w:rPr>
        <w:t> </w:t>
      </w:r>
      <w:r w:rsidRPr="00934EDC">
        <w:rPr>
          <w:rFonts w:ascii="Times New Roman" w:eastAsia="Times New Roman" w:hAnsi="Times New Roman" w:cs="Times New Roman"/>
          <w:b/>
          <w:lang w:val="el-GR" w:eastAsia="el-GR"/>
        </w:rPr>
        <w:t>mg, 40</w:t>
      </w:r>
      <w:r w:rsidR="00741B3A">
        <w:rPr>
          <w:rFonts w:ascii="Times New Roman" w:eastAsia="Times New Roman" w:hAnsi="Times New Roman" w:cs="Times New Roman"/>
          <w:b/>
          <w:lang w:val="el-GR" w:eastAsia="el-GR"/>
        </w:rPr>
        <w:t> </w:t>
      </w:r>
      <w:r w:rsidRPr="00934EDC">
        <w:rPr>
          <w:rFonts w:ascii="Times New Roman" w:eastAsia="Times New Roman" w:hAnsi="Times New Roman" w:cs="Times New Roman"/>
          <w:b/>
          <w:lang w:val="el-GR" w:eastAsia="el-GR"/>
        </w:rPr>
        <w:t>mg επικαλυμμένα με λεπτό υμένιο</w:t>
      </w:r>
      <w:r w:rsidR="00492EB1" w:rsidRPr="00934EDC">
        <w:rPr>
          <w:rFonts w:ascii="Times New Roman" w:eastAsia="Times New Roman" w:hAnsi="Times New Roman" w:cs="Times New Roman"/>
          <w:b/>
          <w:lang w:val="el-GR" w:eastAsia="el-GR"/>
        </w:rPr>
        <w:t xml:space="preserve"> δισκία</w:t>
      </w:r>
      <w:r w:rsidR="00492EB1" w:rsidRPr="00934EDC">
        <w:rPr>
          <w:rFonts w:ascii="Times New Roman" w:eastAsia="Times New Roman" w:hAnsi="Times New Roman" w:cs="Times New Roman"/>
          <w:b/>
          <w:lang w:val="el-GR" w:eastAsia="el-GR"/>
        </w:rPr>
        <w:br/>
      </w:r>
      <w:r w:rsidR="00D075D4">
        <w:rPr>
          <w:rFonts w:ascii="Times New Roman" w:eastAsia="Times New Roman" w:hAnsi="Times New Roman" w:cs="Times New Roman"/>
          <w:b/>
          <w:lang w:val="el-GR" w:eastAsia="el-GR"/>
        </w:rPr>
        <w:t>μεδοξομιλική ολμεσαρτάνη</w:t>
      </w:r>
    </w:p>
    <w:p w:rsidR="00752C8E" w:rsidRPr="00934EDC" w:rsidRDefault="00752C8E" w:rsidP="00C64B8E">
      <w:pPr>
        <w:jc w:val="center"/>
        <w:rPr>
          <w:rFonts w:ascii="Times New Roman" w:eastAsia="Times New Roman" w:hAnsi="Times New Roman" w:cs="Times New Roman"/>
          <w:b/>
          <w:lang w:val="el-GR" w:eastAsia="el-GR"/>
        </w:rPr>
      </w:pPr>
    </w:p>
    <w:p w:rsidR="00974D55" w:rsidRPr="00934EDC" w:rsidRDefault="00492EB1" w:rsidP="0058200E">
      <w:pPr>
        <w:rPr>
          <w:rFonts w:ascii="Times New Roman" w:hAnsi="Times New Roman" w:cs="Times New Roman"/>
          <w:b/>
          <w:lang w:val="el-GR"/>
        </w:rPr>
      </w:pPr>
      <w:r w:rsidRPr="00934EDC">
        <w:rPr>
          <w:rFonts w:ascii="Times New Roman" w:eastAsia="Times New Roman" w:hAnsi="Times New Roman" w:cs="Times New Roman"/>
          <w:b/>
          <w:lang w:val="el-GR" w:eastAsia="el-GR"/>
        </w:rPr>
        <w:t xml:space="preserve">Διαβάστε </w:t>
      </w:r>
      <w:r w:rsidRPr="00934EDC">
        <w:rPr>
          <w:rFonts w:ascii="Times New Roman" w:hAnsi="Times New Roman" w:cs="Times New Roman"/>
          <w:b/>
          <w:lang w:val="el-GR"/>
        </w:rPr>
        <w:t xml:space="preserve">προσεκτικά </w:t>
      </w:r>
      <w:r w:rsidRPr="00934EDC">
        <w:rPr>
          <w:rFonts w:ascii="Times New Roman" w:eastAsia="Times New Roman" w:hAnsi="Times New Roman" w:cs="Times New Roman"/>
          <w:b/>
          <w:lang w:val="el-GR" w:eastAsia="el-GR"/>
        </w:rPr>
        <w:t xml:space="preserve">ολόκληρο το φύλλο οδηγιών χρήσης </w:t>
      </w:r>
      <w:r w:rsidR="008B6BD8" w:rsidRPr="00934EDC">
        <w:rPr>
          <w:rFonts w:ascii="Times New Roman" w:eastAsia="Times New Roman" w:hAnsi="Times New Roman" w:cs="Times New Roman"/>
          <w:b/>
          <w:lang w:val="el-GR" w:eastAsia="el-GR"/>
        </w:rPr>
        <w:t>πρ</w:t>
      </w:r>
      <w:r w:rsidR="008B6BD8">
        <w:rPr>
          <w:rFonts w:ascii="Times New Roman" w:eastAsia="Times New Roman" w:hAnsi="Times New Roman" w:cs="Times New Roman"/>
          <w:b/>
          <w:lang w:val="el-GR" w:eastAsia="el-GR"/>
        </w:rPr>
        <w:t>ιν</w:t>
      </w:r>
      <w:r w:rsidR="008B6BD8" w:rsidRPr="00934EDC">
        <w:rPr>
          <w:rFonts w:ascii="Times New Roman" w:eastAsia="Times New Roman" w:hAnsi="Times New Roman" w:cs="Times New Roman"/>
          <w:b/>
          <w:lang w:val="el-GR" w:eastAsia="el-GR"/>
        </w:rPr>
        <w:t xml:space="preserve"> </w:t>
      </w:r>
      <w:r w:rsidRPr="00934EDC">
        <w:rPr>
          <w:rFonts w:ascii="Times New Roman" w:eastAsia="Times New Roman" w:hAnsi="Times New Roman" w:cs="Times New Roman"/>
          <w:b/>
          <w:lang w:val="el-GR" w:eastAsia="el-GR"/>
        </w:rPr>
        <w:t>αρχίσετε να παίρνετε αυτό το φάρμακο</w:t>
      </w:r>
      <w:r w:rsidRPr="00934EDC">
        <w:rPr>
          <w:rFonts w:ascii="Times New Roman" w:hAnsi="Times New Roman" w:cs="Times New Roman"/>
          <w:b/>
          <w:lang w:val="el-GR"/>
        </w:rPr>
        <w:t>, διότι περιλαμβάνει σημαντικές πληροφορίες για σας</w:t>
      </w:r>
      <w:r w:rsidR="00BB3149">
        <w:rPr>
          <w:rFonts w:ascii="Times New Roman" w:hAnsi="Times New Roman" w:cs="Times New Roman"/>
          <w:b/>
          <w:lang w:val="el-GR"/>
        </w:rPr>
        <w:t>.</w:t>
      </w:r>
    </w:p>
    <w:p w:rsidR="00974D55" w:rsidRPr="00B35131" w:rsidRDefault="00492EB1" w:rsidP="00B35131">
      <w:pPr>
        <w:pStyle w:val="a3"/>
        <w:numPr>
          <w:ilvl w:val="0"/>
          <w:numId w:val="1"/>
        </w:numPr>
        <w:ind w:left="357" w:hanging="357"/>
        <w:jc w:val="left"/>
        <w:rPr>
          <w:rFonts w:ascii="Times New Roman" w:eastAsia="Times New Roman" w:hAnsi="Times New Roman" w:cs="Times New Roman"/>
          <w:lang w:val="el-GR" w:eastAsia="el-GR"/>
        </w:rPr>
      </w:pPr>
      <w:r w:rsidRPr="00B35131">
        <w:rPr>
          <w:rFonts w:ascii="Times New Roman" w:eastAsia="Times New Roman" w:hAnsi="Times New Roman" w:cs="Times New Roman"/>
          <w:lang w:val="el-GR" w:eastAsia="el-GR"/>
        </w:rPr>
        <w:t xml:space="preserve">Φυλάξτε αυτό το φύλλο οδηγιών χρήσης. </w:t>
      </w:r>
      <w:r w:rsidR="008560CA">
        <w:rPr>
          <w:rFonts w:ascii="Times New Roman" w:eastAsia="Times New Roman" w:hAnsi="Times New Roman" w:cs="Times New Roman"/>
          <w:lang w:val="el-GR" w:eastAsia="el-GR"/>
        </w:rPr>
        <w:t>Ίσως</w:t>
      </w:r>
      <w:r w:rsidRPr="00B35131">
        <w:rPr>
          <w:rFonts w:ascii="Times New Roman" w:eastAsia="Times New Roman" w:hAnsi="Times New Roman" w:cs="Times New Roman"/>
          <w:lang w:val="el-GR" w:eastAsia="el-GR"/>
        </w:rPr>
        <w:t xml:space="preserve"> χρειαστεί να το διαβάσετε ξανά.</w:t>
      </w:r>
    </w:p>
    <w:p w:rsidR="00221925" w:rsidRPr="00934EDC" w:rsidRDefault="00492EB1" w:rsidP="00B35131">
      <w:pPr>
        <w:pStyle w:val="a3"/>
        <w:numPr>
          <w:ilvl w:val="0"/>
          <w:numId w:val="1"/>
        </w:numPr>
        <w:ind w:left="357" w:hanging="357"/>
        <w:jc w:val="left"/>
        <w:rPr>
          <w:rFonts w:ascii="Times New Roman" w:eastAsia="Times New Roman" w:hAnsi="Times New Roman" w:cs="Times New Roman"/>
          <w:lang w:val="el-GR" w:eastAsia="el-GR"/>
        </w:rPr>
      </w:pPr>
      <w:r w:rsidRPr="00934EDC">
        <w:rPr>
          <w:rFonts w:ascii="Times New Roman" w:eastAsia="Times New Roman" w:hAnsi="Times New Roman" w:cs="Times New Roman"/>
          <w:lang w:val="el-GR" w:eastAsia="el-GR"/>
        </w:rPr>
        <w:t>Εάν έχετε περαιτέρω απορίες, ρωτήστε το</w:t>
      </w:r>
      <w:r w:rsidR="008560CA">
        <w:rPr>
          <w:rFonts w:ascii="Times New Roman" w:eastAsia="Times New Roman" w:hAnsi="Times New Roman" w:cs="Times New Roman"/>
          <w:lang w:val="el-GR" w:eastAsia="el-GR"/>
        </w:rPr>
        <w:t>ν</w:t>
      </w:r>
      <w:r w:rsidRPr="00934EDC">
        <w:rPr>
          <w:rFonts w:ascii="Times New Roman" w:eastAsia="Times New Roman" w:hAnsi="Times New Roman" w:cs="Times New Roman"/>
          <w:lang w:val="el-GR" w:eastAsia="el-GR"/>
        </w:rPr>
        <w:t xml:space="preserve"> γιατρό ή το</w:t>
      </w:r>
      <w:r w:rsidR="008560CA">
        <w:rPr>
          <w:rFonts w:ascii="Times New Roman" w:eastAsia="Times New Roman" w:hAnsi="Times New Roman" w:cs="Times New Roman"/>
          <w:lang w:val="el-GR" w:eastAsia="el-GR"/>
        </w:rPr>
        <w:t>ν</w:t>
      </w:r>
      <w:r w:rsidRPr="00934EDC">
        <w:rPr>
          <w:rFonts w:ascii="Times New Roman" w:eastAsia="Times New Roman" w:hAnsi="Times New Roman" w:cs="Times New Roman"/>
          <w:lang w:val="el-GR" w:eastAsia="el-GR"/>
        </w:rPr>
        <w:t xml:space="preserve"> φαρμακοποιό σας.</w:t>
      </w:r>
    </w:p>
    <w:p w:rsidR="00221925" w:rsidRPr="00934EDC" w:rsidRDefault="008560CA" w:rsidP="0058200E">
      <w:pPr>
        <w:pStyle w:val="a3"/>
        <w:numPr>
          <w:ilvl w:val="0"/>
          <w:numId w:val="1"/>
        </w:numPr>
        <w:ind w:left="357" w:hanging="357"/>
        <w:jc w:val="left"/>
        <w:rPr>
          <w:rFonts w:ascii="Times New Roman" w:eastAsia="Times New Roman" w:hAnsi="Times New Roman" w:cs="Times New Roman"/>
          <w:lang w:val="el-GR" w:eastAsia="el-GR"/>
        </w:rPr>
      </w:pPr>
      <w:r>
        <w:rPr>
          <w:rFonts w:ascii="Times New Roman" w:eastAsia="Times New Roman" w:hAnsi="Times New Roman" w:cs="Times New Roman"/>
          <w:lang w:val="el-GR" w:eastAsia="el-GR"/>
        </w:rPr>
        <w:t>Η συνταγή γι’ αυτό τ</w:t>
      </w:r>
      <w:r w:rsidR="00492EB1" w:rsidRPr="00934EDC">
        <w:rPr>
          <w:rFonts w:ascii="Times New Roman" w:eastAsia="Times New Roman" w:hAnsi="Times New Roman" w:cs="Times New Roman"/>
          <w:lang w:val="el-GR" w:eastAsia="el-GR"/>
        </w:rPr>
        <w:t xml:space="preserve">ο φάρμακο </w:t>
      </w:r>
      <w:r>
        <w:rPr>
          <w:rFonts w:ascii="Times New Roman" w:eastAsia="Times New Roman" w:hAnsi="Times New Roman" w:cs="Times New Roman"/>
          <w:lang w:val="el-GR" w:eastAsia="el-GR"/>
        </w:rPr>
        <w:t>χορηγήθηκε αποκλειστικά</w:t>
      </w:r>
      <w:r w:rsidR="00492EB1" w:rsidRPr="00934EDC">
        <w:rPr>
          <w:rFonts w:ascii="Times New Roman" w:eastAsia="Times New Roman" w:hAnsi="Times New Roman" w:cs="Times New Roman"/>
          <w:lang w:val="el-GR" w:eastAsia="el-GR"/>
        </w:rPr>
        <w:t xml:space="preserve"> για </w:t>
      </w:r>
      <w:r w:rsidR="00492EB1" w:rsidRPr="002B6DF8">
        <w:rPr>
          <w:rFonts w:ascii="Times New Roman" w:eastAsia="Times New Roman" w:hAnsi="Times New Roman" w:cs="Times New Roman"/>
          <w:lang w:val="el-GR" w:eastAsia="el-GR"/>
        </w:rPr>
        <w:t>σας</w:t>
      </w:r>
      <w:r w:rsidR="00492EB1" w:rsidRPr="00934EDC">
        <w:rPr>
          <w:rFonts w:ascii="Times New Roman" w:eastAsia="Times New Roman" w:hAnsi="Times New Roman" w:cs="Times New Roman"/>
          <w:lang w:val="el-GR" w:eastAsia="el-GR"/>
        </w:rPr>
        <w:t xml:space="preserve">. Δεν πρέπει να δώσετε </w:t>
      </w:r>
      <w:r>
        <w:rPr>
          <w:rFonts w:ascii="Times New Roman" w:eastAsia="Times New Roman" w:hAnsi="Times New Roman" w:cs="Times New Roman"/>
          <w:lang w:val="el-GR" w:eastAsia="el-GR"/>
        </w:rPr>
        <w:t xml:space="preserve">το φάρμακο </w:t>
      </w:r>
      <w:r w:rsidR="00492EB1" w:rsidRPr="00934EDC">
        <w:rPr>
          <w:rFonts w:ascii="Times New Roman" w:eastAsia="Times New Roman" w:hAnsi="Times New Roman" w:cs="Times New Roman"/>
          <w:lang w:val="el-GR" w:eastAsia="el-GR"/>
        </w:rPr>
        <w:t xml:space="preserve">σε άλλους. Μπορεί να τους προκαλέσει βλάβη, ακόμα και όταν τα </w:t>
      </w:r>
      <w:r>
        <w:rPr>
          <w:rFonts w:ascii="Times New Roman" w:hAnsi="Times New Roman" w:cs="Times New Roman"/>
          <w:lang w:val="el-GR"/>
        </w:rPr>
        <w:t>συμπτώματα</w:t>
      </w:r>
      <w:r w:rsidRPr="00934EDC">
        <w:rPr>
          <w:rFonts w:ascii="Times New Roman" w:hAnsi="Times New Roman" w:cs="Times New Roman"/>
          <w:lang w:val="el-GR"/>
        </w:rPr>
        <w:t xml:space="preserve"> </w:t>
      </w:r>
      <w:r w:rsidR="00492EB1" w:rsidRPr="00934EDC">
        <w:rPr>
          <w:rFonts w:ascii="Times New Roman" w:hAnsi="Times New Roman" w:cs="Times New Roman"/>
          <w:lang w:val="el-GR"/>
        </w:rPr>
        <w:t xml:space="preserve">της ασθένειάς </w:t>
      </w:r>
      <w:r w:rsidR="00492EB1" w:rsidRPr="00934EDC">
        <w:rPr>
          <w:rFonts w:ascii="Times New Roman" w:eastAsia="Times New Roman" w:hAnsi="Times New Roman" w:cs="Times New Roman"/>
          <w:lang w:val="el-GR" w:eastAsia="el-GR"/>
        </w:rPr>
        <w:t>τους είναι ίδια με τα δικά σας.</w:t>
      </w:r>
    </w:p>
    <w:p w:rsidR="00752C8E" w:rsidRPr="00B35131" w:rsidRDefault="00492EB1" w:rsidP="00B35131">
      <w:pPr>
        <w:pStyle w:val="a3"/>
        <w:numPr>
          <w:ilvl w:val="0"/>
          <w:numId w:val="1"/>
        </w:numPr>
        <w:ind w:left="357" w:hanging="357"/>
        <w:jc w:val="left"/>
        <w:rPr>
          <w:rFonts w:ascii="Times New Roman" w:eastAsia="Times New Roman" w:hAnsi="Times New Roman" w:cs="Times New Roman"/>
          <w:lang w:val="el-GR" w:eastAsia="el-GR"/>
        </w:rPr>
      </w:pPr>
      <w:r w:rsidRPr="00934EDC">
        <w:rPr>
          <w:rFonts w:ascii="Times New Roman" w:eastAsia="Times New Roman" w:hAnsi="Times New Roman" w:cs="Times New Roman"/>
          <w:lang w:val="el-GR" w:eastAsia="el-GR"/>
        </w:rPr>
        <w:t>Εάν παρατηρήσετε κάποια ανεπιθύμητη ενέργεια</w:t>
      </w:r>
      <w:r w:rsidR="008560CA">
        <w:rPr>
          <w:rFonts w:ascii="Times New Roman" w:eastAsia="Times New Roman" w:hAnsi="Times New Roman" w:cs="Times New Roman"/>
          <w:lang w:val="el-GR" w:eastAsia="el-GR"/>
        </w:rPr>
        <w:t>,</w:t>
      </w:r>
      <w:r w:rsidRPr="00934EDC">
        <w:rPr>
          <w:rFonts w:ascii="Times New Roman" w:eastAsia="Times New Roman" w:hAnsi="Times New Roman" w:cs="Times New Roman"/>
          <w:lang w:val="el-GR" w:eastAsia="el-GR"/>
        </w:rPr>
        <w:t xml:space="preserve"> </w:t>
      </w:r>
      <w:r w:rsidRPr="00934EDC">
        <w:rPr>
          <w:rFonts w:ascii="Times New Roman" w:hAnsi="Times New Roman" w:cs="Times New Roman"/>
          <w:lang w:val="el-GR"/>
        </w:rPr>
        <w:t xml:space="preserve">ενημερώστε </w:t>
      </w:r>
      <w:r w:rsidRPr="00934EDC">
        <w:rPr>
          <w:rFonts w:ascii="Times New Roman" w:eastAsia="Times New Roman" w:hAnsi="Times New Roman" w:cs="Times New Roman"/>
          <w:lang w:val="el-GR" w:eastAsia="el-GR"/>
        </w:rPr>
        <w:t>το</w:t>
      </w:r>
      <w:r w:rsidR="008560CA">
        <w:rPr>
          <w:rFonts w:ascii="Times New Roman" w:eastAsia="Times New Roman" w:hAnsi="Times New Roman" w:cs="Times New Roman"/>
          <w:lang w:val="el-GR" w:eastAsia="el-GR"/>
        </w:rPr>
        <w:t>ν</w:t>
      </w:r>
      <w:r w:rsidRPr="00934EDC">
        <w:rPr>
          <w:rFonts w:ascii="Times New Roman" w:eastAsia="Times New Roman" w:hAnsi="Times New Roman" w:cs="Times New Roman"/>
          <w:lang w:val="el-GR" w:eastAsia="el-GR"/>
        </w:rPr>
        <w:t xml:space="preserve"> γιατρό ή το</w:t>
      </w:r>
      <w:r w:rsidR="008560CA">
        <w:rPr>
          <w:rFonts w:ascii="Times New Roman" w:eastAsia="Times New Roman" w:hAnsi="Times New Roman" w:cs="Times New Roman"/>
          <w:lang w:val="el-GR" w:eastAsia="el-GR"/>
        </w:rPr>
        <w:t>ν</w:t>
      </w:r>
      <w:r w:rsidRPr="00934EDC">
        <w:rPr>
          <w:rFonts w:ascii="Times New Roman" w:eastAsia="Times New Roman" w:hAnsi="Times New Roman" w:cs="Times New Roman"/>
          <w:lang w:val="el-GR" w:eastAsia="el-GR"/>
        </w:rPr>
        <w:t xml:space="preserve"> φαρμακοποιό σας.</w:t>
      </w:r>
      <w:r w:rsidRPr="00934EDC">
        <w:rPr>
          <w:rFonts w:ascii="Times New Roman" w:hAnsi="Times New Roman" w:cs="Times New Roman"/>
          <w:lang w:val="el-GR"/>
        </w:rPr>
        <w:t xml:space="preserve"> Αυτό ισχύει και για κάθε πιθανή ανεπιθύμητη ενέργεια που δεν αναφέρεται στο παρόν φύλλο οδηγιών χρήσης</w:t>
      </w:r>
      <w:r w:rsidR="008560CA">
        <w:rPr>
          <w:rFonts w:ascii="Times New Roman" w:hAnsi="Times New Roman" w:cs="Times New Roman"/>
          <w:lang w:val="el-GR"/>
        </w:rPr>
        <w:t>.</w:t>
      </w:r>
      <w:r w:rsidR="004A2688" w:rsidRPr="00934EDC">
        <w:rPr>
          <w:rFonts w:ascii="Times New Roman" w:hAnsi="Times New Roman" w:cs="Times New Roman"/>
          <w:lang w:val="el-GR"/>
        </w:rPr>
        <w:t xml:space="preserve"> </w:t>
      </w:r>
      <w:r w:rsidR="008560CA">
        <w:rPr>
          <w:rFonts w:ascii="Times New Roman" w:hAnsi="Times New Roman" w:cs="Times New Roman"/>
          <w:lang w:val="el-GR"/>
        </w:rPr>
        <w:t>Β</w:t>
      </w:r>
      <w:r w:rsidR="00D02576" w:rsidRPr="00934EDC">
        <w:rPr>
          <w:rFonts w:ascii="Times New Roman" w:hAnsi="Times New Roman" w:cs="Times New Roman"/>
          <w:lang w:val="el-GR"/>
        </w:rPr>
        <w:t xml:space="preserve">λέπε </w:t>
      </w:r>
      <w:r w:rsidR="00D02576" w:rsidRPr="00934EDC">
        <w:rPr>
          <w:rFonts w:ascii="Times New Roman" w:hAnsi="Times New Roman"/>
          <w:lang w:val="el-GR" w:eastAsia="el-GR"/>
        </w:rPr>
        <w:t>παράγραφ</w:t>
      </w:r>
      <w:r w:rsidR="004B2DEC">
        <w:rPr>
          <w:rFonts w:ascii="Times New Roman" w:hAnsi="Times New Roman"/>
          <w:lang w:val="el-GR" w:eastAsia="el-GR"/>
        </w:rPr>
        <w:t>ο</w:t>
      </w:r>
      <w:r w:rsidR="00D02576" w:rsidRPr="00934EDC">
        <w:rPr>
          <w:rFonts w:ascii="Times New Roman" w:hAnsi="Times New Roman"/>
          <w:lang w:val="el-GR" w:eastAsia="el-GR"/>
        </w:rPr>
        <w:t xml:space="preserve"> 4</w:t>
      </w:r>
      <w:r w:rsidR="00EC0069" w:rsidRPr="00B35131">
        <w:rPr>
          <w:rFonts w:ascii="Times New Roman" w:hAnsi="Times New Roman" w:cs="Times New Roman"/>
          <w:lang w:val="el-GR"/>
        </w:rPr>
        <w:t>.</w:t>
      </w:r>
    </w:p>
    <w:p w:rsidR="00752C8E" w:rsidRPr="00934EDC" w:rsidRDefault="00752C8E" w:rsidP="00B35131">
      <w:pPr>
        <w:ind w:left="340"/>
        <w:jc w:val="left"/>
        <w:rPr>
          <w:rFonts w:ascii="Times New Roman" w:eastAsia="Times New Roman" w:hAnsi="Times New Roman" w:cs="Times New Roman"/>
          <w:lang w:val="el-GR" w:eastAsia="el-GR"/>
        </w:rPr>
      </w:pPr>
    </w:p>
    <w:p w:rsidR="00B149C5" w:rsidRPr="0058200E" w:rsidRDefault="00492EB1" w:rsidP="00B35131">
      <w:pPr>
        <w:jc w:val="left"/>
        <w:rPr>
          <w:rFonts w:ascii="Times New Roman" w:eastAsia="Times New Roman" w:hAnsi="Times New Roman" w:cs="Times New Roman"/>
          <w:lang w:val="el-GR" w:eastAsia="el-GR"/>
        </w:rPr>
      </w:pPr>
      <w:r w:rsidRPr="00B35131">
        <w:rPr>
          <w:rFonts w:ascii="Times New Roman" w:hAnsi="Times New Roman" w:cs="Times New Roman"/>
          <w:b/>
          <w:lang w:val="el-GR"/>
        </w:rPr>
        <w:t xml:space="preserve">Τι περιέχει το </w:t>
      </w:r>
      <w:r w:rsidRPr="0058200E">
        <w:rPr>
          <w:rFonts w:ascii="Times New Roman" w:hAnsi="Times New Roman" w:cs="Times New Roman"/>
          <w:b/>
          <w:lang w:val="el-GR"/>
        </w:rPr>
        <w:t>παρόν φύλλο οδηγιών</w:t>
      </w:r>
      <w:r w:rsidRPr="0058200E">
        <w:rPr>
          <w:rFonts w:ascii="Times New Roman" w:eastAsia="Times New Roman" w:hAnsi="Times New Roman" w:cs="Times New Roman"/>
          <w:lang w:val="el-GR" w:eastAsia="el-GR"/>
        </w:rPr>
        <w:br/>
        <w:t xml:space="preserve">1. Τι είναι </w:t>
      </w:r>
      <w:r w:rsidR="00C64B8E" w:rsidRPr="0058200E">
        <w:rPr>
          <w:rFonts w:ascii="Times New Roman" w:eastAsia="Times New Roman" w:hAnsi="Times New Roman" w:cs="Times New Roman"/>
          <w:lang w:val="el-GR" w:eastAsia="el-GR"/>
        </w:rPr>
        <w:t xml:space="preserve">το </w:t>
      </w:r>
      <w:r w:rsidRPr="0058200E">
        <w:rPr>
          <w:rFonts w:ascii="Times New Roman" w:eastAsia="Times New Roman" w:hAnsi="Times New Roman" w:cs="Times New Roman"/>
          <w:lang w:val="el-GR" w:eastAsia="el-GR"/>
        </w:rPr>
        <w:t xml:space="preserve">Olmetec και ποια είναι η χρήση </w:t>
      </w:r>
      <w:r w:rsidR="00C64B8E" w:rsidRPr="0058200E">
        <w:rPr>
          <w:rFonts w:ascii="Times New Roman" w:eastAsia="Times New Roman" w:hAnsi="Times New Roman" w:cs="Times New Roman"/>
          <w:lang w:val="el-GR" w:eastAsia="el-GR"/>
        </w:rPr>
        <w:t>του</w:t>
      </w:r>
      <w:r w:rsidRPr="0058200E">
        <w:rPr>
          <w:rFonts w:ascii="Times New Roman" w:eastAsia="Times New Roman" w:hAnsi="Times New Roman" w:cs="Times New Roman"/>
          <w:lang w:val="el-GR" w:eastAsia="el-GR"/>
        </w:rPr>
        <w:br/>
        <w:t xml:space="preserve">2. </w:t>
      </w:r>
      <w:r w:rsidRPr="0058200E">
        <w:rPr>
          <w:rFonts w:ascii="Times New Roman" w:hAnsi="Times New Roman" w:cs="Times New Roman"/>
          <w:lang w:val="el-GR"/>
        </w:rPr>
        <w:t>Τι πρέπει να γνωρίζετε πρ</w:t>
      </w:r>
      <w:r w:rsidR="00BB3149" w:rsidRPr="0058200E">
        <w:rPr>
          <w:rFonts w:ascii="Times New Roman" w:hAnsi="Times New Roman" w:cs="Times New Roman"/>
          <w:lang w:val="el-GR"/>
        </w:rPr>
        <w:t>ιν</w:t>
      </w:r>
      <w:r w:rsidRPr="0058200E">
        <w:rPr>
          <w:rFonts w:ascii="Times New Roman" w:eastAsia="Times New Roman" w:hAnsi="Times New Roman" w:cs="Times New Roman"/>
          <w:lang w:val="el-GR" w:eastAsia="el-GR"/>
        </w:rPr>
        <w:t xml:space="preserve"> πάρετε το Olmetec</w:t>
      </w:r>
      <w:r w:rsidRPr="0058200E">
        <w:rPr>
          <w:rFonts w:ascii="Times New Roman" w:eastAsia="Times New Roman" w:hAnsi="Times New Roman" w:cs="Times New Roman"/>
          <w:lang w:val="el-GR" w:eastAsia="el-GR"/>
        </w:rPr>
        <w:br/>
        <w:t>3. Πώς να πάρετε το Olmetec</w:t>
      </w:r>
      <w:r w:rsidRPr="0058200E">
        <w:rPr>
          <w:rFonts w:ascii="Times New Roman" w:eastAsia="Times New Roman" w:hAnsi="Times New Roman" w:cs="Times New Roman"/>
          <w:lang w:val="el-GR" w:eastAsia="el-GR"/>
        </w:rPr>
        <w:br/>
        <w:t xml:space="preserve">4. Πιθανές </w:t>
      </w:r>
      <w:r w:rsidR="00EF5782" w:rsidRPr="0058200E">
        <w:rPr>
          <w:rFonts w:ascii="Times New Roman" w:eastAsia="Times New Roman" w:hAnsi="Times New Roman" w:cs="Times New Roman"/>
          <w:lang w:val="el-GR" w:eastAsia="el-GR"/>
        </w:rPr>
        <w:t>ανεπιθύμητες ενέργειες</w:t>
      </w:r>
      <w:r w:rsidRPr="0058200E">
        <w:rPr>
          <w:rFonts w:ascii="Times New Roman" w:eastAsia="Times New Roman" w:hAnsi="Times New Roman" w:cs="Times New Roman"/>
          <w:lang w:val="el-GR" w:eastAsia="el-GR"/>
        </w:rPr>
        <w:br/>
        <w:t>5. Πώς να φυλάσσετ</w:t>
      </w:r>
      <w:r w:rsidR="00BB3149" w:rsidRPr="0058200E">
        <w:rPr>
          <w:rFonts w:ascii="Times New Roman" w:eastAsia="Times New Roman" w:hAnsi="Times New Roman" w:cs="Times New Roman"/>
          <w:lang w:val="el-GR" w:eastAsia="el-GR"/>
        </w:rPr>
        <w:t>ε</w:t>
      </w:r>
      <w:r w:rsidRPr="0058200E">
        <w:rPr>
          <w:rFonts w:ascii="Times New Roman" w:eastAsia="Times New Roman" w:hAnsi="Times New Roman" w:cs="Times New Roman"/>
          <w:lang w:val="el-GR" w:eastAsia="el-GR"/>
        </w:rPr>
        <w:t xml:space="preserve"> το Olmetec</w:t>
      </w:r>
      <w:r w:rsidRPr="0058200E">
        <w:rPr>
          <w:rFonts w:ascii="Times New Roman" w:eastAsia="Times New Roman" w:hAnsi="Times New Roman" w:cs="Times New Roman"/>
          <w:lang w:val="el-GR" w:eastAsia="el-GR"/>
        </w:rPr>
        <w:br/>
        <w:t xml:space="preserve">6. </w:t>
      </w:r>
      <w:r w:rsidRPr="0058200E">
        <w:rPr>
          <w:rFonts w:ascii="Times New Roman" w:hAnsi="Times New Roman" w:cs="Times New Roman"/>
          <w:lang w:val="el-GR"/>
        </w:rPr>
        <w:t xml:space="preserve">Περιεχόμενο της συσκευασίας και λοιπές </w:t>
      </w:r>
      <w:r w:rsidRPr="0058200E">
        <w:rPr>
          <w:rFonts w:ascii="Times New Roman" w:eastAsia="Times New Roman" w:hAnsi="Times New Roman" w:cs="Times New Roman"/>
          <w:lang w:val="el-GR" w:eastAsia="el-GR"/>
        </w:rPr>
        <w:t>πληροφορίες</w:t>
      </w:r>
      <w:r w:rsidRPr="0058200E">
        <w:rPr>
          <w:rFonts w:ascii="Times New Roman" w:eastAsia="Times New Roman" w:hAnsi="Times New Roman" w:cs="Times New Roman"/>
          <w:lang w:val="el-GR" w:eastAsia="el-GR"/>
        </w:rPr>
        <w:br/>
      </w:r>
      <w:r w:rsidRPr="0058200E">
        <w:rPr>
          <w:rFonts w:ascii="Times New Roman" w:eastAsia="Times New Roman" w:hAnsi="Times New Roman" w:cs="Times New Roman"/>
          <w:lang w:val="el-GR" w:eastAsia="el-GR"/>
        </w:rPr>
        <w:br/>
      </w:r>
      <w:r w:rsidRPr="0058200E">
        <w:rPr>
          <w:rFonts w:ascii="Times New Roman" w:eastAsia="Times New Roman" w:hAnsi="Times New Roman" w:cs="Times New Roman"/>
          <w:lang w:val="el-GR" w:eastAsia="el-GR"/>
        </w:rPr>
        <w:br/>
      </w:r>
      <w:r w:rsidRPr="0058200E">
        <w:rPr>
          <w:rFonts w:ascii="Times New Roman" w:eastAsia="Times New Roman" w:hAnsi="Times New Roman" w:cs="Times New Roman"/>
          <w:b/>
          <w:lang w:val="el-GR" w:eastAsia="el-GR"/>
        </w:rPr>
        <w:t xml:space="preserve">1. Τι είναι </w:t>
      </w:r>
      <w:r w:rsidR="00C64B8E" w:rsidRPr="0058200E">
        <w:rPr>
          <w:rFonts w:ascii="Times New Roman" w:eastAsia="Times New Roman" w:hAnsi="Times New Roman" w:cs="Times New Roman"/>
          <w:b/>
          <w:lang w:val="el-GR" w:eastAsia="el-GR"/>
        </w:rPr>
        <w:t xml:space="preserve">το </w:t>
      </w:r>
      <w:r w:rsidRPr="0058200E">
        <w:rPr>
          <w:rFonts w:ascii="Times New Roman" w:eastAsia="Times New Roman" w:hAnsi="Times New Roman" w:cs="Times New Roman"/>
          <w:b/>
          <w:lang w:val="el-GR" w:eastAsia="el-GR"/>
        </w:rPr>
        <w:t>Olmetec και ποια είναι η χρήση του</w:t>
      </w:r>
      <w:r w:rsidRPr="0058200E">
        <w:rPr>
          <w:rFonts w:ascii="Times New Roman" w:eastAsia="Times New Roman" w:hAnsi="Times New Roman" w:cs="Times New Roman"/>
          <w:lang w:val="el-GR" w:eastAsia="el-GR"/>
        </w:rPr>
        <w:br/>
      </w:r>
      <w:r w:rsidRPr="0058200E">
        <w:rPr>
          <w:rFonts w:ascii="Times New Roman" w:eastAsia="Times New Roman" w:hAnsi="Times New Roman" w:cs="Times New Roman"/>
          <w:lang w:val="el-GR" w:eastAsia="el-GR"/>
        </w:rPr>
        <w:br/>
      </w:r>
      <w:r w:rsidR="005F2332" w:rsidRPr="0058200E">
        <w:rPr>
          <w:rFonts w:ascii="Times New Roman" w:eastAsia="Times New Roman" w:hAnsi="Times New Roman" w:cs="Times New Roman"/>
          <w:lang w:val="el-GR" w:eastAsia="el-GR"/>
        </w:rPr>
        <w:t xml:space="preserve">Το </w:t>
      </w:r>
      <w:r w:rsidRPr="0058200E">
        <w:rPr>
          <w:rFonts w:ascii="Times New Roman" w:eastAsia="Times New Roman" w:hAnsi="Times New Roman" w:cs="Times New Roman"/>
          <w:lang w:val="el-GR" w:eastAsia="el-GR"/>
        </w:rPr>
        <w:t xml:space="preserve">Olmetec ανήκει σε μια </w:t>
      </w:r>
      <w:r w:rsidR="00D075D4" w:rsidRPr="0058200E">
        <w:rPr>
          <w:rFonts w:ascii="Times New Roman" w:eastAsia="Times New Roman" w:hAnsi="Times New Roman" w:cs="Times New Roman"/>
          <w:lang w:val="el-GR" w:eastAsia="el-GR"/>
        </w:rPr>
        <w:t xml:space="preserve">κατηγορία </w:t>
      </w:r>
      <w:r w:rsidRPr="0058200E">
        <w:rPr>
          <w:rFonts w:ascii="Times New Roman" w:eastAsia="Times New Roman" w:hAnsi="Times New Roman" w:cs="Times New Roman"/>
          <w:lang w:val="el-GR" w:eastAsia="el-GR"/>
        </w:rPr>
        <w:t>φαρμάκων που ονομάζονται ανταγωνιστές των υποδοχέων αγγειοτασίνης-ΙΙ. Μειώνουν την αρτηριακή πίεση με τη χαλάρωση των αιμοφόρων αγγείων.</w:t>
      </w:r>
      <w:r w:rsidRPr="0058200E">
        <w:rPr>
          <w:rFonts w:ascii="Times New Roman" w:eastAsia="Times New Roman" w:hAnsi="Times New Roman" w:cs="Times New Roman"/>
          <w:lang w:val="el-GR" w:eastAsia="el-GR"/>
        </w:rPr>
        <w:br/>
      </w:r>
      <w:r w:rsidRPr="0058200E">
        <w:rPr>
          <w:rFonts w:ascii="Times New Roman" w:eastAsia="Times New Roman" w:hAnsi="Times New Roman" w:cs="Times New Roman"/>
          <w:lang w:val="el-GR" w:eastAsia="el-GR"/>
        </w:rPr>
        <w:br/>
        <w:t>Το Olmetec χρησιμοποιείται για τη θεραπεία της υψηλής αρτηριακής πίεσης (επίσης γνωστ</w:t>
      </w:r>
      <w:r w:rsidR="00885F45" w:rsidRPr="0058200E">
        <w:rPr>
          <w:rFonts w:ascii="Times New Roman" w:eastAsia="Times New Roman" w:hAnsi="Times New Roman" w:cs="Times New Roman"/>
          <w:lang w:val="el-GR" w:eastAsia="el-GR"/>
        </w:rPr>
        <w:t>ή</w:t>
      </w:r>
      <w:r w:rsidRPr="0058200E">
        <w:rPr>
          <w:rFonts w:ascii="Times New Roman" w:eastAsia="Times New Roman" w:hAnsi="Times New Roman" w:cs="Times New Roman"/>
          <w:lang w:val="el-GR" w:eastAsia="el-GR"/>
        </w:rPr>
        <w:t xml:space="preserve"> ως «υπέρταση»)</w:t>
      </w:r>
      <w:r w:rsidR="00F46B0A" w:rsidRPr="0058200E">
        <w:rPr>
          <w:rFonts w:ascii="Times New Roman" w:eastAsia="Times New Roman" w:hAnsi="Times New Roman" w:cs="Times New Roman"/>
          <w:lang w:val="el-GR" w:eastAsia="el-GR"/>
        </w:rPr>
        <w:t xml:space="preserve"> σε ενήλικες και </w:t>
      </w:r>
      <w:r w:rsidR="000735E5" w:rsidRPr="0058200E">
        <w:rPr>
          <w:rFonts w:ascii="Times New Roman" w:eastAsia="Times New Roman" w:hAnsi="Times New Roman" w:cs="Times New Roman"/>
          <w:lang w:val="el-GR" w:eastAsia="el-GR"/>
        </w:rPr>
        <w:t xml:space="preserve">σε </w:t>
      </w:r>
      <w:r w:rsidR="00F46B0A" w:rsidRPr="0058200E">
        <w:rPr>
          <w:rFonts w:ascii="Times New Roman" w:eastAsia="Times New Roman" w:hAnsi="Times New Roman" w:cs="Times New Roman"/>
          <w:lang w:val="el-GR" w:eastAsia="el-GR"/>
        </w:rPr>
        <w:t>παιδιά και εφήβους, ηλικίας 6 ετών έως κάτω των 18 ετών</w:t>
      </w:r>
      <w:r w:rsidRPr="0058200E">
        <w:rPr>
          <w:rFonts w:ascii="Times New Roman" w:eastAsia="Times New Roman" w:hAnsi="Times New Roman" w:cs="Times New Roman"/>
          <w:lang w:val="el-GR" w:eastAsia="el-GR"/>
        </w:rPr>
        <w:t>. Η υψηλή αρτηριακή πίεση μπορεί να βλάψει τα αιμοφόρα αγγεία σε όργανα όπως η καρδιά, τα νεφρά, ο εγκέφαλο</w:t>
      </w:r>
      <w:r w:rsidR="00C64B8E" w:rsidRPr="0058200E">
        <w:rPr>
          <w:rFonts w:ascii="Times New Roman" w:eastAsia="Times New Roman" w:hAnsi="Times New Roman" w:cs="Times New Roman"/>
          <w:lang w:val="el-GR" w:eastAsia="el-GR"/>
        </w:rPr>
        <w:t>ς</w:t>
      </w:r>
      <w:r w:rsidRPr="0058200E">
        <w:rPr>
          <w:rFonts w:ascii="Times New Roman" w:eastAsia="Times New Roman" w:hAnsi="Times New Roman" w:cs="Times New Roman"/>
          <w:lang w:val="el-GR" w:eastAsia="el-GR"/>
        </w:rPr>
        <w:t xml:space="preserve"> και τα μάτια. Σε ορισμένες περιπτώσεις, αυτό μπορεί να οδηγήσει σε καρδιακή προσβολή, καρδιακή ή νεφρική ανεπάρκεια, εγκεφαλικό επεισόδιο ή τύφλωση. Συνήθως η υψηλή αρτηριακή πίεση δεν έχει συμπτώματα. Είναι σημαντικό να ελέγχετε την αρτηριακή σας πίεση για την πρόληψη βλάβης.</w:t>
      </w:r>
      <w:r w:rsidRPr="0058200E">
        <w:rPr>
          <w:rFonts w:ascii="Times New Roman" w:eastAsia="Times New Roman" w:hAnsi="Times New Roman" w:cs="Times New Roman"/>
          <w:lang w:val="el-GR" w:eastAsia="el-GR"/>
        </w:rPr>
        <w:br/>
      </w:r>
      <w:r w:rsidRPr="0058200E">
        <w:rPr>
          <w:rFonts w:ascii="Times New Roman" w:eastAsia="Times New Roman" w:hAnsi="Times New Roman" w:cs="Times New Roman"/>
          <w:lang w:val="el-GR" w:eastAsia="el-GR"/>
        </w:rPr>
        <w:br/>
        <w:t xml:space="preserve">Η υψηλή αρτηριακή πίεση μπορεί να </w:t>
      </w:r>
      <w:r w:rsidR="000A7E8D" w:rsidRPr="0058200E">
        <w:rPr>
          <w:rFonts w:ascii="Times New Roman" w:eastAsia="Times New Roman" w:hAnsi="Times New Roman" w:cs="Times New Roman"/>
          <w:lang w:val="el-GR" w:eastAsia="el-GR"/>
        </w:rPr>
        <w:t xml:space="preserve">ρυθμιστεί </w:t>
      </w:r>
      <w:r w:rsidRPr="0058200E">
        <w:rPr>
          <w:rFonts w:ascii="Times New Roman" w:eastAsia="Times New Roman" w:hAnsi="Times New Roman" w:cs="Times New Roman"/>
          <w:lang w:val="el-GR" w:eastAsia="el-GR"/>
        </w:rPr>
        <w:t>με φάρμακα όπως τα δισκία Olmetec. Ο γιατρός σας έχει πιθανώς, συστήσει να κάνετε κάποιες αλλαγές στον τρόπο ζωής σας για να σας βοηθήσει να μειώσετε την αρτηριακή σας πίεση (για παράδειγμα απώλεια βάρους, διακοπή του καπνίσματος, με</w:t>
      </w:r>
      <w:r w:rsidR="00C64B8E" w:rsidRPr="0058200E">
        <w:rPr>
          <w:rFonts w:ascii="Times New Roman" w:eastAsia="Times New Roman" w:hAnsi="Times New Roman" w:cs="Times New Roman"/>
          <w:lang w:val="el-GR" w:eastAsia="el-GR"/>
        </w:rPr>
        <w:t xml:space="preserve">ίωση </w:t>
      </w:r>
      <w:r w:rsidRPr="0058200E">
        <w:rPr>
          <w:rFonts w:ascii="Times New Roman" w:eastAsia="Times New Roman" w:hAnsi="Times New Roman" w:cs="Times New Roman"/>
          <w:lang w:val="el-GR" w:eastAsia="el-GR"/>
        </w:rPr>
        <w:t>τη</w:t>
      </w:r>
      <w:r w:rsidR="00C64B8E" w:rsidRPr="0058200E">
        <w:rPr>
          <w:rFonts w:ascii="Times New Roman" w:eastAsia="Times New Roman" w:hAnsi="Times New Roman" w:cs="Times New Roman"/>
          <w:lang w:val="el-GR" w:eastAsia="el-GR"/>
        </w:rPr>
        <w:t>ς</w:t>
      </w:r>
      <w:r w:rsidRPr="0058200E">
        <w:rPr>
          <w:rFonts w:ascii="Times New Roman" w:eastAsia="Times New Roman" w:hAnsi="Times New Roman" w:cs="Times New Roman"/>
          <w:lang w:val="el-GR" w:eastAsia="el-GR"/>
        </w:rPr>
        <w:t xml:space="preserve"> ποσότητα</w:t>
      </w:r>
      <w:r w:rsidR="00C64B8E" w:rsidRPr="0058200E">
        <w:rPr>
          <w:rFonts w:ascii="Times New Roman" w:eastAsia="Times New Roman" w:hAnsi="Times New Roman" w:cs="Times New Roman"/>
          <w:lang w:val="el-GR" w:eastAsia="el-GR"/>
        </w:rPr>
        <w:t>ς</w:t>
      </w:r>
      <w:r w:rsidRPr="0058200E">
        <w:rPr>
          <w:rFonts w:ascii="Times New Roman" w:eastAsia="Times New Roman" w:hAnsi="Times New Roman" w:cs="Times New Roman"/>
          <w:lang w:val="el-GR" w:eastAsia="el-GR"/>
        </w:rPr>
        <w:t xml:space="preserve"> του αλκοόλ που πίνετε και μείωση της ποσότητας του αλατιού στη διατροφή σας). Ο γιατρός σας μπορεί επίσης να σας παροτρύνει να κάνετε κάποια άσκηση τακτικά, όπως το περπάτημα ή το κολύμπι. Είναι σημαντικό να ακολουθήσετε αυτή τη συμβουλή από το</w:t>
      </w:r>
      <w:r w:rsidR="00BB3149" w:rsidRPr="0058200E">
        <w:rPr>
          <w:rFonts w:ascii="Times New Roman" w:eastAsia="Times New Roman" w:hAnsi="Times New Roman" w:cs="Times New Roman"/>
          <w:lang w:val="el-GR" w:eastAsia="el-GR"/>
        </w:rPr>
        <w:t>ν</w:t>
      </w:r>
      <w:r w:rsidRPr="0058200E">
        <w:rPr>
          <w:rFonts w:ascii="Times New Roman" w:eastAsia="Times New Roman" w:hAnsi="Times New Roman" w:cs="Times New Roman"/>
          <w:lang w:val="el-GR" w:eastAsia="el-GR"/>
        </w:rPr>
        <w:t xml:space="preserve"> γιατρό σας.</w:t>
      </w:r>
      <w:r w:rsidRPr="0058200E">
        <w:rPr>
          <w:rFonts w:ascii="Times New Roman" w:eastAsia="Times New Roman" w:hAnsi="Times New Roman" w:cs="Times New Roman"/>
          <w:lang w:val="el-GR" w:eastAsia="el-GR"/>
        </w:rPr>
        <w:br/>
      </w:r>
      <w:r w:rsidRPr="0058200E">
        <w:rPr>
          <w:rFonts w:ascii="Times New Roman" w:eastAsia="Times New Roman" w:hAnsi="Times New Roman" w:cs="Times New Roman"/>
          <w:lang w:val="el-GR" w:eastAsia="el-GR"/>
        </w:rPr>
        <w:br/>
      </w:r>
      <w:r w:rsidRPr="0058200E">
        <w:rPr>
          <w:rFonts w:ascii="Times New Roman" w:eastAsia="Times New Roman" w:hAnsi="Times New Roman" w:cs="Times New Roman"/>
          <w:lang w:val="el-GR" w:eastAsia="el-GR"/>
        </w:rPr>
        <w:br/>
      </w:r>
      <w:r w:rsidRPr="0058200E">
        <w:rPr>
          <w:rFonts w:ascii="Times New Roman" w:eastAsia="Times New Roman" w:hAnsi="Times New Roman" w:cs="Times New Roman"/>
          <w:b/>
          <w:lang w:val="el-GR" w:eastAsia="el-GR"/>
        </w:rPr>
        <w:t xml:space="preserve">2. Τι πρέπει να γνωρίζετε </w:t>
      </w:r>
      <w:r w:rsidR="00CF2FB0" w:rsidRPr="0058200E">
        <w:rPr>
          <w:rFonts w:ascii="Times New Roman" w:eastAsia="Times New Roman" w:hAnsi="Times New Roman" w:cs="Times New Roman"/>
          <w:b/>
          <w:lang w:val="el-GR" w:eastAsia="el-GR"/>
        </w:rPr>
        <w:t xml:space="preserve">πριν </w:t>
      </w:r>
      <w:r w:rsidRPr="0058200E">
        <w:rPr>
          <w:rFonts w:ascii="Times New Roman" w:eastAsia="Times New Roman" w:hAnsi="Times New Roman" w:cs="Times New Roman"/>
          <w:b/>
          <w:lang w:val="el-GR" w:eastAsia="el-GR"/>
        </w:rPr>
        <w:t>πάρετε το Olmetec</w:t>
      </w:r>
      <w:r w:rsidRPr="0058200E">
        <w:rPr>
          <w:rFonts w:ascii="Times New Roman" w:eastAsia="Times New Roman" w:hAnsi="Times New Roman" w:cs="Times New Roman"/>
          <w:lang w:val="el-GR" w:eastAsia="el-GR"/>
        </w:rPr>
        <w:br/>
      </w:r>
    </w:p>
    <w:p w:rsidR="002F4C56" w:rsidRPr="0058200E" w:rsidRDefault="00492EB1" w:rsidP="00B35131">
      <w:pPr>
        <w:jc w:val="left"/>
        <w:rPr>
          <w:rFonts w:ascii="Times New Roman" w:eastAsia="Times New Roman" w:hAnsi="Times New Roman" w:cs="Times New Roman"/>
          <w:b/>
          <w:lang w:val="el-GR" w:eastAsia="el-GR"/>
        </w:rPr>
      </w:pPr>
      <w:r w:rsidRPr="0058200E">
        <w:rPr>
          <w:rFonts w:ascii="Times New Roman" w:eastAsia="Times New Roman" w:hAnsi="Times New Roman" w:cs="Times New Roman"/>
          <w:b/>
          <w:lang w:val="el-GR" w:eastAsia="el-GR"/>
        </w:rPr>
        <w:t xml:space="preserve">Μην πάρετε </w:t>
      </w:r>
      <w:r w:rsidR="00BB3149" w:rsidRPr="0058200E">
        <w:rPr>
          <w:rFonts w:ascii="Times New Roman" w:eastAsia="Times New Roman" w:hAnsi="Times New Roman" w:cs="Times New Roman"/>
          <w:b/>
          <w:lang w:val="el-GR" w:eastAsia="el-GR"/>
        </w:rPr>
        <w:t xml:space="preserve">το </w:t>
      </w:r>
      <w:r w:rsidRPr="0058200E">
        <w:rPr>
          <w:rFonts w:ascii="Times New Roman" w:eastAsia="Times New Roman" w:hAnsi="Times New Roman" w:cs="Times New Roman"/>
          <w:b/>
          <w:lang w:val="el-GR" w:eastAsia="el-GR"/>
        </w:rPr>
        <w:t>Olmetec</w:t>
      </w:r>
    </w:p>
    <w:p w:rsidR="002F4C56" w:rsidRPr="0058200E" w:rsidRDefault="00492EB1" w:rsidP="00B35131">
      <w:pPr>
        <w:pStyle w:val="a3"/>
        <w:numPr>
          <w:ilvl w:val="0"/>
          <w:numId w:val="5"/>
        </w:num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 xml:space="preserve">εάν είστε αλλεργικός στην </w:t>
      </w:r>
      <w:r w:rsidR="00D075D4" w:rsidRPr="0058200E">
        <w:rPr>
          <w:rFonts w:ascii="Times New Roman" w:eastAsia="Times New Roman" w:hAnsi="Times New Roman" w:cs="Times New Roman"/>
          <w:lang w:val="el-GR" w:eastAsia="el-GR"/>
        </w:rPr>
        <w:t>μεδοξομιλική ολμεσαρτάνη</w:t>
      </w:r>
      <w:r w:rsidRPr="0058200E">
        <w:rPr>
          <w:rFonts w:ascii="Times New Roman" w:eastAsia="Times New Roman" w:hAnsi="Times New Roman" w:cs="Times New Roman"/>
          <w:lang w:val="el-GR" w:eastAsia="el-GR"/>
        </w:rPr>
        <w:t xml:space="preserve"> ή σε οποιοδήποτε από τα συστατικά </w:t>
      </w:r>
      <w:r w:rsidRPr="0058200E">
        <w:rPr>
          <w:rFonts w:ascii="Times New Roman" w:hAnsi="Times New Roman" w:cs="Times New Roman"/>
          <w:lang w:val="el-GR"/>
        </w:rPr>
        <w:t>αυτού του φαρμάκου (αναφέρονται στην παράγραφο 6)</w:t>
      </w:r>
      <w:r w:rsidR="00BB3149" w:rsidRPr="0058200E">
        <w:rPr>
          <w:rFonts w:ascii="Times New Roman" w:hAnsi="Times New Roman" w:cs="Times New Roman"/>
          <w:lang w:val="el-GR"/>
        </w:rPr>
        <w:t>.</w:t>
      </w:r>
    </w:p>
    <w:p w:rsidR="00974D55" w:rsidRPr="0058200E" w:rsidRDefault="002F4C56" w:rsidP="00B35131">
      <w:pPr>
        <w:pStyle w:val="a3"/>
        <w:numPr>
          <w:ilvl w:val="0"/>
          <w:numId w:val="5"/>
        </w:num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εά</w:t>
      </w:r>
      <w:r w:rsidR="00492EB1" w:rsidRPr="0058200E">
        <w:rPr>
          <w:rFonts w:ascii="Times New Roman" w:eastAsia="Times New Roman" w:hAnsi="Times New Roman" w:cs="Times New Roman"/>
          <w:lang w:val="el-GR" w:eastAsia="el-GR"/>
        </w:rPr>
        <w:t xml:space="preserve">ν είστε 3 ή παραπάνω </w:t>
      </w:r>
      <w:r w:rsidR="00CF2FB0" w:rsidRPr="0058200E">
        <w:rPr>
          <w:rFonts w:ascii="Times New Roman" w:eastAsia="Times New Roman" w:hAnsi="Times New Roman" w:cs="Times New Roman"/>
          <w:lang w:val="el-GR" w:eastAsia="el-GR"/>
        </w:rPr>
        <w:t xml:space="preserve">μηνών </w:t>
      </w:r>
      <w:r w:rsidR="00492EB1" w:rsidRPr="0058200E">
        <w:rPr>
          <w:rFonts w:ascii="Times New Roman" w:eastAsia="Times New Roman" w:hAnsi="Times New Roman" w:cs="Times New Roman"/>
          <w:lang w:val="el-GR" w:eastAsia="el-GR"/>
        </w:rPr>
        <w:t>έγκυος. (Είναι επίσης προτιμότερο να αποφεύγετε τα δισκία Olmetec στην αρχή της εγκυμοσύνης - δείτε την παράγραφο για την κύηση).</w:t>
      </w:r>
    </w:p>
    <w:p w:rsidR="00771F28" w:rsidRPr="0058200E" w:rsidRDefault="00492EB1" w:rsidP="00B35131">
      <w:pPr>
        <w:pStyle w:val="a3"/>
        <w:numPr>
          <w:ilvl w:val="0"/>
          <w:numId w:val="6"/>
        </w:numPr>
        <w:jc w:val="left"/>
        <w:rPr>
          <w:lang w:val="el-GR" w:eastAsia="el-GR"/>
        </w:rPr>
      </w:pPr>
      <w:r w:rsidRPr="0058200E">
        <w:rPr>
          <w:rFonts w:ascii="Times New Roman" w:eastAsia="Times New Roman" w:hAnsi="Times New Roman" w:cs="Times New Roman"/>
          <w:lang w:val="el-GR" w:eastAsia="el-GR"/>
        </w:rPr>
        <w:lastRenderedPageBreak/>
        <w:t>εάν πάσχετε από κιτρίνισμα του δέρματος και των ματιών (ίκτερος) ή έχετε προβλήματα με την παροχέτευση της χολής από τη χοληδόχο κύστη (απόφραξη χοληφόρων π.χ. χολολιθίαση)</w:t>
      </w:r>
      <w:r w:rsidR="009675E1" w:rsidRPr="0058200E">
        <w:rPr>
          <w:rFonts w:ascii="Times New Roman" w:eastAsia="Times New Roman" w:hAnsi="Times New Roman" w:cs="Times New Roman"/>
          <w:lang w:val="el-GR" w:eastAsia="el-GR"/>
        </w:rPr>
        <w:t>.</w:t>
      </w:r>
    </w:p>
    <w:p w:rsidR="00771F28" w:rsidRPr="0058200E" w:rsidRDefault="002F4C56" w:rsidP="00B35131">
      <w:pPr>
        <w:pStyle w:val="a3"/>
        <w:numPr>
          <w:ilvl w:val="0"/>
          <w:numId w:val="6"/>
        </w:numPr>
        <w:jc w:val="left"/>
        <w:rPr>
          <w:lang w:val="el-GR" w:eastAsia="el-GR"/>
        </w:rPr>
      </w:pPr>
      <w:r w:rsidRPr="0058200E">
        <w:rPr>
          <w:rFonts w:ascii="Times New Roman" w:hAnsi="Times New Roman" w:cs="Times New Roman"/>
          <w:lang w:val="el-GR"/>
        </w:rPr>
        <w:t>εάν</w:t>
      </w:r>
      <w:r w:rsidR="00771F28" w:rsidRPr="0058200E">
        <w:rPr>
          <w:rFonts w:ascii="Times New Roman" w:hAnsi="Times New Roman" w:cs="Times New Roman"/>
          <w:lang w:val="el-GR"/>
        </w:rPr>
        <w:t xml:space="preserve"> έχετε σακχαρώδη διαβήτη ή </w:t>
      </w:r>
      <w:r w:rsidR="00CF2FB0" w:rsidRPr="0058200E">
        <w:rPr>
          <w:rFonts w:ascii="Times New Roman" w:hAnsi="Times New Roman" w:cs="Times New Roman"/>
          <w:lang w:val="el-GR"/>
        </w:rPr>
        <w:t>μειωμένη</w:t>
      </w:r>
      <w:r w:rsidR="00771F28" w:rsidRPr="0058200E">
        <w:rPr>
          <w:rFonts w:ascii="Times New Roman" w:hAnsi="Times New Roman" w:cs="Times New Roman"/>
          <w:lang w:val="el-GR"/>
        </w:rPr>
        <w:t xml:space="preserve"> νεφρική λειτουργία και λαμβάνετε θεραπεία </w:t>
      </w:r>
      <w:r w:rsidRPr="0058200E">
        <w:rPr>
          <w:rFonts w:ascii="Times New Roman" w:hAnsi="Times New Roman" w:cs="Times New Roman"/>
          <w:lang w:val="el-GR"/>
        </w:rPr>
        <w:t xml:space="preserve">για τη </w:t>
      </w:r>
      <w:r w:rsidR="00771F28" w:rsidRPr="0058200E">
        <w:rPr>
          <w:rFonts w:ascii="Times New Roman" w:hAnsi="Times New Roman" w:cs="Times New Roman"/>
          <w:lang w:val="el-GR"/>
        </w:rPr>
        <w:t>μείωση της πίεσης του αίματος που περιέχει αλισκιρένη.</w:t>
      </w:r>
    </w:p>
    <w:p w:rsidR="00771F28" w:rsidRPr="0058200E" w:rsidRDefault="00771F28" w:rsidP="00B35131">
      <w:pPr>
        <w:jc w:val="left"/>
        <w:rPr>
          <w:rFonts w:ascii="Times New Roman" w:eastAsia="Times New Roman" w:hAnsi="Times New Roman" w:cs="Times New Roman"/>
          <w:lang w:val="el-GR" w:eastAsia="el-GR"/>
        </w:rPr>
      </w:pPr>
    </w:p>
    <w:p w:rsidR="00B149C5" w:rsidRPr="0058200E" w:rsidRDefault="00492EB1" w:rsidP="00B35131">
      <w:pPr>
        <w:jc w:val="left"/>
        <w:rPr>
          <w:rFonts w:ascii="Times New Roman" w:hAnsi="Times New Roman" w:cs="Times New Roman"/>
          <w:lang w:val="el-GR"/>
        </w:rPr>
      </w:pPr>
      <w:r w:rsidRPr="0058200E">
        <w:rPr>
          <w:rFonts w:ascii="Times New Roman" w:eastAsia="Times New Roman" w:hAnsi="Times New Roman" w:cs="Times New Roman"/>
          <w:b/>
          <w:lang w:val="el-GR" w:eastAsia="el-GR"/>
        </w:rPr>
        <w:t>Προειδοποιήσεις και προφυλάξεις</w:t>
      </w:r>
      <w:r w:rsidRPr="0058200E">
        <w:rPr>
          <w:rFonts w:ascii="Times New Roman" w:eastAsia="Times New Roman" w:hAnsi="Times New Roman" w:cs="Times New Roman"/>
          <w:lang w:val="el-GR" w:eastAsia="el-GR"/>
        </w:rPr>
        <w:br/>
      </w:r>
      <w:r w:rsidRPr="0058200E">
        <w:rPr>
          <w:rFonts w:ascii="Times New Roman" w:hAnsi="Times New Roman" w:cs="Times New Roman"/>
          <w:lang w:val="el-GR"/>
        </w:rPr>
        <w:t xml:space="preserve">Απευθυνθείτε στον γιατρό σας </w:t>
      </w:r>
      <w:r w:rsidR="00CF2FB0" w:rsidRPr="0058200E">
        <w:rPr>
          <w:rFonts w:ascii="Times New Roman" w:hAnsi="Times New Roman" w:cs="Times New Roman"/>
          <w:lang w:val="el-GR"/>
        </w:rPr>
        <w:t xml:space="preserve">πριν </w:t>
      </w:r>
      <w:r w:rsidR="008560CA" w:rsidRPr="0058200E">
        <w:rPr>
          <w:rFonts w:ascii="Times New Roman" w:hAnsi="Times New Roman" w:cs="Times New Roman"/>
          <w:lang w:val="el-GR"/>
        </w:rPr>
        <w:t>χρησιμοποιήσετε</w:t>
      </w:r>
      <w:r w:rsidRPr="0058200E">
        <w:rPr>
          <w:rFonts w:ascii="Times New Roman" w:hAnsi="Times New Roman" w:cs="Times New Roman"/>
          <w:lang w:val="el-GR"/>
        </w:rPr>
        <w:t xml:space="preserve"> το Olmetec</w:t>
      </w:r>
      <w:r w:rsidR="00C64B8E" w:rsidRPr="0058200E">
        <w:rPr>
          <w:rFonts w:ascii="Times New Roman" w:hAnsi="Times New Roman" w:cs="Times New Roman"/>
          <w:lang w:val="el-GR"/>
        </w:rPr>
        <w:t>.</w:t>
      </w:r>
    </w:p>
    <w:p w:rsidR="00C64B8E" w:rsidRPr="0058200E" w:rsidRDefault="00C64B8E" w:rsidP="00221925">
      <w:pPr>
        <w:ind w:left="340"/>
        <w:jc w:val="left"/>
        <w:rPr>
          <w:rFonts w:ascii="Times New Roman" w:eastAsia="Times New Roman" w:hAnsi="Times New Roman" w:cs="Times New Roman"/>
          <w:lang w:val="el-GR" w:eastAsia="el-GR"/>
        </w:rPr>
      </w:pPr>
    </w:p>
    <w:p w:rsidR="00771F28" w:rsidRPr="0058200E" w:rsidRDefault="00771F28" w:rsidP="00B35131">
      <w:pPr>
        <w:jc w:val="left"/>
        <w:rPr>
          <w:rFonts w:ascii="Times New Roman" w:eastAsia="Times New Roman" w:hAnsi="Times New Roman" w:cs="Times New Roman"/>
          <w:lang w:val="el-GR" w:eastAsia="el-GR"/>
        </w:rPr>
      </w:pPr>
      <w:r w:rsidRPr="0058200E">
        <w:rPr>
          <w:rFonts w:ascii="Times New Roman" w:eastAsia="Times New Roman" w:hAnsi="Times New Roman" w:cs="Times New Roman"/>
          <w:b/>
          <w:lang w:val="el-GR" w:eastAsia="el-GR"/>
        </w:rPr>
        <w:t>Ενημερώστε το</w:t>
      </w:r>
      <w:r w:rsidR="00BB3149" w:rsidRPr="0058200E">
        <w:rPr>
          <w:rFonts w:ascii="Times New Roman" w:eastAsia="Times New Roman" w:hAnsi="Times New Roman" w:cs="Times New Roman"/>
          <w:b/>
          <w:lang w:val="el-GR" w:eastAsia="el-GR"/>
        </w:rPr>
        <w:t>ν</w:t>
      </w:r>
      <w:r w:rsidRPr="0058200E">
        <w:rPr>
          <w:rFonts w:ascii="Times New Roman" w:eastAsia="Times New Roman" w:hAnsi="Times New Roman" w:cs="Times New Roman"/>
          <w:b/>
          <w:lang w:val="el-GR" w:eastAsia="el-GR"/>
        </w:rPr>
        <w:t xml:space="preserve"> γιατρό σας</w:t>
      </w:r>
      <w:r w:rsidRPr="0058200E">
        <w:rPr>
          <w:rFonts w:ascii="Times New Roman" w:eastAsia="Times New Roman" w:hAnsi="Times New Roman" w:cs="Times New Roman"/>
          <w:lang w:val="el-GR" w:eastAsia="el-GR"/>
        </w:rPr>
        <w:t xml:space="preserve"> εάν παίρνετε κάποιο από τα ακόλουθα φάρμακα που χρησιμοποιούνται για τη θεραπεία της υψηλής πίεσης</w:t>
      </w:r>
      <w:r w:rsidR="002F4C56" w:rsidRPr="0058200E">
        <w:rPr>
          <w:rFonts w:ascii="Times New Roman" w:eastAsia="Times New Roman" w:hAnsi="Times New Roman" w:cs="Times New Roman"/>
          <w:lang w:val="el-GR" w:eastAsia="el-GR"/>
        </w:rPr>
        <w:t xml:space="preserve"> του αίματος</w:t>
      </w:r>
      <w:r w:rsidRPr="0058200E">
        <w:rPr>
          <w:rFonts w:ascii="Times New Roman" w:eastAsia="Times New Roman" w:hAnsi="Times New Roman" w:cs="Times New Roman"/>
          <w:lang w:val="el-GR" w:eastAsia="el-GR"/>
        </w:rPr>
        <w:t>:</w:t>
      </w:r>
    </w:p>
    <w:p w:rsidR="00771F28" w:rsidRPr="0058200E" w:rsidRDefault="00771F28" w:rsidP="00B35131">
      <w:pPr>
        <w:pStyle w:val="a3"/>
        <w:numPr>
          <w:ilvl w:val="0"/>
          <w:numId w:val="7"/>
        </w:num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ένα</w:t>
      </w:r>
      <w:r w:rsidR="00CF2FB0" w:rsidRPr="0058200E">
        <w:rPr>
          <w:rFonts w:ascii="Times New Roman" w:eastAsia="Times New Roman" w:hAnsi="Times New Roman" w:cs="Times New Roman"/>
          <w:lang w:val="el-GR" w:eastAsia="el-GR"/>
        </w:rPr>
        <w:t>ν</w:t>
      </w:r>
      <w:r w:rsidRPr="0058200E">
        <w:rPr>
          <w:rFonts w:ascii="Times New Roman" w:eastAsia="Times New Roman" w:hAnsi="Times New Roman" w:cs="Times New Roman"/>
          <w:lang w:val="el-GR" w:eastAsia="el-GR"/>
        </w:rPr>
        <w:t xml:space="preserve"> α</w:t>
      </w:r>
      <w:r w:rsidR="00CF2FB0" w:rsidRPr="0058200E">
        <w:rPr>
          <w:rFonts w:ascii="Times New Roman" w:eastAsia="Times New Roman" w:hAnsi="Times New Roman" w:cs="Times New Roman"/>
          <w:lang w:val="el-GR" w:eastAsia="el-GR"/>
        </w:rPr>
        <w:t>νταγωνιστή</w:t>
      </w:r>
      <w:r w:rsidR="009A781E" w:rsidRPr="0058200E">
        <w:rPr>
          <w:rFonts w:ascii="Times New Roman" w:eastAsia="Times New Roman" w:hAnsi="Times New Roman" w:cs="Times New Roman"/>
          <w:lang w:val="el-GR" w:eastAsia="el-GR"/>
        </w:rPr>
        <w:t xml:space="preserve"> του </w:t>
      </w:r>
      <w:r w:rsidRPr="0058200E">
        <w:rPr>
          <w:rFonts w:ascii="Times New Roman" w:eastAsia="Times New Roman" w:hAnsi="Times New Roman" w:cs="Times New Roman"/>
          <w:lang w:val="el-GR" w:eastAsia="el-GR"/>
        </w:rPr>
        <w:t>Μ</w:t>
      </w:r>
      <w:r w:rsidR="009A781E" w:rsidRPr="0058200E">
        <w:rPr>
          <w:rFonts w:ascii="Times New Roman" w:eastAsia="Times New Roman" w:hAnsi="Times New Roman" w:cs="Times New Roman"/>
          <w:lang w:val="el-GR" w:eastAsia="el-GR"/>
        </w:rPr>
        <w:t xml:space="preserve">ετατρεπτικού </w:t>
      </w:r>
      <w:r w:rsidRPr="0058200E">
        <w:rPr>
          <w:rFonts w:ascii="Times New Roman" w:eastAsia="Times New Roman" w:hAnsi="Times New Roman" w:cs="Times New Roman"/>
          <w:lang w:val="el-GR" w:eastAsia="el-GR"/>
        </w:rPr>
        <w:t>Ε</w:t>
      </w:r>
      <w:r w:rsidR="009A781E" w:rsidRPr="0058200E">
        <w:rPr>
          <w:rFonts w:ascii="Times New Roman" w:eastAsia="Times New Roman" w:hAnsi="Times New Roman" w:cs="Times New Roman"/>
          <w:lang w:val="el-GR" w:eastAsia="el-GR"/>
        </w:rPr>
        <w:t xml:space="preserve">νζύμου της </w:t>
      </w:r>
      <w:r w:rsidR="00B35131" w:rsidRPr="0058200E">
        <w:rPr>
          <w:rFonts w:ascii="Times New Roman" w:eastAsia="Times New Roman" w:hAnsi="Times New Roman" w:cs="Times New Roman"/>
          <w:lang w:val="el-GR" w:eastAsia="el-GR"/>
        </w:rPr>
        <w:t>Αγγειοτασίνης</w:t>
      </w:r>
      <w:r w:rsidR="009A781E" w:rsidRPr="0058200E">
        <w:rPr>
          <w:rFonts w:ascii="Times New Roman" w:eastAsia="Times New Roman" w:hAnsi="Times New Roman" w:cs="Times New Roman"/>
          <w:lang w:val="el-GR" w:eastAsia="el-GR"/>
        </w:rPr>
        <w:t xml:space="preserve"> (αΜΕΑ)</w:t>
      </w:r>
      <w:r w:rsidRPr="0058200E">
        <w:rPr>
          <w:rFonts w:ascii="Times New Roman" w:eastAsia="Times New Roman" w:hAnsi="Times New Roman" w:cs="Times New Roman"/>
          <w:lang w:val="el-GR" w:eastAsia="el-GR"/>
        </w:rPr>
        <w:t xml:space="preserve"> (για παράδειγμα εναλαπρίλη, λισινοπρίλη, ραμιπρίλη), ιδίως εάν έχετε προβλήματα με τα νεφρά που σχετίζεται με το διαβήτη.</w:t>
      </w:r>
    </w:p>
    <w:p w:rsidR="00771F28" w:rsidRPr="0058200E" w:rsidRDefault="00771F28" w:rsidP="00B35131">
      <w:pPr>
        <w:pStyle w:val="a3"/>
        <w:numPr>
          <w:ilvl w:val="0"/>
          <w:numId w:val="7"/>
        </w:num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αλισκιρένη</w:t>
      </w:r>
    </w:p>
    <w:p w:rsidR="00771F28" w:rsidRPr="0058200E" w:rsidRDefault="00771F28" w:rsidP="00771F28">
      <w:pPr>
        <w:ind w:left="340"/>
        <w:jc w:val="left"/>
        <w:rPr>
          <w:rFonts w:ascii="Times New Roman" w:eastAsia="Times New Roman" w:hAnsi="Times New Roman" w:cs="Times New Roman"/>
          <w:lang w:val="el-GR" w:eastAsia="el-GR"/>
        </w:rPr>
      </w:pPr>
    </w:p>
    <w:p w:rsidR="00771F28" w:rsidRPr="0058200E" w:rsidRDefault="00771F28" w:rsidP="00B35131">
      <w:p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 xml:space="preserve">Ο γιατρός σας μπορεί να ελέγξει τη νεφρική σας λειτουργία, την </w:t>
      </w:r>
      <w:r w:rsidR="009E19CB" w:rsidRPr="0058200E">
        <w:rPr>
          <w:rFonts w:ascii="Times New Roman" w:eastAsia="Times New Roman" w:hAnsi="Times New Roman" w:cs="Times New Roman"/>
          <w:lang w:val="el-GR" w:eastAsia="el-GR"/>
        </w:rPr>
        <w:t xml:space="preserve">πίεση, και την ποσότητα </w:t>
      </w:r>
      <w:r w:rsidRPr="0058200E">
        <w:rPr>
          <w:rFonts w:ascii="Times New Roman" w:eastAsia="Times New Roman" w:hAnsi="Times New Roman" w:cs="Times New Roman"/>
          <w:lang w:val="el-GR" w:eastAsia="el-GR"/>
        </w:rPr>
        <w:t>των ηλεκτρολυτών (π.χ. κάλιο) στο αίμα σας σε τακτά χρονικά διαστήματα.</w:t>
      </w:r>
    </w:p>
    <w:p w:rsidR="00771F28" w:rsidRPr="0058200E" w:rsidRDefault="00771F28" w:rsidP="00B35131">
      <w:pPr>
        <w:jc w:val="left"/>
        <w:rPr>
          <w:rFonts w:ascii="Times New Roman" w:eastAsia="Times New Roman" w:hAnsi="Times New Roman" w:cs="Times New Roman"/>
          <w:lang w:val="el-GR" w:eastAsia="el-GR"/>
        </w:rPr>
      </w:pPr>
    </w:p>
    <w:p w:rsidR="009E19CB" w:rsidRPr="0058200E" w:rsidRDefault="00063A13" w:rsidP="00B35131">
      <w:p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Βλέπε</w:t>
      </w:r>
      <w:r w:rsidR="009E19CB" w:rsidRPr="0058200E">
        <w:rPr>
          <w:rFonts w:ascii="Times New Roman" w:eastAsia="Times New Roman" w:hAnsi="Times New Roman" w:cs="Times New Roman"/>
          <w:lang w:val="el-GR" w:eastAsia="el-GR"/>
        </w:rPr>
        <w:t xml:space="preserve"> επίσης τις πληροφορίες στο «Μην πάρετε </w:t>
      </w:r>
      <w:r w:rsidR="00BB3149" w:rsidRPr="0058200E">
        <w:rPr>
          <w:rFonts w:ascii="Times New Roman" w:eastAsia="Times New Roman" w:hAnsi="Times New Roman" w:cs="Times New Roman"/>
          <w:lang w:val="el-GR" w:eastAsia="el-GR"/>
        </w:rPr>
        <w:t xml:space="preserve">το </w:t>
      </w:r>
      <w:r w:rsidR="009E19CB" w:rsidRPr="0058200E">
        <w:rPr>
          <w:rFonts w:ascii="Times New Roman" w:eastAsia="Times New Roman" w:hAnsi="Times New Roman" w:cs="Times New Roman"/>
          <w:lang w:val="el-GR" w:eastAsia="el-GR"/>
        </w:rPr>
        <w:t>Olmetec»</w:t>
      </w:r>
      <w:r w:rsidR="00BB3149" w:rsidRPr="0058200E">
        <w:rPr>
          <w:rFonts w:ascii="Times New Roman" w:eastAsia="Times New Roman" w:hAnsi="Times New Roman" w:cs="Times New Roman"/>
          <w:lang w:val="el-GR" w:eastAsia="el-GR"/>
        </w:rPr>
        <w:t>.</w:t>
      </w:r>
    </w:p>
    <w:p w:rsidR="009E19CB" w:rsidRPr="0058200E" w:rsidRDefault="009E19CB" w:rsidP="00B35131">
      <w:pPr>
        <w:jc w:val="left"/>
        <w:rPr>
          <w:rFonts w:ascii="Times New Roman" w:eastAsia="Times New Roman" w:hAnsi="Times New Roman" w:cs="Times New Roman"/>
          <w:lang w:val="el-GR" w:eastAsia="el-GR"/>
        </w:rPr>
      </w:pPr>
    </w:p>
    <w:p w:rsidR="002F4C56" w:rsidRPr="0058200E" w:rsidRDefault="00C64B8E" w:rsidP="00B35131">
      <w:pPr>
        <w:jc w:val="left"/>
        <w:rPr>
          <w:rFonts w:ascii="Times New Roman" w:eastAsia="Times New Roman" w:hAnsi="Times New Roman" w:cs="Times New Roman"/>
          <w:lang w:val="el-GR" w:eastAsia="el-GR"/>
        </w:rPr>
      </w:pPr>
      <w:r w:rsidRPr="0058200E">
        <w:rPr>
          <w:rFonts w:ascii="Times New Roman" w:eastAsia="Times New Roman" w:hAnsi="Times New Roman" w:cs="Times New Roman"/>
          <w:b/>
          <w:lang w:val="el-GR" w:eastAsia="el-GR"/>
        </w:rPr>
        <w:t>Ε</w:t>
      </w:r>
      <w:r w:rsidR="00492EB1" w:rsidRPr="0058200E">
        <w:rPr>
          <w:rFonts w:ascii="Times New Roman" w:eastAsia="Times New Roman" w:hAnsi="Times New Roman" w:cs="Times New Roman"/>
          <w:b/>
          <w:lang w:val="el-GR" w:eastAsia="el-GR"/>
        </w:rPr>
        <w:t>νημερώστε το</w:t>
      </w:r>
      <w:r w:rsidR="00BB3149" w:rsidRPr="0058200E">
        <w:rPr>
          <w:rFonts w:ascii="Times New Roman" w:eastAsia="Times New Roman" w:hAnsi="Times New Roman" w:cs="Times New Roman"/>
          <w:b/>
          <w:lang w:val="el-GR" w:eastAsia="el-GR"/>
        </w:rPr>
        <w:t>ν</w:t>
      </w:r>
      <w:r w:rsidR="00492EB1" w:rsidRPr="0058200E">
        <w:rPr>
          <w:rFonts w:ascii="Times New Roman" w:eastAsia="Times New Roman" w:hAnsi="Times New Roman" w:cs="Times New Roman"/>
          <w:b/>
          <w:lang w:val="el-GR" w:eastAsia="el-GR"/>
        </w:rPr>
        <w:t xml:space="preserve"> γιατρό σας</w:t>
      </w:r>
      <w:r w:rsidR="00492EB1" w:rsidRPr="0058200E">
        <w:rPr>
          <w:rFonts w:ascii="Times New Roman" w:eastAsia="Times New Roman" w:hAnsi="Times New Roman" w:cs="Times New Roman"/>
          <w:lang w:val="el-GR" w:eastAsia="el-GR"/>
        </w:rPr>
        <w:t xml:space="preserve"> εάν έχετε οποιοδήποτε από τα ακόλουθα προβλήματα υγείας:</w:t>
      </w:r>
    </w:p>
    <w:p w:rsidR="002F4C56" w:rsidRPr="0058200E" w:rsidRDefault="00492EB1" w:rsidP="00B35131">
      <w:pPr>
        <w:pStyle w:val="a3"/>
        <w:numPr>
          <w:ilvl w:val="0"/>
          <w:numId w:val="8"/>
        </w:num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Προβλήματα στα νεφρά</w:t>
      </w:r>
    </w:p>
    <w:p w:rsidR="002F4C56" w:rsidRPr="0058200E" w:rsidRDefault="00492EB1" w:rsidP="00B35131">
      <w:pPr>
        <w:pStyle w:val="a3"/>
        <w:numPr>
          <w:ilvl w:val="0"/>
          <w:numId w:val="8"/>
        </w:num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Ασθένεια του ήπατος</w:t>
      </w:r>
    </w:p>
    <w:p w:rsidR="002F4C56" w:rsidRPr="0058200E" w:rsidRDefault="00492EB1" w:rsidP="00B35131">
      <w:pPr>
        <w:pStyle w:val="a3"/>
        <w:numPr>
          <w:ilvl w:val="0"/>
          <w:numId w:val="8"/>
        </w:num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Καρδιακή ανεπάρκεια ή πρόβλημα με τις βαλβίδες της καρδιάς σας ή τον καρδιακό μυ.</w:t>
      </w:r>
    </w:p>
    <w:p w:rsidR="002F4C56" w:rsidRPr="0058200E" w:rsidRDefault="00DC0706" w:rsidP="00B35131">
      <w:pPr>
        <w:pStyle w:val="a3"/>
        <w:numPr>
          <w:ilvl w:val="0"/>
          <w:numId w:val="8"/>
        </w:num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Έντονους εμετούς</w:t>
      </w:r>
      <w:r w:rsidR="00492EB1" w:rsidRPr="0058200E">
        <w:rPr>
          <w:rFonts w:ascii="Times New Roman" w:eastAsia="Times New Roman" w:hAnsi="Times New Roman" w:cs="Times New Roman"/>
          <w:lang w:val="el-GR" w:eastAsia="el-GR"/>
        </w:rPr>
        <w:t>, διάρροια, είστε υπό θεραπεία με υψηλές δόσεις «δισκίων νερού» (διουρητικά) ή αν είστε σε χαμηλή σε αλάτι δίαιτα.</w:t>
      </w:r>
    </w:p>
    <w:p w:rsidR="002F4C56" w:rsidRPr="0058200E" w:rsidRDefault="00492EB1" w:rsidP="00B35131">
      <w:pPr>
        <w:pStyle w:val="a3"/>
        <w:numPr>
          <w:ilvl w:val="0"/>
          <w:numId w:val="8"/>
        </w:num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Αυξημένα επίπεδα καλίου στο αίμα σας.</w:t>
      </w:r>
    </w:p>
    <w:p w:rsidR="003F79C4" w:rsidRPr="0058200E" w:rsidRDefault="00492EB1" w:rsidP="00B35131">
      <w:pPr>
        <w:pStyle w:val="a3"/>
        <w:numPr>
          <w:ilvl w:val="0"/>
          <w:numId w:val="8"/>
        </w:num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Προβλήματα με τα επινεφρίδια σας.</w:t>
      </w:r>
      <w:r w:rsidRPr="0058200E">
        <w:rPr>
          <w:rFonts w:ascii="Times New Roman" w:eastAsia="Times New Roman" w:hAnsi="Times New Roman" w:cs="Times New Roman"/>
          <w:lang w:val="el-GR" w:eastAsia="el-GR"/>
        </w:rPr>
        <w:br/>
      </w:r>
    </w:p>
    <w:p w:rsidR="003F79C4" w:rsidRPr="0058200E" w:rsidRDefault="003F79C4" w:rsidP="00B35131">
      <w:p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Επικοινωνήστε με τον γιατρό σας εάν παρουσιάσετε διάρροια που είναι σοβαρή, επίμονη και προκαλεί σημαντική απώλεια βάρους. Ο γιατρός σας μπορεί να αξιολογήσει τα συμπτώματά σας και να αποφασίσει πώς να συνεχίσετε να λαμβάνετε το αντιυπερτασικό σας φάρμακο.</w:t>
      </w:r>
    </w:p>
    <w:p w:rsidR="00061505" w:rsidRPr="0058200E" w:rsidRDefault="00492EB1" w:rsidP="00B35131">
      <w:p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br/>
        <w:t>Όπως και με οποιοδήποτε φάρμακο που μειώνει την πίεση του αίματος, η υπερβολική πτώση της πίεσης του αίματος σε ασθενείς με διαταραχές της ροής του αίματος της καρδιάς ή του εγκεφάλου θα μπορούσε να οδηγήσει σε καρδιακή προσβολή ή εγκεφαλικό επεισόδιο. Ο γιατρός σας θα ελέγξει συνεπώς την πίεση του αίματος σας προσεκτικά.</w:t>
      </w:r>
      <w:r w:rsidRPr="0058200E">
        <w:rPr>
          <w:rFonts w:ascii="Times New Roman" w:eastAsia="Times New Roman" w:hAnsi="Times New Roman" w:cs="Times New Roman"/>
          <w:lang w:val="el-GR" w:eastAsia="el-GR"/>
        </w:rPr>
        <w:br/>
      </w:r>
    </w:p>
    <w:p w:rsidR="00974D55" w:rsidRPr="0058200E" w:rsidRDefault="00492EB1" w:rsidP="00B35131">
      <w:p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Θα πρέπει να ενημερώσετε το</w:t>
      </w:r>
      <w:r w:rsidR="00BB3149" w:rsidRPr="0058200E">
        <w:rPr>
          <w:rFonts w:ascii="Times New Roman" w:eastAsia="Times New Roman" w:hAnsi="Times New Roman" w:cs="Times New Roman"/>
          <w:lang w:val="el-GR" w:eastAsia="el-GR"/>
        </w:rPr>
        <w:t>ν</w:t>
      </w:r>
      <w:r w:rsidRPr="0058200E">
        <w:rPr>
          <w:rFonts w:ascii="Times New Roman" w:eastAsia="Times New Roman" w:hAnsi="Times New Roman" w:cs="Times New Roman"/>
          <w:lang w:val="el-GR" w:eastAsia="el-GR"/>
        </w:rPr>
        <w:t xml:space="preserve"> γιατρό σας εάν νομίζετε ότι είστε (</w:t>
      </w:r>
      <w:r w:rsidRPr="0058200E">
        <w:rPr>
          <w:rFonts w:ascii="Times New Roman" w:eastAsia="Times New Roman" w:hAnsi="Times New Roman" w:cs="Times New Roman"/>
          <w:u w:val="single"/>
          <w:lang w:val="el-GR" w:eastAsia="el-GR"/>
        </w:rPr>
        <w:t>ή μπορεί να μείνετε</w:t>
      </w:r>
      <w:r w:rsidRPr="0058200E">
        <w:rPr>
          <w:rFonts w:ascii="Times New Roman" w:eastAsia="Times New Roman" w:hAnsi="Times New Roman" w:cs="Times New Roman"/>
          <w:lang w:val="el-GR" w:eastAsia="el-GR"/>
        </w:rPr>
        <w:t>) έγκυος. Το Olmetec δεν συνιστάται στην αρχή της εγκυμοσύνης, και δεν πρέπει να λαμβάνεται εάν είστε περισσότερο από 3 μηνών έγκυος, καθώς μπορεί να προκαλέσει σοβαρές βλάβες στο μωρό σας εάν χρησιμοποιηθεί σε αυτό το στάδιο (βλ</w:t>
      </w:r>
      <w:r w:rsidR="00DF5232" w:rsidRPr="0058200E">
        <w:rPr>
          <w:rFonts w:ascii="Times New Roman" w:eastAsia="Times New Roman" w:hAnsi="Times New Roman" w:cs="Times New Roman"/>
          <w:lang w:val="el-GR" w:eastAsia="el-GR"/>
        </w:rPr>
        <w:t>έπε</w:t>
      </w:r>
      <w:r w:rsidRPr="0058200E">
        <w:rPr>
          <w:rFonts w:ascii="Times New Roman" w:eastAsia="Times New Roman" w:hAnsi="Times New Roman" w:cs="Times New Roman"/>
          <w:lang w:val="el-GR" w:eastAsia="el-GR"/>
        </w:rPr>
        <w:t xml:space="preserve"> </w:t>
      </w:r>
      <w:r w:rsidR="00DF5232" w:rsidRPr="0058200E">
        <w:rPr>
          <w:rFonts w:ascii="Times New Roman" w:eastAsia="Times New Roman" w:hAnsi="Times New Roman" w:cs="Times New Roman"/>
          <w:lang w:val="el-GR" w:eastAsia="el-GR"/>
        </w:rPr>
        <w:t>π</w:t>
      </w:r>
      <w:r w:rsidRPr="0058200E">
        <w:rPr>
          <w:rFonts w:ascii="Times New Roman" w:eastAsia="Times New Roman" w:hAnsi="Times New Roman" w:cs="Times New Roman"/>
          <w:lang w:val="el-GR" w:eastAsia="el-GR"/>
        </w:rPr>
        <w:t>αράγραφο</w:t>
      </w:r>
      <w:r w:rsidR="00DF5232" w:rsidRPr="0058200E">
        <w:rPr>
          <w:rFonts w:ascii="Times New Roman" w:eastAsia="Times New Roman" w:hAnsi="Times New Roman" w:cs="Times New Roman"/>
          <w:lang w:val="el-GR" w:eastAsia="el-GR"/>
        </w:rPr>
        <w:t xml:space="preserve"> για την</w:t>
      </w:r>
      <w:r w:rsidRPr="0058200E">
        <w:rPr>
          <w:rFonts w:ascii="Times New Roman" w:eastAsia="Times New Roman" w:hAnsi="Times New Roman" w:cs="Times New Roman"/>
          <w:lang w:val="el-GR" w:eastAsia="el-GR"/>
        </w:rPr>
        <w:t xml:space="preserve"> κύηση).</w:t>
      </w:r>
    </w:p>
    <w:p w:rsidR="00F115A1" w:rsidRPr="0058200E" w:rsidRDefault="00F115A1" w:rsidP="00B35131">
      <w:pPr>
        <w:jc w:val="left"/>
        <w:rPr>
          <w:rFonts w:ascii="Times New Roman" w:eastAsia="Times New Roman" w:hAnsi="Times New Roman" w:cs="Times New Roman"/>
          <w:lang w:val="el-GR" w:eastAsia="el-GR"/>
        </w:rPr>
      </w:pPr>
    </w:p>
    <w:p w:rsidR="00F46B0A" w:rsidRPr="0058200E" w:rsidRDefault="00F46B0A" w:rsidP="00B35131">
      <w:pPr>
        <w:jc w:val="left"/>
        <w:rPr>
          <w:rFonts w:ascii="Times New Roman" w:eastAsia="Times New Roman" w:hAnsi="Times New Roman" w:cs="Times New Roman"/>
          <w:lang w:val="el-GR" w:eastAsia="el-GR"/>
        </w:rPr>
      </w:pPr>
      <w:r w:rsidRPr="0058200E">
        <w:rPr>
          <w:rFonts w:ascii="Times New Roman" w:eastAsia="Times New Roman" w:hAnsi="Times New Roman" w:cs="Times New Roman"/>
          <w:b/>
          <w:lang w:val="el-GR" w:eastAsia="el-GR"/>
        </w:rPr>
        <w:t>Ασθενείς της μαύρης φυλής</w:t>
      </w:r>
      <w:r w:rsidRPr="0058200E">
        <w:rPr>
          <w:rFonts w:ascii="Times New Roman" w:eastAsia="Times New Roman" w:hAnsi="Times New Roman" w:cs="Times New Roman"/>
          <w:lang w:val="el-GR" w:eastAsia="el-GR"/>
        </w:rPr>
        <w:br/>
        <w:t>Όπως και με άλλα παρόμοια φάρμακα, η επίδραση του Olmetec στη μείωση της αρτηριακής πίεσης είναι κάπως μικρότερη σε ασθενείς της μαύρης φυλής.</w:t>
      </w:r>
      <w:r w:rsidRPr="0058200E">
        <w:rPr>
          <w:rFonts w:ascii="Times New Roman" w:eastAsia="Times New Roman" w:hAnsi="Times New Roman" w:cs="Times New Roman"/>
          <w:lang w:val="el-GR" w:eastAsia="el-GR"/>
        </w:rPr>
        <w:br/>
      </w:r>
      <w:r w:rsidRPr="0058200E">
        <w:rPr>
          <w:rFonts w:ascii="Times New Roman" w:eastAsia="Times New Roman" w:hAnsi="Times New Roman" w:cs="Times New Roman"/>
          <w:b/>
          <w:lang w:val="el-GR" w:eastAsia="el-GR"/>
        </w:rPr>
        <w:t>Ηλικιωμένοι</w:t>
      </w:r>
      <w:r w:rsidRPr="0058200E" w:rsidDel="008560CA">
        <w:rPr>
          <w:rFonts w:ascii="Times New Roman" w:eastAsia="Times New Roman" w:hAnsi="Times New Roman" w:cs="Times New Roman"/>
          <w:b/>
          <w:lang w:val="el-GR" w:eastAsia="el-GR"/>
        </w:rPr>
        <w:t xml:space="preserve"> </w:t>
      </w:r>
      <w:r w:rsidRPr="0058200E">
        <w:rPr>
          <w:rFonts w:ascii="Times New Roman" w:eastAsia="Times New Roman" w:hAnsi="Times New Roman" w:cs="Times New Roman"/>
          <w:lang w:val="el-GR" w:eastAsia="el-GR"/>
        </w:rPr>
        <w:br/>
        <w:t xml:space="preserve">Αν είστε 65 ετών </w:t>
      </w:r>
      <w:r w:rsidR="008B6BD8" w:rsidRPr="0058200E">
        <w:rPr>
          <w:rFonts w:ascii="Times New Roman" w:eastAsia="Times New Roman" w:hAnsi="Times New Roman" w:cs="Times New Roman"/>
          <w:lang w:val="el-GR" w:eastAsia="el-GR"/>
        </w:rPr>
        <w:t>ή</w:t>
      </w:r>
      <w:r w:rsidRPr="0058200E">
        <w:rPr>
          <w:rFonts w:ascii="Times New Roman" w:eastAsia="Times New Roman" w:hAnsi="Times New Roman" w:cs="Times New Roman"/>
          <w:lang w:val="el-GR" w:eastAsia="el-GR"/>
        </w:rPr>
        <w:t xml:space="preserve"> άνω και ο γιατρός σας αποφασίσει να αυξήσει τη δόση της μεδοξομιλικής ολμεσαρτάνης που παίρνετε σε 40 mg ημερησίως, τότε θα πρέπει </w:t>
      </w:r>
      <w:r w:rsidR="000735E5" w:rsidRPr="0058200E">
        <w:rPr>
          <w:rFonts w:ascii="Times New Roman" w:eastAsia="Times New Roman" w:hAnsi="Times New Roman" w:cs="Times New Roman"/>
          <w:lang w:val="el-GR" w:eastAsia="el-GR"/>
        </w:rPr>
        <w:t xml:space="preserve">η αρτηριακή σας πίεση </w:t>
      </w:r>
      <w:r w:rsidRPr="0058200E">
        <w:rPr>
          <w:rFonts w:ascii="Times New Roman" w:eastAsia="Times New Roman" w:hAnsi="Times New Roman" w:cs="Times New Roman"/>
          <w:lang w:val="el-GR" w:eastAsia="el-GR"/>
        </w:rPr>
        <w:t>να ελέγχεται τακτικά από το</w:t>
      </w:r>
      <w:r w:rsidR="00BB3149" w:rsidRPr="0058200E">
        <w:rPr>
          <w:rFonts w:ascii="Times New Roman" w:eastAsia="Times New Roman" w:hAnsi="Times New Roman" w:cs="Times New Roman"/>
          <w:lang w:val="el-GR" w:eastAsia="el-GR"/>
        </w:rPr>
        <w:t>ν</w:t>
      </w:r>
      <w:r w:rsidRPr="0058200E">
        <w:rPr>
          <w:rFonts w:ascii="Times New Roman" w:eastAsia="Times New Roman" w:hAnsi="Times New Roman" w:cs="Times New Roman"/>
          <w:lang w:val="el-GR" w:eastAsia="el-GR"/>
        </w:rPr>
        <w:t xml:space="preserve"> γιατρό σας, για να βεβαιωθείτε ότι η </w:t>
      </w:r>
      <w:r w:rsidR="000735E5" w:rsidRPr="0058200E">
        <w:rPr>
          <w:rFonts w:ascii="Times New Roman" w:eastAsia="Times New Roman" w:hAnsi="Times New Roman" w:cs="Times New Roman"/>
          <w:lang w:val="el-GR" w:eastAsia="el-GR"/>
        </w:rPr>
        <w:t xml:space="preserve">αρτηριακή σας </w:t>
      </w:r>
      <w:r w:rsidRPr="0058200E">
        <w:rPr>
          <w:rFonts w:ascii="Times New Roman" w:eastAsia="Times New Roman" w:hAnsi="Times New Roman" w:cs="Times New Roman"/>
          <w:lang w:val="el-GR" w:eastAsia="el-GR"/>
        </w:rPr>
        <w:t>πίεση δεν θα γίνει πολύ χαμηλή.</w:t>
      </w:r>
      <w:r w:rsidRPr="0058200E">
        <w:rPr>
          <w:rFonts w:ascii="Times New Roman" w:eastAsia="Times New Roman" w:hAnsi="Times New Roman" w:cs="Times New Roman"/>
          <w:lang w:val="el-GR" w:eastAsia="el-GR"/>
        </w:rPr>
        <w:br/>
      </w:r>
    </w:p>
    <w:p w:rsidR="00974D55" w:rsidRPr="0058200E" w:rsidRDefault="00492EB1" w:rsidP="00B35131">
      <w:pPr>
        <w:rPr>
          <w:rFonts w:ascii="Times New Roman" w:hAnsi="Times New Roman" w:cs="Times New Roman"/>
          <w:b/>
          <w:lang w:val="el-GR"/>
        </w:rPr>
      </w:pPr>
      <w:r w:rsidRPr="0058200E">
        <w:rPr>
          <w:rFonts w:ascii="Times New Roman" w:hAnsi="Times New Roman" w:cs="Times New Roman"/>
          <w:b/>
          <w:lang w:val="el-GR"/>
        </w:rPr>
        <w:t xml:space="preserve">Παιδιά και έφηβοι </w:t>
      </w:r>
    </w:p>
    <w:p w:rsidR="00DF5232" w:rsidRPr="0058200E" w:rsidRDefault="00DF5232" w:rsidP="00B35131">
      <w:pPr>
        <w:jc w:val="left"/>
        <w:rPr>
          <w:rFonts w:ascii="Times New Roman" w:eastAsia="Times New Roman" w:hAnsi="Times New Roman" w:cs="Times New Roman"/>
          <w:lang w:val="el-GR" w:eastAsia="el-GR"/>
        </w:rPr>
      </w:pPr>
    </w:p>
    <w:p w:rsidR="00063A13" w:rsidRPr="0058200E" w:rsidRDefault="00F46B0A" w:rsidP="00B35131">
      <w:p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 xml:space="preserve">Το </w:t>
      </w:r>
      <w:r w:rsidRPr="0058200E">
        <w:rPr>
          <w:rFonts w:ascii="Times New Roman" w:eastAsia="Times New Roman" w:hAnsi="Times New Roman" w:cs="Times New Roman"/>
          <w:lang w:eastAsia="el-GR"/>
        </w:rPr>
        <w:t>Olmetec</w:t>
      </w:r>
      <w:r w:rsidRPr="0058200E">
        <w:rPr>
          <w:rFonts w:ascii="Times New Roman" w:eastAsia="Times New Roman" w:hAnsi="Times New Roman" w:cs="Times New Roman"/>
          <w:lang w:val="el-GR" w:eastAsia="el-GR"/>
        </w:rPr>
        <w:t xml:space="preserve"> έχει μελετηθεί σε παιδιά και εφήβους. Για περισσότερες πληροφορίες, επικοινωνήστε με τον γιατρό σας. Το </w:t>
      </w:r>
      <w:r w:rsidRPr="0058200E">
        <w:rPr>
          <w:rFonts w:ascii="Times New Roman" w:eastAsia="Times New Roman" w:hAnsi="Times New Roman" w:cs="Times New Roman"/>
          <w:lang w:eastAsia="el-GR"/>
        </w:rPr>
        <w:t>Olmetec</w:t>
      </w:r>
      <w:r w:rsidRPr="0058200E">
        <w:rPr>
          <w:rFonts w:ascii="Times New Roman" w:eastAsia="Times New Roman" w:hAnsi="Times New Roman" w:cs="Times New Roman"/>
          <w:lang w:val="el-GR" w:eastAsia="el-GR"/>
        </w:rPr>
        <w:t xml:space="preserve"> </w:t>
      </w:r>
      <w:r w:rsidR="000735E5" w:rsidRPr="0058200E">
        <w:rPr>
          <w:rFonts w:ascii="Times New Roman" w:eastAsia="Times New Roman" w:hAnsi="Times New Roman" w:cs="Times New Roman"/>
          <w:lang w:val="el-GR" w:eastAsia="el-GR"/>
        </w:rPr>
        <w:t>δεν</w:t>
      </w:r>
      <w:r w:rsidRPr="0058200E">
        <w:rPr>
          <w:rFonts w:ascii="Times New Roman" w:eastAsia="Times New Roman" w:hAnsi="Times New Roman" w:cs="Times New Roman"/>
          <w:lang w:val="el-GR" w:eastAsia="el-GR"/>
        </w:rPr>
        <w:t xml:space="preserve"> συνιστάται για παιδιά </w:t>
      </w:r>
      <w:r w:rsidR="008B6BD8" w:rsidRPr="0058200E">
        <w:rPr>
          <w:rFonts w:ascii="Times New Roman" w:eastAsia="Times New Roman" w:hAnsi="Times New Roman" w:cs="Times New Roman"/>
          <w:lang w:val="el-GR" w:eastAsia="el-GR"/>
        </w:rPr>
        <w:t xml:space="preserve">ηλικίας </w:t>
      </w:r>
      <w:r w:rsidRPr="0058200E">
        <w:rPr>
          <w:rFonts w:ascii="Times New Roman" w:eastAsia="Times New Roman" w:hAnsi="Times New Roman" w:cs="Times New Roman"/>
          <w:lang w:val="el-GR" w:eastAsia="el-GR"/>
        </w:rPr>
        <w:t xml:space="preserve">από 1 </w:t>
      </w:r>
      <w:r w:rsidR="008B6BD8" w:rsidRPr="0058200E">
        <w:rPr>
          <w:rFonts w:ascii="Times New Roman" w:eastAsia="Times New Roman" w:hAnsi="Times New Roman" w:cs="Times New Roman"/>
          <w:lang w:val="el-GR" w:eastAsia="el-GR"/>
        </w:rPr>
        <w:t>έτους</w:t>
      </w:r>
      <w:r w:rsidRPr="0058200E">
        <w:rPr>
          <w:rFonts w:ascii="Times New Roman" w:eastAsia="Times New Roman" w:hAnsi="Times New Roman" w:cs="Times New Roman"/>
          <w:lang w:val="el-GR" w:eastAsia="el-GR"/>
        </w:rPr>
        <w:t xml:space="preserve"> έως κάτω των 6 ετών και δεν θα πρέπει να χρησιμοποιείται σε παιδιά ηλικίας κάτω του 1 έτους, καθώς δεν υπάρχει διαθέσιμη εμπειρία.</w:t>
      </w:r>
    </w:p>
    <w:p w:rsidR="00045FDF" w:rsidRPr="0058200E" w:rsidRDefault="00045FDF" w:rsidP="00B35131">
      <w:pPr>
        <w:jc w:val="left"/>
        <w:rPr>
          <w:rFonts w:ascii="Times New Roman" w:hAnsi="Times New Roman" w:cs="Times New Roman"/>
          <w:b/>
          <w:lang w:val="el-GR"/>
        </w:rPr>
      </w:pPr>
    </w:p>
    <w:p w:rsidR="00045FDF" w:rsidRPr="0058200E" w:rsidRDefault="00492EB1" w:rsidP="00B35131">
      <w:pPr>
        <w:jc w:val="left"/>
        <w:rPr>
          <w:rFonts w:ascii="Times New Roman" w:hAnsi="Times New Roman" w:cs="Times New Roman"/>
          <w:b/>
          <w:lang w:val="el-GR"/>
        </w:rPr>
      </w:pPr>
      <w:r w:rsidRPr="0058200E">
        <w:rPr>
          <w:rFonts w:ascii="Times New Roman" w:hAnsi="Times New Roman" w:cs="Times New Roman"/>
          <w:b/>
          <w:lang w:val="el-GR"/>
        </w:rPr>
        <w:t>Άλλα φάρμακα και Olmetec</w:t>
      </w:r>
    </w:p>
    <w:p w:rsidR="00045FDF" w:rsidRPr="0058200E" w:rsidRDefault="00045FDF" w:rsidP="00B35131">
      <w:pPr>
        <w:jc w:val="left"/>
        <w:rPr>
          <w:rFonts w:ascii="Times New Roman" w:eastAsia="Times New Roman" w:hAnsi="Times New Roman" w:cs="Times New Roman"/>
          <w:lang w:val="el-GR" w:eastAsia="el-GR"/>
        </w:rPr>
      </w:pPr>
    </w:p>
    <w:p w:rsidR="00045FDF" w:rsidRPr="0058200E" w:rsidRDefault="00C64B8E" w:rsidP="00B35131">
      <w:p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Ε</w:t>
      </w:r>
      <w:r w:rsidR="00492EB1" w:rsidRPr="0058200E">
        <w:rPr>
          <w:rFonts w:ascii="Times New Roman" w:eastAsia="Times New Roman" w:hAnsi="Times New Roman" w:cs="Times New Roman"/>
          <w:lang w:val="el-GR" w:eastAsia="el-GR"/>
        </w:rPr>
        <w:t>νημερώστε το</w:t>
      </w:r>
      <w:r w:rsidR="00045FDF" w:rsidRPr="0058200E">
        <w:rPr>
          <w:rFonts w:ascii="Times New Roman" w:eastAsia="Times New Roman" w:hAnsi="Times New Roman" w:cs="Times New Roman"/>
          <w:lang w:val="el-GR" w:eastAsia="el-GR"/>
        </w:rPr>
        <w:t>ν</w:t>
      </w:r>
      <w:r w:rsidR="00492EB1" w:rsidRPr="0058200E">
        <w:rPr>
          <w:rFonts w:ascii="Times New Roman" w:eastAsia="Times New Roman" w:hAnsi="Times New Roman" w:cs="Times New Roman"/>
          <w:lang w:val="el-GR" w:eastAsia="el-GR"/>
        </w:rPr>
        <w:t xml:space="preserve"> γιατρό ή το</w:t>
      </w:r>
      <w:r w:rsidR="00045FDF" w:rsidRPr="0058200E">
        <w:rPr>
          <w:rFonts w:ascii="Times New Roman" w:eastAsia="Times New Roman" w:hAnsi="Times New Roman" w:cs="Times New Roman"/>
          <w:lang w:val="el-GR" w:eastAsia="el-GR"/>
        </w:rPr>
        <w:t>ν</w:t>
      </w:r>
      <w:r w:rsidR="00492EB1" w:rsidRPr="0058200E">
        <w:rPr>
          <w:rFonts w:ascii="Times New Roman" w:eastAsia="Times New Roman" w:hAnsi="Times New Roman" w:cs="Times New Roman"/>
          <w:lang w:val="el-GR" w:eastAsia="el-GR"/>
        </w:rPr>
        <w:t xml:space="preserve"> φαρμακοποιό σας εάν </w:t>
      </w:r>
      <w:r w:rsidR="008560CA" w:rsidRPr="0058200E">
        <w:rPr>
          <w:rFonts w:ascii="Times New Roman" w:eastAsia="Times New Roman" w:hAnsi="Times New Roman" w:cs="Times New Roman"/>
          <w:lang w:val="el-GR" w:eastAsia="el-GR"/>
        </w:rPr>
        <w:t>χρησιμοποιείτε</w:t>
      </w:r>
      <w:r w:rsidR="00492EB1" w:rsidRPr="0058200E">
        <w:rPr>
          <w:rFonts w:ascii="Times New Roman" w:eastAsia="Times New Roman" w:hAnsi="Times New Roman" w:cs="Times New Roman"/>
          <w:lang w:val="el-GR" w:eastAsia="el-GR"/>
        </w:rPr>
        <w:t xml:space="preserve">, έχετε πρόσφατα </w:t>
      </w:r>
      <w:r w:rsidR="008560CA" w:rsidRPr="0058200E">
        <w:rPr>
          <w:rFonts w:ascii="Times New Roman" w:eastAsia="Times New Roman" w:hAnsi="Times New Roman" w:cs="Times New Roman"/>
          <w:lang w:val="el-GR" w:eastAsia="el-GR"/>
        </w:rPr>
        <w:t>χρησιμοποιήσει</w:t>
      </w:r>
      <w:r w:rsidR="00492EB1" w:rsidRPr="0058200E">
        <w:rPr>
          <w:rFonts w:ascii="Times New Roman" w:eastAsia="Times New Roman" w:hAnsi="Times New Roman" w:cs="Times New Roman"/>
          <w:lang w:val="el-GR" w:eastAsia="el-GR"/>
        </w:rPr>
        <w:t xml:space="preserve"> ή </w:t>
      </w:r>
      <w:r w:rsidR="00492EB1" w:rsidRPr="0058200E">
        <w:rPr>
          <w:rFonts w:ascii="Times New Roman" w:hAnsi="Times New Roman" w:cs="Times New Roman"/>
          <w:lang w:val="el-GR"/>
        </w:rPr>
        <w:t xml:space="preserve">μπορεί να </w:t>
      </w:r>
      <w:r w:rsidR="008560CA" w:rsidRPr="0058200E">
        <w:rPr>
          <w:rFonts w:ascii="Times New Roman" w:hAnsi="Times New Roman" w:cs="Times New Roman"/>
          <w:lang w:val="el-GR"/>
        </w:rPr>
        <w:t>χρησιμοποιήσετε</w:t>
      </w:r>
      <w:r w:rsidR="008560CA" w:rsidRPr="0058200E">
        <w:rPr>
          <w:rFonts w:ascii="Times New Roman" w:eastAsia="Times New Roman" w:hAnsi="Times New Roman" w:cs="Times New Roman"/>
          <w:lang w:val="el-GR" w:eastAsia="el-GR"/>
        </w:rPr>
        <w:t xml:space="preserve"> </w:t>
      </w:r>
      <w:r w:rsidR="00EF5782" w:rsidRPr="0058200E">
        <w:rPr>
          <w:rFonts w:ascii="Times New Roman" w:eastAsia="Times New Roman" w:hAnsi="Times New Roman" w:cs="Times New Roman"/>
          <w:lang w:val="el-GR" w:eastAsia="el-GR"/>
        </w:rPr>
        <w:t xml:space="preserve">οποιαδήποτε </w:t>
      </w:r>
      <w:r w:rsidR="008560CA" w:rsidRPr="0058200E">
        <w:rPr>
          <w:rFonts w:ascii="Times New Roman" w:eastAsia="Times New Roman" w:hAnsi="Times New Roman" w:cs="Times New Roman"/>
          <w:lang w:val="el-GR" w:eastAsia="el-GR"/>
        </w:rPr>
        <w:t>άλλα</w:t>
      </w:r>
      <w:r w:rsidR="004A2688" w:rsidRPr="0058200E">
        <w:rPr>
          <w:rFonts w:ascii="Times New Roman" w:eastAsia="Times New Roman" w:hAnsi="Times New Roman" w:cs="Times New Roman"/>
          <w:lang w:val="el-GR" w:eastAsia="el-GR"/>
        </w:rPr>
        <w:t xml:space="preserve"> </w:t>
      </w:r>
      <w:r w:rsidR="00492EB1" w:rsidRPr="0058200E">
        <w:rPr>
          <w:rFonts w:ascii="Times New Roman" w:eastAsia="Times New Roman" w:hAnsi="Times New Roman" w:cs="Times New Roman"/>
          <w:lang w:val="el-GR" w:eastAsia="el-GR"/>
        </w:rPr>
        <w:t>φάρμακα</w:t>
      </w:r>
      <w:r w:rsidR="00045FDF" w:rsidRPr="0058200E">
        <w:rPr>
          <w:rFonts w:ascii="Times New Roman" w:eastAsia="Times New Roman" w:hAnsi="Times New Roman" w:cs="Times New Roman"/>
          <w:lang w:val="el-GR" w:eastAsia="el-GR"/>
        </w:rPr>
        <w:t>.</w:t>
      </w:r>
    </w:p>
    <w:p w:rsidR="008560CA" w:rsidRPr="0058200E" w:rsidRDefault="008560CA" w:rsidP="00B35131">
      <w:pPr>
        <w:jc w:val="left"/>
        <w:rPr>
          <w:rFonts w:ascii="Times New Roman" w:eastAsia="Times New Roman" w:hAnsi="Times New Roman" w:cs="Times New Roman"/>
          <w:lang w:val="el-GR" w:eastAsia="el-GR"/>
        </w:rPr>
      </w:pPr>
    </w:p>
    <w:p w:rsidR="004A2688" w:rsidRPr="0058200E" w:rsidRDefault="008560CA" w:rsidP="00B35131">
      <w:p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Συγκεκριμένα, ενημερώστε τον γιατρό ή τον φαρμακοποιό σας σχετικά με οποιοδήποτε από τα ακόλουθα:</w:t>
      </w:r>
    </w:p>
    <w:p w:rsidR="00045FDF" w:rsidRPr="0058200E" w:rsidRDefault="00045FDF" w:rsidP="00B35131">
      <w:pPr>
        <w:jc w:val="left"/>
        <w:rPr>
          <w:rFonts w:ascii="Times New Roman" w:eastAsia="Times New Roman" w:hAnsi="Times New Roman" w:cs="Times New Roman"/>
          <w:lang w:val="el-GR" w:eastAsia="el-GR"/>
        </w:rPr>
      </w:pPr>
    </w:p>
    <w:p w:rsidR="00401277" w:rsidRPr="0058200E" w:rsidRDefault="00401277" w:rsidP="00B35131">
      <w:pPr>
        <w:pStyle w:val="a3"/>
        <w:numPr>
          <w:ilvl w:val="0"/>
          <w:numId w:val="10"/>
        </w:num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 xml:space="preserve">Άλλα φάρμακα </w:t>
      </w:r>
      <w:r w:rsidR="00063A13" w:rsidRPr="0058200E">
        <w:rPr>
          <w:rFonts w:ascii="Times New Roman" w:eastAsia="Times New Roman" w:hAnsi="Times New Roman" w:cs="Times New Roman"/>
          <w:lang w:val="el-GR" w:eastAsia="el-GR"/>
        </w:rPr>
        <w:t xml:space="preserve">για τη </w:t>
      </w:r>
      <w:r w:rsidRPr="0058200E">
        <w:rPr>
          <w:rFonts w:ascii="Times New Roman" w:eastAsia="Times New Roman" w:hAnsi="Times New Roman" w:cs="Times New Roman"/>
          <w:lang w:val="el-GR" w:eastAsia="el-GR"/>
        </w:rPr>
        <w:t xml:space="preserve">μείωση </w:t>
      </w:r>
      <w:r w:rsidR="00063A13" w:rsidRPr="0058200E">
        <w:rPr>
          <w:rFonts w:ascii="Times New Roman" w:eastAsia="Times New Roman" w:hAnsi="Times New Roman" w:cs="Times New Roman"/>
          <w:lang w:val="el-GR" w:eastAsia="el-GR"/>
        </w:rPr>
        <w:t xml:space="preserve">της </w:t>
      </w:r>
      <w:r w:rsidRPr="0058200E">
        <w:rPr>
          <w:rFonts w:ascii="Times New Roman" w:eastAsia="Times New Roman" w:hAnsi="Times New Roman" w:cs="Times New Roman"/>
          <w:lang w:val="el-GR" w:eastAsia="el-GR"/>
        </w:rPr>
        <w:t xml:space="preserve">πίεσης </w:t>
      </w:r>
      <w:r w:rsidR="00063A13" w:rsidRPr="0058200E">
        <w:rPr>
          <w:rFonts w:ascii="Times New Roman" w:eastAsia="Times New Roman" w:hAnsi="Times New Roman" w:cs="Times New Roman"/>
          <w:lang w:val="el-GR" w:eastAsia="el-GR"/>
        </w:rPr>
        <w:t xml:space="preserve">του </w:t>
      </w:r>
      <w:r w:rsidRPr="0058200E">
        <w:rPr>
          <w:rFonts w:ascii="Times New Roman" w:eastAsia="Times New Roman" w:hAnsi="Times New Roman" w:cs="Times New Roman"/>
          <w:lang w:val="el-GR" w:eastAsia="el-GR"/>
        </w:rPr>
        <w:t>αίματος, καθώς η επίδραση του Olmetec μπορεί να αυξηθεί.</w:t>
      </w:r>
      <w:r w:rsidR="00492EB1" w:rsidRPr="0058200E">
        <w:rPr>
          <w:rFonts w:ascii="Times New Roman" w:eastAsia="Times New Roman" w:hAnsi="Times New Roman" w:cs="Times New Roman"/>
          <w:lang w:val="el-GR" w:eastAsia="el-GR"/>
        </w:rPr>
        <w:br/>
      </w:r>
      <w:r w:rsidR="00063A13" w:rsidRPr="0058200E">
        <w:rPr>
          <w:rFonts w:ascii="Times New Roman" w:eastAsia="Times New Roman" w:hAnsi="Times New Roman" w:cs="Times New Roman"/>
          <w:lang w:val="el-GR" w:eastAsia="el-GR"/>
        </w:rPr>
        <w:t>Ο</w:t>
      </w:r>
      <w:r w:rsidRPr="0058200E">
        <w:rPr>
          <w:rFonts w:ascii="Times New Roman" w:eastAsia="Times New Roman" w:hAnsi="Times New Roman" w:cs="Times New Roman"/>
          <w:lang w:val="el-GR" w:eastAsia="el-GR"/>
        </w:rPr>
        <w:t xml:space="preserve"> γιατρός σας μπορεί να χρειαστεί να αλλάξει τη δόση σας </w:t>
      </w:r>
      <w:r w:rsidR="00063A13" w:rsidRPr="0058200E">
        <w:rPr>
          <w:rFonts w:ascii="Times New Roman" w:eastAsia="Times New Roman" w:hAnsi="Times New Roman" w:cs="Times New Roman"/>
          <w:lang w:val="el-GR" w:eastAsia="el-GR"/>
        </w:rPr>
        <w:t>και</w:t>
      </w:r>
      <w:r w:rsidRPr="0058200E">
        <w:rPr>
          <w:rFonts w:ascii="Times New Roman" w:eastAsia="Times New Roman" w:hAnsi="Times New Roman" w:cs="Times New Roman"/>
          <w:lang w:val="el-GR" w:eastAsia="el-GR"/>
        </w:rPr>
        <w:t>/</w:t>
      </w:r>
      <w:r w:rsidR="00063A13" w:rsidRPr="0058200E">
        <w:rPr>
          <w:rFonts w:ascii="Times New Roman" w:eastAsia="Times New Roman" w:hAnsi="Times New Roman" w:cs="Times New Roman"/>
          <w:lang w:val="el-GR" w:eastAsia="el-GR"/>
        </w:rPr>
        <w:t>ή</w:t>
      </w:r>
      <w:r w:rsidRPr="0058200E">
        <w:rPr>
          <w:rFonts w:ascii="Times New Roman" w:eastAsia="Times New Roman" w:hAnsi="Times New Roman" w:cs="Times New Roman"/>
          <w:lang w:val="el-GR" w:eastAsia="el-GR"/>
        </w:rPr>
        <w:t xml:space="preserve"> να λάβει άλλες προφυλάξεις:</w:t>
      </w:r>
      <w:r w:rsidRPr="0058200E">
        <w:rPr>
          <w:rFonts w:ascii="Times New Roman" w:eastAsia="Times New Roman" w:hAnsi="Times New Roman" w:cs="Times New Roman"/>
          <w:lang w:val="el-GR" w:eastAsia="el-GR"/>
        </w:rPr>
        <w:br/>
        <w:t>Εάν παίρνετε έναν αΜΕΑ ή αλισκιρένη (</w:t>
      </w:r>
      <w:r w:rsidR="00063A13" w:rsidRPr="0058200E">
        <w:rPr>
          <w:rFonts w:ascii="Times New Roman" w:eastAsia="Times New Roman" w:hAnsi="Times New Roman" w:cs="Times New Roman"/>
          <w:lang w:val="el-GR" w:eastAsia="el-GR"/>
        </w:rPr>
        <w:t>βλέπε</w:t>
      </w:r>
      <w:r w:rsidRPr="0058200E">
        <w:rPr>
          <w:rFonts w:ascii="Times New Roman" w:eastAsia="Times New Roman" w:hAnsi="Times New Roman" w:cs="Times New Roman"/>
          <w:lang w:val="el-GR" w:eastAsia="el-GR"/>
        </w:rPr>
        <w:t xml:space="preserve"> επίσης τις πληροφορίες στο «Μην πάρετε </w:t>
      </w:r>
      <w:r w:rsidR="008B6BD8" w:rsidRPr="0058200E">
        <w:rPr>
          <w:rFonts w:ascii="Times New Roman" w:eastAsia="Times New Roman" w:hAnsi="Times New Roman" w:cs="Times New Roman"/>
          <w:lang w:val="el-GR" w:eastAsia="el-GR"/>
        </w:rPr>
        <w:t xml:space="preserve">το </w:t>
      </w:r>
      <w:r w:rsidRPr="0058200E">
        <w:rPr>
          <w:rFonts w:ascii="Times New Roman" w:eastAsia="Times New Roman" w:hAnsi="Times New Roman" w:cs="Times New Roman"/>
          <w:lang w:val="el-GR" w:eastAsia="el-GR"/>
        </w:rPr>
        <w:t>Olmetec» και «Προειδοποιήσεις και προφυλάξεις»)</w:t>
      </w:r>
    </w:p>
    <w:p w:rsidR="00063A13" w:rsidRPr="0058200E" w:rsidRDefault="00492EB1" w:rsidP="00063A13">
      <w:pPr>
        <w:pStyle w:val="a3"/>
        <w:numPr>
          <w:ilvl w:val="0"/>
          <w:numId w:val="10"/>
        </w:num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Συμπληρώματα καλίου, υποκατάστατα άλατος τα οποία περιέχουν κάλιο, «δισκία νερού» (διουρητικά) ή ηπαρίνη (</w:t>
      </w:r>
      <w:r w:rsidR="00513F47" w:rsidRPr="0058200E">
        <w:rPr>
          <w:rFonts w:ascii="Times New Roman" w:eastAsia="Times New Roman" w:hAnsi="Times New Roman" w:cs="Times New Roman"/>
          <w:lang w:val="el-GR" w:eastAsia="el-GR"/>
        </w:rPr>
        <w:t>χρησιμοποιείται για κάνει το αίμα πιο λεπτόρρευστο</w:t>
      </w:r>
      <w:r w:rsidRPr="0058200E">
        <w:rPr>
          <w:rFonts w:ascii="Times New Roman" w:eastAsia="Times New Roman" w:hAnsi="Times New Roman" w:cs="Times New Roman"/>
          <w:lang w:val="el-GR" w:eastAsia="el-GR"/>
        </w:rPr>
        <w:t>). Χρησιμοποιώντας αυτά τα φάρμακα ταυτόχρονα με το Olmetec μπορεί να αυξηθούν τα επίπεδα του καλίου στο αίμα σας.</w:t>
      </w:r>
    </w:p>
    <w:p w:rsidR="00063A13" w:rsidRPr="0058200E" w:rsidRDefault="00C64B8E" w:rsidP="00B35131">
      <w:pPr>
        <w:pStyle w:val="a3"/>
        <w:numPr>
          <w:ilvl w:val="0"/>
          <w:numId w:val="10"/>
        </w:num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Το</w:t>
      </w:r>
      <w:r w:rsidR="00492EB1" w:rsidRPr="0058200E">
        <w:rPr>
          <w:rFonts w:ascii="Times New Roman" w:eastAsia="Times New Roman" w:hAnsi="Times New Roman" w:cs="Times New Roman"/>
          <w:lang w:val="el-GR" w:eastAsia="el-GR"/>
        </w:rPr>
        <w:t xml:space="preserve"> </w:t>
      </w:r>
      <w:r w:rsidRPr="0058200E">
        <w:rPr>
          <w:rFonts w:ascii="Times New Roman" w:eastAsia="Times New Roman" w:hAnsi="Times New Roman" w:cs="Times New Roman"/>
          <w:lang w:val="el-GR" w:eastAsia="el-GR"/>
        </w:rPr>
        <w:t>λ</w:t>
      </w:r>
      <w:r w:rsidR="00492EB1" w:rsidRPr="0058200E">
        <w:rPr>
          <w:rFonts w:ascii="Times New Roman" w:eastAsia="Times New Roman" w:hAnsi="Times New Roman" w:cs="Times New Roman"/>
          <w:lang w:val="el-GR" w:eastAsia="el-GR"/>
        </w:rPr>
        <w:t>ίθιο (ένα φάρμακο που χρησιμοποιείται για τη θεραπεία των διακυμάνσεων της διάθεσης και κάποιων μορφών κατάθλιψης) όταν χρησιμοποιείται ταυτόχρονα με το Olmetec μπορεί να αυξήσει την τοξικότητα του λιθίου. Αν έχετε να πάρετε λίθιο, ο γιατρός σας θα μετρήσει τα επίπεδα λιθίου στο αίμα σας.</w:t>
      </w:r>
    </w:p>
    <w:p w:rsidR="00063A13" w:rsidRPr="0058200E" w:rsidRDefault="00C64B8E" w:rsidP="00B35131">
      <w:pPr>
        <w:pStyle w:val="a3"/>
        <w:numPr>
          <w:ilvl w:val="0"/>
          <w:numId w:val="10"/>
        </w:num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Τα</w:t>
      </w:r>
      <w:r w:rsidR="00492EB1" w:rsidRPr="0058200E">
        <w:rPr>
          <w:rFonts w:ascii="Times New Roman" w:eastAsia="Times New Roman" w:hAnsi="Times New Roman" w:cs="Times New Roman"/>
          <w:lang w:val="el-GR" w:eastAsia="el-GR"/>
        </w:rPr>
        <w:t xml:space="preserve"> Μη Στεροειδή Αντιφλεγμονώδη (ΜΣΑΦ) φάρμακα (φάρμακα που χρησιμοποιούνται για την ανακούφιση από τον πόνο, οίδημα και άλλα συμπτώματα της φλεγμονής, συμπεριλαμβανομένης της αρθρίτιδας) όταν χρησιμοποιούνται ταυτόχρονα με το Olmetec μπορούν να αυξήσουν τον κίνδυνο της νεφρικής ανεπάρκειας και η επίδραση του Olmetec μπορεί να μειωθεί με ταυτόχρονη χρήση ΜΣΑΦ.</w:t>
      </w:r>
    </w:p>
    <w:p w:rsidR="00750A00" w:rsidRPr="0058200E" w:rsidRDefault="00750A00" w:rsidP="00B35131">
      <w:pPr>
        <w:pStyle w:val="a3"/>
        <w:numPr>
          <w:ilvl w:val="0"/>
          <w:numId w:val="10"/>
        </w:num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Την υ</w:t>
      </w:r>
      <w:r w:rsidRPr="0058200E">
        <w:rPr>
          <w:rFonts w:ascii="Times New Roman" w:hAnsi="Times New Roman"/>
          <w:shd w:val="clear" w:color="auto" w:fill="FFFFFF"/>
          <w:lang w:val="el-GR"/>
        </w:rPr>
        <w:t xml:space="preserve">δροχλωρική κολεσεβελάμη, ένα φάρμακο που μειώνει </w:t>
      </w:r>
      <w:r w:rsidR="00201A6F" w:rsidRPr="0058200E">
        <w:rPr>
          <w:rFonts w:ascii="Times New Roman" w:hAnsi="Times New Roman"/>
          <w:shd w:val="clear" w:color="auto" w:fill="FFFFFF"/>
          <w:lang w:val="el-GR"/>
        </w:rPr>
        <w:t>τα</w:t>
      </w:r>
      <w:r w:rsidRPr="0058200E">
        <w:rPr>
          <w:rFonts w:ascii="Times New Roman" w:hAnsi="Times New Roman"/>
          <w:shd w:val="clear" w:color="auto" w:fill="FFFFFF"/>
          <w:lang w:val="el-GR"/>
        </w:rPr>
        <w:t xml:space="preserve"> επίπεδ</w:t>
      </w:r>
      <w:r w:rsidR="00201A6F" w:rsidRPr="0058200E">
        <w:rPr>
          <w:rFonts w:ascii="Times New Roman" w:hAnsi="Times New Roman"/>
          <w:shd w:val="clear" w:color="auto" w:fill="FFFFFF"/>
          <w:lang w:val="el-GR"/>
        </w:rPr>
        <w:t>α</w:t>
      </w:r>
      <w:r w:rsidRPr="0058200E">
        <w:rPr>
          <w:rFonts w:ascii="Times New Roman" w:hAnsi="Times New Roman"/>
          <w:shd w:val="clear" w:color="auto" w:fill="FFFFFF"/>
          <w:lang w:val="el-GR"/>
        </w:rPr>
        <w:t xml:space="preserve"> της χοληστερίνης στο αίμα σας, καθώς η επίδραση του Olmetec μπορεί να μειωθεί. Ο γιατρός σας μπορεί να σας συμβουλέψει να πάρετε το Olmetec τουλάχιστον 4 ώρες πρ</w:t>
      </w:r>
      <w:r w:rsidR="006E1BFA" w:rsidRPr="0058200E">
        <w:rPr>
          <w:rFonts w:ascii="Times New Roman" w:hAnsi="Times New Roman"/>
          <w:shd w:val="clear" w:color="auto" w:fill="FFFFFF"/>
          <w:lang w:val="el-GR"/>
        </w:rPr>
        <w:t>ι</w:t>
      </w:r>
      <w:r w:rsidRPr="0058200E">
        <w:rPr>
          <w:rFonts w:ascii="Times New Roman" w:hAnsi="Times New Roman"/>
          <w:shd w:val="clear" w:color="auto" w:fill="FFFFFF"/>
          <w:lang w:val="el-GR"/>
        </w:rPr>
        <w:t>ν την υδροχλωρική κολεσεβελάμη.</w:t>
      </w:r>
    </w:p>
    <w:p w:rsidR="006E1BFA" w:rsidRPr="0058200E" w:rsidRDefault="00492EB1" w:rsidP="006E1BFA">
      <w:pPr>
        <w:pStyle w:val="a3"/>
        <w:numPr>
          <w:ilvl w:val="0"/>
          <w:numId w:val="10"/>
        </w:num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 xml:space="preserve">Ορισμένα αντιόξινα (φάρμακα </w:t>
      </w:r>
      <w:r w:rsidR="00C64B8E" w:rsidRPr="0058200E">
        <w:rPr>
          <w:rFonts w:ascii="Times New Roman" w:eastAsia="Times New Roman" w:hAnsi="Times New Roman" w:cs="Times New Roman"/>
          <w:lang w:val="el-GR" w:eastAsia="el-GR"/>
        </w:rPr>
        <w:t xml:space="preserve">για τη </w:t>
      </w:r>
      <w:r w:rsidRPr="0058200E">
        <w:rPr>
          <w:rFonts w:ascii="Times New Roman" w:eastAsia="Times New Roman" w:hAnsi="Times New Roman" w:cs="Times New Roman"/>
          <w:lang w:val="el-GR" w:eastAsia="el-GR"/>
        </w:rPr>
        <w:t>δυσπεψία), καθώς η επίδραση του Olmetec μπορεί να μειωθεί ελαφρά.</w:t>
      </w:r>
    </w:p>
    <w:p w:rsidR="00A21314" w:rsidRPr="0058200E" w:rsidRDefault="00A21314" w:rsidP="00B35131">
      <w:pPr>
        <w:jc w:val="left"/>
        <w:rPr>
          <w:rFonts w:ascii="Times New Roman" w:eastAsia="Times New Roman" w:hAnsi="Times New Roman" w:cs="Times New Roman"/>
          <w:lang w:val="el-GR" w:eastAsia="el-GR"/>
        </w:rPr>
      </w:pPr>
    </w:p>
    <w:p w:rsidR="00A21314" w:rsidRPr="0058200E" w:rsidRDefault="00492EB1" w:rsidP="00B35131">
      <w:pPr>
        <w:jc w:val="left"/>
        <w:rPr>
          <w:rFonts w:ascii="Times New Roman" w:eastAsia="Times New Roman" w:hAnsi="Times New Roman" w:cs="Times New Roman"/>
          <w:lang w:val="el-GR" w:eastAsia="el-GR"/>
        </w:rPr>
      </w:pPr>
      <w:r w:rsidRPr="0058200E">
        <w:rPr>
          <w:rFonts w:ascii="Times New Roman" w:hAnsi="Times New Roman" w:cs="Times New Roman"/>
          <w:b/>
          <w:lang w:val="el-GR"/>
        </w:rPr>
        <w:t>Το Olmetec με τροφ</w:t>
      </w:r>
      <w:r w:rsidR="00BB3149" w:rsidRPr="0058200E">
        <w:rPr>
          <w:rFonts w:ascii="Times New Roman" w:hAnsi="Times New Roman" w:cs="Times New Roman"/>
          <w:b/>
          <w:lang w:val="el-GR"/>
        </w:rPr>
        <w:t>ή</w:t>
      </w:r>
      <w:r w:rsidRPr="0058200E">
        <w:rPr>
          <w:rFonts w:ascii="Times New Roman" w:hAnsi="Times New Roman" w:cs="Times New Roman"/>
          <w:b/>
          <w:lang w:val="el-GR"/>
        </w:rPr>
        <w:t xml:space="preserve"> και ποτ</w:t>
      </w:r>
      <w:r w:rsidR="00BB3149" w:rsidRPr="0058200E">
        <w:rPr>
          <w:rFonts w:ascii="Times New Roman" w:hAnsi="Times New Roman" w:cs="Times New Roman"/>
          <w:b/>
          <w:lang w:val="el-GR"/>
        </w:rPr>
        <w:t>ό</w:t>
      </w:r>
    </w:p>
    <w:p w:rsidR="00A21314" w:rsidRPr="0058200E" w:rsidRDefault="00492EB1" w:rsidP="00B35131">
      <w:p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Το Olmetec μπορεί να ληφθεί με ή χωρίς τροφή.</w:t>
      </w:r>
    </w:p>
    <w:p w:rsidR="00061505" w:rsidRPr="0058200E" w:rsidRDefault="00492EB1" w:rsidP="00B35131">
      <w:pPr>
        <w:jc w:val="left"/>
        <w:rPr>
          <w:rFonts w:ascii="Times New Roman" w:eastAsia="Times New Roman" w:hAnsi="Times New Roman" w:cs="Times New Roman"/>
          <w:b/>
          <w:lang w:val="el-GR" w:eastAsia="el-GR"/>
        </w:rPr>
      </w:pPr>
      <w:r w:rsidRPr="0058200E">
        <w:rPr>
          <w:rFonts w:ascii="Times New Roman" w:eastAsia="Times New Roman" w:hAnsi="Times New Roman" w:cs="Times New Roman"/>
          <w:lang w:val="el-GR" w:eastAsia="el-GR"/>
        </w:rPr>
        <w:br/>
      </w:r>
      <w:r w:rsidRPr="0058200E">
        <w:rPr>
          <w:rFonts w:ascii="Times New Roman" w:eastAsia="Times New Roman" w:hAnsi="Times New Roman" w:cs="Times New Roman"/>
          <w:b/>
          <w:lang w:val="el-GR" w:eastAsia="el-GR"/>
        </w:rPr>
        <w:t>Κύηση και θηλασμός</w:t>
      </w:r>
    </w:p>
    <w:p w:rsidR="0062694B" w:rsidRPr="0058200E" w:rsidRDefault="0062694B" w:rsidP="00B35131">
      <w:pPr>
        <w:jc w:val="left"/>
        <w:rPr>
          <w:rFonts w:ascii="Times New Roman" w:eastAsia="Times New Roman" w:hAnsi="Times New Roman" w:cs="Times New Roman"/>
          <w:b/>
          <w:lang w:val="el-GR" w:eastAsia="el-GR"/>
        </w:rPr>
      </w:pPr>
    </w:p>
    <w:p w:rsidR="00061505" w:rsidRPr="0058200E" w:rsidRDefault="00492EB1" w:rsidP="00B35131">
      <w:pPr>
        <w:jc w:val="left"/>
        <w:rPr>
          <w:rFonts w:ascii="Times New Roman" w:eastAsia="Times New Roman" w:hAnsi="Times New Roman" w:cs="Times New Roman"/>
          <w:b/>
          <w:lang w:val="el-GR" w:eastAsia="el-GR"/>
        </w:rPr>
      </w:pPr>
      <w:r w:rsidRPr="0058200E">
        <w:rPr>
          <w:rFonts w:ascii="Times New Roman" w:eastAsia="Times New Roman" w:hAnsi="Times New Roman" w:cs="Times New Roman"/>
          <w:b/>
          <w:lang w:val="el-GR" w:eastAsia="el-GR"/>
        </w:rPr>
        <w:t>Κύηση</w:t>
      </w:r>
    </w:p>
    <w:p w:rsidR="00F14E6F" w:rsidRPr="0058200E" w:rsidRDefault="00492EB1" w:rsidP="00B35131">
      <w:p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Θα πρέπει να ενημερώσετε το</w:t>
      </w:r>
      <w:r w:rsidR="00BB3149" w:rsidRPr="0058200E">
        <w:rPr>
          <w:rFonts w:ascii="Times New Roman" w:eastAsia="Times New Roman" w:hAnsi="Times New Roman" w:cs="Times New Roman"/>
          <w:lang w:val="el-GR" w:eastAsia="el-GR"/>
        </w:rPr>
        <w:t>ν</w:t>
      </w:r>
      <w:r w:rsidRPr="0058200E">
        <w:rPr>
          <w:rFonts w:ascii="Times New Roman" w:eastAsia="Times New Roman" w:hAnsi="Times New Roman" w:cs="Times New Roman"/>
          <w:lang w:val="el-GR" w:eastAsia="el-GR"/>
        </w:rPr>
        <w:t xml:space="preserve"> γιατρό σας εάν νομίζετε ότι είστε (</w:t>
      </w:r>
      <w:r w:rsidRPr="0058200E">
        <w:rPr>
          <w:rFonts w:ascii="Times New Roman" w:eastAsia="Times New Roman" w:hAnsi="Times New Roman" w:cs="Times New Roman"/>
          <w:u w:val="single"/>
          <w:lang w:val="el-GR" w:eastAsia="el-GR"/>
        </w:rPr>
        <w:t>ή μπορεί να μείνετε</w:t>
      </w:r>
      <w:r w:rsidRPr="0058200E">
        <w:rPr>
          <w:rFonts w:ascii="Times New Roman" w:eastAsia="Times New Roman" w:hAnsi="Times New Roman" w:cs="Times New Roman"/>
          <w:lang w:val="el-GR" w:eastAsia="el-GR"/>
        </w:rPr>
        <w:t xml:space="preserve">) έγκυος. Ο γιατρός σας θα σας συμβουλεύσει κανονικά να σταματήσετε τη λήψη του Olmetec πριν μείνετε έγκυος ή </w:t>
      </w:r>
      <w:r w:rsidR="00F90D94" w:rsidRPr="0058200E">
        <w:rPr>
          <w:rFonts w:ascii="Times New Roman" w:eastAsia="Times New Roman" w:hAnsi="Times New Roman" w:cs="Times New Roman"/>
          <w:lang w:val="el-GR" w:eastAsia="el-GR"/>
        </w:rPr>
        <w:t xml:space="preserve">αμέσως </w:t>
      </w:r>
      <w:r w:rsidRPr="0058200E">
        <w:rPr>
          <w:rFonts w:ascii="Times New Roman" w:eastAsia="Times New Roman" w:hAnsi="Times New Roman" w:cs="Times New Roman"/>
          <w:lang w:val="el-GR" w:eastAsia="el-GR"/>
        </w:rPr>
        <w:t xml:space="preserve">μόλις μάθετε ότι είστε έγκυος και θα σας συμβουλεύσει να λάβετε άλλο φάρμακο αντί του Olmetec. Το Olmetec δεν συνιστάται </w:t>
      </w:r>
      <w:r w:rsidR="00DB79EE" w:rsidRPr="0058200E">
        <w:rPr>
          <w:rFonts w:ascii="Times New Roman" w:eastAsia="Times New Roman" w:hAnsi="Times New Roman" w:cs="Times New Roman"/>
          <w:lang w:val="el-GR" w:eastAsia="el-GR"/>
        </w:rPr>
        <w:t xml:space="preserve">στα πρώτα στάδια της </w:t>
      </w:r>
      <w:r w:rsidRPr="0058200E">
        <w:rPr>
          <w:rFonts w:ascii="Times New Roman" w:eastAsia="Times New Roman" w:hAnsi="Times New Roman" w:cs="Times New Roman"/>
          <w:lang w:val="el-GR" w:eastAsia="el-GR"/>
        </w:rPr>
        <w:t>εγκυμοσύνης, και δεν πρέπει να λαμβάνεται όταν είστε περισσότερο από 3 μηνών έγκυος, καθώς μπορεί να προκαλέσει σοβαρές βλάβες στο μωρό σας εάν χρησιμοποιηθεί μετά τον τρίτο μήνα της εγκυμοσύνης</w:t>
      </w:r>
      <w:r w:rsidR="00C64B8E" w:rsidRPr="0058200E">
        <w:rPr>
          <w:rFonts w:ascii="Times New Roman" w:eastAsia="Times New Roman" w:hAnsi="Times New Roman" w:cs="Times New Roman"/>
          <w:lang w:val="el-GR" w:eastAsia="el-GR"/>
        </w:rPr>
        <w:t>.</w:t>
      </w:r>
    </w:p>
    <w:p w:rsidR="006E1BFA" w:rsidRPr="0058200E" w:rsidRDefault="006E1BFA" w:rsidP="00B35131">
      <w:pPr>
        <w:jc w:val="left"/>
        <w:rPr>
          <w:rFonts w:ascii="Times New Roman" w:eastAsia="Times New Roman" w:hAnsi="Times New Roman" w:cs="Times New Roman"/>
          <w:lang w:val="el-GR" w:eastAsia="el-GR"/>
        </w:rPr>
      </w:pPr>
    </w:p>
    <w:p w:rsidR="00C64B8E" w:rsidRPr="0058200E" w:rsidRDefault="00492EB1" w:rsidP="00B35131">
      <w:pPr>
        <w:jc w:val="left"/>
        <w:rPr>
          <w:rFonts w:ascii="Times New Roman" w:eastAsia="Times New Roman" w:hAnsi="Times New Roman" w:cs="Times New Roman"/>
          <w:lang w:val="el-GR" w:eastAsia="el-GR"/>
        </w:rPr>
      </w:pPr>
      <w:r w:rsidRPr="0058200E">
        <w:rPr>
          <w:rFonts w:ascii="Times New Roman" w:eastAsia="Times New Roman" w:hAnsi="Times New Roman" w:cs="Times New Roman"/>
          <w:b/>
          <w:lang w:val="el-GR" w:eastAsia="el-GR"/>
        </w:rPr>
        <w:lastRenderedPageBreak/>
        <w:t>Θηλασμός</w:t>
      </w:r>
      <w:r w:rsidRPr="0058200E">
        <w:rPr>
          <w:rFonts w:ascii="Times New Roman" w:eastAsia="Times New Roman" w:hAnsi="Times New Roman" w:cs="Times New Roman"/>
          <w:lang w:val="el-GR" w:eastAsia="el-GR"/>
        </w:rPr>
        <w:br/>
        <w:t>Ενημερώστε το</w:t>
      </w:r>
      <w:r w:rsidR="00BB3149" w:rsidRPr="0058200E">
        <w:rPr>
          <w:rFonts w:ascii="Times New Roman" w:eastAsia="Times New Roman" w:hAnsi="Times New Roman" w:cs="Times New Roman"/>
          <w:lang w:val="el-GR" w:eastAsia="el-GR"/>
        </w:rPr>
        <w:t>ν</w:t>
      </w:r>
      <w:r w:rsidRPr="0058200E">
        <w:rPr>
          <w:rFonts w:ascii="Times New Roman" w:eastAsia="Times New Roman" w:hAnsi="Times New Roman" w:cs="Times New Roman"/>
          <w:lang w:val="el-GR" w:eastAsia="el-GR"/>
        </w:rPr>
        <w:t xml:space="preserve"> γιατρό σας εάν θηλάζετε ή πρόκειται να ξεκινήσετε το θηλασμό. Το Olmetec δεν συνιστάται για μητέρες που θηλάζουν, και ο γιατρός σας μπορεί να επιλέξει άλλη θεραπεία για εσάς εάν επιθυμείτε να θηλάσετε, ιδιαίτερα εάν το μωρό σας είναι νεογέννητο, ή γεννήθηκε πρόωρα</w:t>
      </w:r>
      <w:r w:rsidR="00F72903" w:rsidRPr="0058200E">
        <w:rPr>
          <w:rFonts w:ascii="Times New Roman" w:eastAsia="Times New Roman" w:hAnsi="Times New Roman" w:cs="Times New Roman"/>
          <w:lang w:val="el-GR" w:eastAsia="el-GR"/>
        </w:rPr>
        <w:t>.</w:t>
      </w:r>
      <w:r w:rsidR="00C64B8E" w:rsidRPr="0058200E">
        <w:rPr>
          <w:rFonts w:ascii="Times New Roman" w:eastAsia="Times New Roman" w:hAnsi="Times New Roman" w:cs="Times New Roman"/>
          <w:lang w:val="el-GR" w:eastAsia="el-GR"/>
        </w:rPr>
        <w:t>.</w:t>
      </w:r>
      <w:r w:rsidR="0062694B" w:rsidRPr="0058200E" w:rsidDel="0062694B">
        <w:rPr>
          <w:rFonts w:ascii="Times New Roman" w:eastAsia="Times New Roman" w:hAnsi="Times New Roman" w:cs="Times New Roman"/>
          <w:lang w:val="el-GR" w:eastAsia="el-GR"/>
        </w:rPr>
        <w:t xml:space="preserve"> </w:t>
      </w:r>
    </w:p>
    <w:p w:rsidR="00F72903" w:rsidRPr="0058200E" w:rsidRDefault="00F72903" w:rsidP="00B35131">
      <w:pPr>
        <w:jc w:val="left"/>
        <w:rPr>
          <w:rFonts w:ascii="Times New Roman" w:eastAsia="Times New Roman" w:hAnsi="Times New Roman" w:cs="Times New Roman"/>
          <w:lang w:val="el-GR" w:eastAsia="el-GR"/>
        </w:rPr>
      </w:pPr>
    </w:p>
    <w:p w:rsidR="00403069" w:rsidRPr="0058200E" w:rsidRDefault="008560CA" w:rsidP="00B35131">
      <w:p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 xml:space="preserve">Εάν είστε έγκυος ή θηλάζετε, νομίζετε ότι μπορεί να είστε έγκυος ή σχεδιάζετε να αποκτήσετε παιδί, ζητήστε τη συμβουλή </w:t>
      </w:r>
      <w:r w:rsidR="00492EB1" w:rsidRPr="0058200E">
        <w:rPr>
          <w:rFonts w:ascii="Times New Roman" w:eastAsia="Times New Roman" w:hAnsi="Times New Roman" w:cs="Times New Roman"/>
          <w:lang w:val="el-GR" w:eastAsia="el-GR"/>
        </w:rPr>
        <w:t>το</w:t>
      </w:r>
      <w:r w:rsidR="00605EA6" w:rsidRPr="0058200E">
        <w:rPr>
          <w:rFonts w:ascii="Times New Roman" w:eastAsia="Times New Roman" w:hAnsi="Times New Roman" w:cs="Times New Roman"/>
          <w:lang w:val="el-GR" w:eastAsia="el-GR"/>
        </w:rPr>
        <w:t>υ</w:t>
      </w:r>
      <w:r w:rsidR="00492EB1" w:rsidRPr="0058200E">
        <w:rPr>
          <w:rFonts w:ascii="Times New Roman" w:eastAsia="Times New Roman" w:hAnsi="Times New Roman" w:cs="Times New Roman"/>
          <w:lang w:val="el-GR" w:eastAsia="el-GR"/>
        </w:rPr>
        <w:t xml:space="preserve"> γιατρ</w:t>
      </w:r>
      <w:r w:rsidR="00605EA6" w:rsidRPr="0058200E">
        <w:rPr>
          <w:rFonts w:ascii="Times New Roman" w:eastAsia="Times New Roman" w:hAnsi="Times New Roman" w:cs="Times New Roman"/>
          <w:lang w:val="el-GR" w:eastAsia="el-GR"/>
        </w:rPr>
        <w:t>ού</w:t>
      </w:r>
      <w:r w:rsidR="00492EB1" w:rsidRPr="0058200E">
        <w:rPr>
          <w:rFonts w:ascii="Times New Roman" w:eastAsia="Times New Roman" w:hAnsi="Times New Roman" w:cs="Times New Roman"/>
          <w:lang w:val="el-GR" w:eastAsia="el-GR"/>
        </w:rPr>
        <w:t xml:space="preserve"> ή το</w:t>
      </w:r>
      <w:r w:rsidR="00605EA6" w:rsidRPr="0058200E">
        <w:rPr>
          <w:rFonts w:ascii="Times New Roman" w:eastAsia="Times New Roman" w:hAnsi="Times New Roman" w:cs="Times New Roman"/>
          <w:lang w:val="el-GR" w:eastAsia="el-GR"/>
        </w:rPr>
        <w:t>υ</w:t>
      </w:r>
      <w:r w:rsidR="00492EB1" w:rsidRPr="0058200E">
        <w:rPr>
          <w:rFonts w:ascii="Times New Roman" w:eastAsia="Times New Roman" w:hAnsi="Times New Roman" w:cs="Times New Roman"/>
          <w:lang w:val="el-GR" w:eastAsia="el-GR"/>
        </w:rPr>
        <w:t xml:space="preserve"> φαρμακοποι</w:t>
      </w:r>
      <w:r w:rsidR="00605EA6" w:rsidRPr="0058200E">
        <w:rPr>
          <w:rFonts w:ascii="Times New Roman" w:eastAsia="Times New Roman" w:hAnsi="Times New Roman" w:cs="Times New Roman"/>
          <w:lang w:val="el-GR" w:eastAsia="el-GR"/>
        </w:rPr>
        <w:t>ού</w:t>
      </w:r>
      <w:r w:rsidR="00492EB1" w:rsidRPr="0058200E">
        <w:rPr>
          <w:rFonts w:ascii="Times New Roman" w:eastAsia="Times New Roman" w:hAnsi="Times New Roman" w:cs="Times New Roman"/>
          <w:lang w:val="el-GR" w:eastAsia="el-GR"/>
        </w:rPr>
        <w:t xml:space="preserve"> σας πριν πάρετε </w:t>
      </w:r>
      <w:r w:rsidR="00605EA6" w:rsidRPr="0058200E">
        <w:rPr>
          <w:rFonts w:ascii="Times New Roman" w:eastAsia="Times New Roman" w:hAnsi="Times New Roman" w:cs="Times New Roman"/>
          <w:lang w:val="el-GR" w:eastAsia="el-GR"/>
        </w:rPr>
        <w:t xml:space="preserve">αυτό </w:t>
      </w:r>
      <w:r w:rsidR="001657A5" w:rsidRPr="0058200E">
        <w:rPr>
          <w:rFonts w:ascii="Times New Roman" w:eastAsia="Times New Roman" w:hAnsi="Times New Roman" w:cs="Times New Roman"/>
          <w:lang w:val="el-GR" w:eastAsia="el-GR"/>
        </w:rPr>
        <w:t xml:space="preserve">το </w:t>
      </w:r>
      <w:r w:rsidR="00492EB1" w:rsidRPr="0058200E">
        <w:rPr>
          <w:rFonts w:ascii="Times New Roman" w:eastAsia="Times New Roman" w:hAnsi="Times New Roman" w:cs="Times New Roman"/>
          <w:lang w:val="el-GR" w:eastAsia="el-GR"/>
        </w:rPr>
        <w:t>φάρμακο.</w:t>
      </w:r>
      <w:r w:rsidR="00492EB1" w:rsidRPr="0058200E">
        <w:rPr>
          <w:rFonts w:ascii="Times New Roman" w:eastAsia="Times New Roman" w:hAnsi="Times New Roman" w:cs="Times New Roman"/>
          <w:lang w:val="el-GR" w:eastAsia="el-GR"/>
        </w:rPr>
        <w:br/>
      </w:r>
      <w:r w:rsidR="00492EB1" w:rsidRPr="0058200E">
        <w:rPr>
          <w:rFonts w:ascii="Times New Roman" w:eastAsia="Times New Roman" w:hAnsi="Times New Roman" w:cs="Times New Roman"/>
          <w:lang w:val="el-GR" w:eastAsia="el-GR"/>
        </w:rPr>
        <w:br/>
      </w:r>
      <w:r w:rsidR="00492EB1" w:rsidRPr="0058200E">
        <w:rPr>
          <w:rFonts w:ascii="Times New Roman" w:eastAsia="Times New Roman" w:hAnsi="Times New Roman" w:cs="Times New Roman"/>
          <w:b/>
          <w:lang w:val="el-GR" w:eastAsia="el-GR"/>
        </w:rPr>
        <w:t>Οδήγηση και χειρισμός μηχαν</w:t>
      </w:r>
      <w:r w:rsidR="00BB3149" w:rsidRPr="0058200E">
        <w:rPr>
          <w:rFonts w:ascii="Times New Roman" w:eastAsia="Times New Roman" w:hAnsi="Times New Roman" w:cs="Times New Roman"/>
          <w:b/>
          <w:lang w:val="el-GR" w:eastAsia="el-GR"/>
        </w:rPr>
        <w:t>ημάτω</w:t>
      </w:r>
      <w:r w:rsidR="00492EB1" w:rsidRPr="0058200E">
        <w:rPr>
          <w:rFonts w:ascii="Times New Roman" w:eastAsia="Times New Roman" w:hAnsi="Times New Roman" w:cs="Times New Roman"/>
          <w:b/>
          <w:lang w:val="el-GR" w:eastAsia="el-GR"/>
        </w:rPr>
        <w:t>ν</w:t>
      </w:r>
      <w:r w:rsidR="00492EB1" w:rsidRPr="0058200E">
        <w:rPr>
          <w:rFonts w:ascii="Times New Roman" w:eastAsia="Times New Roman" w:hAnsi="Times New Roman" w:cs="Times New Roman"/>
          <w:lang w:val="el-GR" w:eastAsia="el-GR"/>
        </w:rPr>
        <w:br/>
      </w:r>
    </w:p>
    <w:p w:rsidR="0062694B" w:rsidRPr="0058200E" w:rsidRDefault="00492EB1" w:rsidP="00B35131">
      <w:p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Μπορεί να αισθανθείτε υπνηλία ή ζάλη ενώ υποβάλλεστε σε θεραπεία για υψηλή αρτηριακή πίεση</w:t>
      </w:r>
      <w:r w:rsidR="00C64B8E" w:rsidRPr="0058200E">
        <w:rPr>
          <w:rFonts w:ascii="Times New Roman" w:eastAsia="Times New Roman" w:hAnsi="Times New Roman" w:cs="Times New Roman"/>
          <w:lang w:val="el-GR" w:eastAsia="el-GR"/>
        </w:rPr>
        <w:t xml:space="preserve">. </w:t>
      </w:r>
      <w:r w:rsidRPr="0058200E">
        <w:rPr>
          <w:rFonts w:ascii="Times New Roman" w:eastAsia="Times New Roman" w:hAnsi="Times New Roman" w:cs="Times New Roman"/>
          <w:lang w:val="el-GR" w:eastAsia="el-GR"/>
        </w:rPr>
        <w:t xml:space="preserve">Αν </w:t>
      </w:r>
      <w:r w:rsidR="006A2B49" w:rsidRPr="0058200E">
        <w:rPr>
          <w:rFonts w:ascii="Times New Roman" w:eastAsia="Times New Roman" w:hAnsi="Times New Roman" w:cs="Times New Roman"/>
          <w:lang w:val="el-GR" w:eastAsia="el-GR"/>
        </w:rPr>
        <w:t xml:space="preserve">αυτό συμβεί, </w:t>
      </w:r>
      <w:r w:rsidRPr="0058200E">
        <w:rPr>
          <w:rFonts w:ascii="Times New Roman" w:eastAsia="Times New Roman" w:hAnsi="Times New Roman" w:cs="Times New Roman"/>
          <w:lang w:val="el-GR" w:eastAsia="el-GR"/>
        </w:rPr>
        <w:t>μην οδηγείτε ή χειρίζεστε μηχανήματα έως ότου τα συμπτώματα εξαλειφθούν. Ζητήστε τη συμβουλή του γιατρού σας.</w:t>
      </w:r>
      <w:r w:rsidRPr="0058200E">
        <w:rPr>
          <w:rFonts w:ascii="Times New Roman" w:eastAsia="Times New Roman" w:hAnsi="Times New Roman" w:cs="Times New Roman"/>
          <w:lang w:val="el-GR" w:eastAsia="el-GR"/>
        </w:rPr>
        <w:br/>
      </w:r>
      <w:r w:rsidRPr="0058200E">
        <w:rPr>
          <w:rFonts w:ascii="Times New Roman" w:eastAsia="Times New Roman" w:hAnsi="Times New Roman" w:cs="Times New Roman"/>
          <w:lang w:val="el-GR" w:eastAsia="el-GR"/>
        </w:rPr>
        <w:br/>
      </w:r>
      <w:r w:rsidR="00A97DFF" w:rsidRPr="0058200E">
        <w:rPr>
          <w:rFonts w:ascii="Times New Roman" w:eastAsia="Times New Roman" w:hAnsi="Times New Roman" w:cs="Times New Roman"/>
          <w:b/>
          <w:lang w:val="el-GR" w:eastAsia="el-GR"/>
        </w:rPr>
        <w:t>Το</w:t>
      </w:r>
      <w:r w:rsidRPr="0058200E">
        <w:rPr>
          <w:rFonts w:ascii="Times New Roman" w:eastAsia="Times New Roman" w:hAnsi="Times New Roman" w:cs="Times New Roman"/>
          <w:b/>
          <w:lang w:val="el-GR" w:eastAsia="el-GR"/>
        </w:rPr>
        <w:t xml:space="preserve"> Olmetec</w:t>
      </w:r>
      <w:r w:rsidR="00A97DFF" w:rsidRPr="0058200E">
        <w:rPr>
          <w:rFonts w:ascii="Times New Roman" w:eastAsia="Times New Roman" w:hAnsi="Times New Roman" w:cs="Times New Roman"/>
          <w:b/>
          <w:lang w:val="el-GR" w:eastAsia="el-GR"/>
        </w:rPr>
        <w:t xml:space="preserve"> περιέχει λακτόζη</w:t>
      </w:r>
      <w:r w:rsidRPr="0058200E">
        <w:rPr>
          <w:rFonts w:ascii="Times New Roman" w:eastAsia="Times New Roman" w:hAnsi="Times New Roman" w:cs="Times New Roman"/>
          <w:lang w:val="el-GR" w:eastAsia="el-GR"/>
        </w:rPr>
        <w:br/>
      </w:r>
    </w:p>
    <w:p w:rsidR="001847C4" w:rsidRPr="0058200E" w:rsidRDefault="00492EB1" w:rsidP="00B35131">
      <w:p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Το φάρμακο αυτό περιέχει λακτόζη (ένα είδος σακχάρου). Εάν σας έχει πει ο γιατρός σας ότι έχετε δυσανεξία σε ορισμένα σάκχαρα, επικοινωνήστε με το</w:t>
      </w:r>
      <w:r w:rsidR="00BB3149" w:rsidRPr="0058200E">
        <w:rPr>
          <w:rFonts w:ascii="Times New Roman" w:eastAsia="Times New Roman" w:hAnsi="Times New Roman" w:cs="Times New Roman"/>
          <w:lang w:val="el-GR" w:eastAsia="el-GR"/>
        </w:rPr>
        <w:t>ν</w:t>
      </w:r>
      <w:r w:rsidRPr="0058200E">
        <w:rPr>
          <w:rFonts w:ascii="Times New Roman" w:eastAsia="Times New Roman" w:hAnsi="Times New Roman" w:cs="Times New Roman"/>
          <w:lang w:val="el-GR" w:eastAsia="el-GR"/>
        </w:rPr>
        <w:t xml:space="preserve"> γιατρό σας πριν πάρετε αυτό το φαρμακευτικό προϊόν.</w:t>
      </w:r>
      <w:r w:rsidRPr="0058200E">
        <w:rPr>
          <w:rFonts w:ascii="Times New Roman" w:eastAsia="Times New Roman" w:hAnsi="Times New Roman" w:cs="Times New Roman"/>
          <w:lang w:val="el-GR" w:eastAsia="el-GR"/>
        </w:rPr>
        <w:br/>
      </w:r>
      <w:r w:rsidRPr="0058200E">
        <w:rPr>
          <w:rFonts w:ascii="Times New Roman" w:eastAsia="Times New Roman" w:hAnsi="Times New Roman" w:cs="Times New Roman"/>
          <w:lang w:val="el-GR" w:eastAsia="el-GR"/>
        </w:rPr>
        <w:br/>
      </w:r>
      <w:r w:rsidRPr="0058200E">
        <w:rPr>
          <w:rFonts w:ascii="Times New Roman" w:eastAsia="Times New Roman" w:hAnsi="Times New Roman" w:cs="Times New Roman"/>
          <w:lang w:val="el-GR" w:eastAsia="el-GR"/>
        </w:rPr>
        <w:br/>
      </w:r>
      <w:r w:rsidRPr="0058200E">
        <w:rPr>
          <w:rFonts w:ascii="Times New Roman" w:eastAsia="Times New Roman" w:hAnsi="Times New Roman" w:cs="Times New Roman"/>
          <w:b/>
          <w:lang w:val="el-GR" w:eastAsia="el-GR"/>
        </w:rPr>
        <w:t>3. Πώς να πάρετε το Olmetec</w:t>
      </w:r>
      <w:r w:rsidRPr="0058200E">
        <w:rPr>
          <w:rFonts w:ascii="Times New Roman" w:eastAsia="Times New Roman" w:hAnsi="Times New Roman" w:cs="Times New Roman"/>
          <w:lang w:val="el-GR" w:eastAsia="el-GR"/>
        </w:rPr>
        <w:br/>
      </w:r>
      <w:r w:rsidRPr="0058200E">
        <w:rPr>
          <w:rFonts w:ascii="Times New Roman" w:eastAsia="Times New Roman" w:hAnsi="Times New Roman" w:cs="Times New Roman"/>
          <w:lang w:val="el-GR" w:eastAsia="el-GR"/>
        </w:rPr>
        <w:br/>
        <w:t xml:space="preserve">Πάντοτε να παίρνετε το </w:t>
      </w:r>
      <w:r w:rsidRPr="0058200E">
        <w:rPr>
          <w:rFonts w:ascii="Times New Roman" w:hAnsi="Times New Roman" w:cs="Times New Roman"/>
          <w:lang w:val="el-GR"/>
        </w:rPr>
        <w:t xml:space="preserve">φάρμακο αυτό αυστηρά </w:t>
      </w:r>
      <w:r w:rsidRPr="0058200E">
        <w:rPr>
          <w:rFonts w:ascii="Times New Roman" w:eastAsia="Times New Roman" w:hAnsi="Times New Roman" w:cs="Times New Roman"/>
          <w:lang w:val="el-GR" w:eastAsia="el-GR"/>
        </w:rPr>
        <w:t xml:space="preserve">σύμφωνα με τις οδηγίες του γιατρού σας. </w:t>
      </w:r>
      <w:r w:rsidR="00D56566" w:rsidRPr="0058200E">
        <w:rPr>
          <w:rFonts w:ascii="Times New Roman" w:eastAsia="Times New Roman" w:hAnsi="Times New Roman" w:cs="Times New Roman"/>
          <w:lang w:val="el-GR" w:eastAsia="el-GR"/>
        </w:rPr>
        <w:t>Εάν έχετε αμφιβολίες, ρωτήστε</w:t>
      </w:r>
      <w:r w:rsidRPr="0058200E">
        <w:rPr>
          <w:rFonts w:ascii="Times New Roman" w:eastAsia="Times New Roman" w:hAnsi="Times New Roman" w:cs="Times New Roman"/>
          <w:lang w:val="el-GR" w:eastAsia="el-GR"/>
        </w:rPr>
        <w:t xml:space="preserve"> το</w:t>
      </w:r>
      <w:r w:rsidR="00D56566" w:rsidRPr="0058200E">
        <w:rPr>
          <w:rFonts w:ascii="Times New Roman" w:eastAsia="Times New Roman" w:hAnsi="Times New Roman" w:cs="Times New Roman"/>
          <w:lang w:val="el-GR" w:eastAsia="el-GR"/>
        </w:rPr>
        <w:t>ν</w:t>
      </w:r>
      <w:r w:rsidRPr="0058200E">
        <w:rPr>
          <w:rFonts w:ascii="Times New Roman" w:eastAsia="Times New Roman" w:hAnsi="Times New Roman" w:cs="Times New Roman"/>
          <w:lang w:val="el-GR" w:eastAsia="el-GR"/>
        </w:rPr>
        <w:t xml:space="preserve"> γιατρό ή το</w:t>
      </w:r>
      <w:r w:rsidR="00D56566" w:rsidRPr="0058200E">
        <w:rPr>
          <w:rFonts w:ascii="Times New Roman" w:eastAsia="Times New Roman" w:hAnsi="Times New Roman" w:cs="Times New Roman"/>
          <w:lang w:val="el-GR" w:eastAsia="el-GR"/>
        </w:rPr>
        <w:t>ν</w:t>
      </w:r>
      <w:r w:rsidRPr="0058200E">
        <w:rPr>
          <w:rFonts w:ascii="Times New Roman" w:eastAsia="Times New Roman" w:hAnsi="Times New Roman" w:cs="Times New Roman"/>
          <w:lang w:val="el-GR" w:eastAsia="el-GR"/>
        </w:rPr>
        <w:t xml:space="preserve"> φαρμακοποιό σας.</w:t>
      </w:r>
      <w:r w:rsidRPr="0058200E">
        <w:rPr>
          <w:rFonts w:ascii="Times New Roman" w:eastAsia="Times New Roman" w:hAnsi="Times New Roman" w:cs="Times New Roman"/>
          <w:lang w:val="el-GR" w:eastAsia="el-GR"/>
        </w:rPr>
        <w:br/>
      </w:r>
      <w:r w:rsidRPr="0058200E">
        <w:rPr>
          <w:rFonts w:ascii="Times New Roman" w:eastAsia="Times New Roman" w:hAnsi="Times New Roman" w:cs="Times New Roman"/>
          <w:lang w:val="el-GR" w:eastAsia="el-GR"/>
        </w:rPr>
        <w:br/>
        <w:t xml:space="preserve">Η συνιστώμενη </w:t>
      </w:r>
      <w:r w:rsidR="00F90D94" w:rsidRPr="0058200E">
        <w:rPr>
          <w:rFonts w:ascii="Times New Roman" w:eastAsia="Times New Roman" w:hAnsi="Times New Roman" w:cs="Times New Roman"/>
          <w:lang w:val="el-GR" w:eastAsia="el-GR"/>
        </w:rPr>
        <w:t xml:space="preserve">αρχική </w:t>
      </w:r>
      <w:r w:rsidRPr="0058200E">
        <w:rPr>
          <w:rFonts w:ascii="Times New Roman" w:eastAsia="Times New Roman" w:hAnsi="Times New Roman" w:cs="Times New Roman"/>
          <w:lang w:val="el-GR" w:eastAsia="el-GR"/>
        </w:rPr>
        <w:t>δόση είναι ένα δισκίο των 10</w:t>
      </w:r>
      <w:r w:rsidR="00403069" w:rsidRPr="0058200E">
        <w:rPr>
          <w:rFonts w:ascii="Times New Roman" w:eastAsia="Times New Roman" w:hAnsi="Times New Roman" w:cs="Times New Roman"/>
          <w:lang w:val="el-GR" w:eastAsia="el-GR"/>
        </w:rPr>
        <w:t> </w:t>
      </w:r>
      <w:r w:rsidRPr="0058200E">
        <w:rPr>
          <w:rFonts w:ascii="Times New Roman" w:eastAsia="Times New Roman" w:hAnsi="Times New Roman" w:cs="Times New Roman"/>
          <w:lang w:val="el-GR" w:eastAsia="el-GR"/>
        </w:rPr>
        <w:t xml:space="preserve">mg μία φορά την ημέρα. Ωστόσο, αν η αρτηριακή σας πίεση δε </w:t>
      </w:r>
      <w:r w:rsidR="00C40724" w:rsidRPr="0058200E">
        <w:rPr>
          <w:rFonts w:ascii="Times New Roman" w:eastAsia="Times New Roman" w:hAnsi="Times New Roman" w:cs="Times New Roman"/>
          <w:lang w:val="el-GR" w:eastAsia="el-GR"/>
        </w:rPr>
        <w:t>ρυθμίζεται</w:t>
      </w:r>
      <w:r w:rsidRPr="0058200E">
        <w:rPr>
          <w:rFonts w:ascii="Times New Roman" w:eastAsia="Times New Roman" w:hAnsi="Times New Roman" w:cs="Times New Roman"/>
          <w:lang w:val="el-GR" w:eastAsia="el-GR"/>
        </w:rPr>
        <w:t xml:space="preserve">, ο γιατρός σας μπορεί να αποφασίσει να </w:t>
      </w:r>
      <w:r w:rsidR="00C40724" w:rsidRPr="0058200E">
        <w:rPr>
          <w:rFonts w:ascii="Times New Roman" w:eastAsia="Times New Roman" w:hAnsi="Times New Roman" w:cs="Times New Roman"/>
          <w:lang w:val="el-GR" w:eastAsia="el-GR"/>
        </w:rPr>
        <w:t xml:space="preserve">αυξήσει </w:t>
      </w:r>
      <w:r w:rsidRPr="0058200E">
        <w:rPr>
          <w:rFonts w:ascii="Times New Roman" w:eastAsia="Times New Roman" w:hAnsi="Times New Roman" w:cs="Times New Roman"/>
          <w:lang w:val="el-GR" w:eastAsia="el-GR"/>
        </w:rPr>
        <w:t>τη δόση σας έως και 20 ή 40</w:t>
      </w:r>
      <w:r w:rsidR="00403069" w:rsidRPr="0058200E">
        <w:rPr>
          <w:rFonts w:ascii="Times New Roman" w:eastAsia="Times New Roman" w:hAnsi="Times New Roman" w:cs="Times New Roman"/>
          <w:lang w:val="el-GR" w:eastAsia="el-GR"/>
        </w:rPr>
        <w:t> </w:t>
      </w:r>
      <w:r w:rsidRPr="0058200E">
        <w:rPr>
          <w:rFonts w:ascii="Times New Roman" w:eastAsia="Times New Roman" w:hAnsi="Times New Roman" w:cs="Times New Roman"/>
          <w:lang w:val="el-GR" w:eastAsia="el-GR"/>
        </w:rPr>
        <w:t>mg μία φορά την ημέρα, ή να συνταγογραφήσει επιπλέον φάρμακα.</w:t>
      </w:r>
      <w:r w:rsidRPr="0058200E">
        <w:rPr>
          <w:rFonts w:ascii="Times New Roman" w:eastAsia="Times New Roman" w:hAnsi="Times New Roman" w:cs="Times New Roman"/>
          <w:lang w:val="el-GR" w:eastAsia="el-GR"/>
        </w:rPr>
        <w:br/>
        <w:t>Σε ασθενείς με ήπια έως μέτρια νεφρική νόσο, η δόση σας δεν θα είναι μεγαλύτερη από 20</w:t>
      </w:r>
      <w:r w:rsidR="00403069" w:rsidRPr="0058200E">
        <w:rPr>
          <w:rFonts w:ascii="Times New Roman" w:eastAsia="Times New Roman" w:hAnsi="Times New Roman" w:cs="Times New Roman"/>
          <w:lang w:val="el-GR" w:eastAsia="el-GR"/>
        </w:rPr>
        <w:t> </w:t>
      </w:r>
      <w:r w:rsidRPr="0058200E">
        <w:rPr>
          <w:rFonts w:ascii="Times New Roman" w:eastAsia="Times New Roman" w:hAnsi="Times New Roman" w:cs="Times New Roman"/>
          <w:lang w:val="el-GR" w:eastAsia="el-GR"/>
        </w:rPr>
        <w:t>mg μία φορά την ημέρα.</w:t>
      </w:r>
      <w:r w:rsidRPr="0058200E">
        <w:rPr>
          <w:rFonts w:ascii="Times New Roman" w:eastAsia="Times New Roman" w:hAnsi="Times New Roman" w:cs="Times New Roman"/>
          <w:lang w:val="el-GR" w:eastAsia="el-GR"/>
        </w:rPr>
        <w:br/>
      </w:r>
    </w:p>
    <w:p w:rsidR="001847C4" w:rsidRPr="0058200E" w:rsidRDefault="00492EB1" w:rsidP="00B35131">
      <w:p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Τα δισκία</w:t>
      </w:r>
      <w:r w:rsidR="00752C8E" w:rsidRPr="0058200E">
        <w:rPr>
          <w:rFonts w:ascii="Times New Roman" w:eastAsia="Times New Roman" w:hAnsi="Times New Roman" w:cs="Times New Roman"/>
          <w:lang w:val="el-GR" w:eastAsia="el-GR"/>
        </w:rPr>
        <w:t xml:space="preserve"> </w:t>
      </w:r>
      <w:r w:rsidRPr="0058200E">
        <w:rPr>
          <w:rFonts w:ascii="Times New Roman" w:eastAsia="Times New Roman" w:hAnsi="Times New Roman" w:cs="Times New Roman"/>
          <w:lang w:val="el-GR" w:eastAsia="el-GR"/>
        </w:rPr>
        <w:t>μπορεί να ληφθούν με ή χωρίς τροφή. Καταπιείτε τα δισκία με επαρκή ποσότητα νερού (π.χ. ένα ποτήρι). Εάν είναι δυνατόν, πάρτε την ημερήσια δόση σας την ίδια ώρα κάθε μέρα, για παράδειγμα, την ώρα του πρωινού.</w:t>
      </w:r>
    </w:p>
    <w:p w:rsidR="00F46B0A" w:rsidRPr="0058200E" w:rsidRDefault="00F46B0A" w:rsidP="00B35131">
      <w:pPr>
        <w:jc w:val="left"/>
        <w:rPr>
          <w:rFonts w:ascii="Times New Roman" w:eastAsia="Times New Roman" w:hAnsi="Times New Roman" w:cs="Times New Roman"/>
          <w:lang w:val="el-GR" w:eastAsia="el-GR"/>
        </w:rPr>
      </w:pPr>
    </w:p>
    <w:p w:rsidR="00F46B0A" w:rsidRPr="0058200E" w:rsidRDefault="00F46B0A" w:rsidP="00B35131">
      <w:pPr>
        <w:jc w:val="left"/>
        <w:rPr>
          <w:rFonts w:ascii="Times New Roman" w:eastAsia="Times New Roman" w:hAnsi="Times New Roman" w:cs="Times New Roman"/>
          <w:u w:val="single"/>
          <w:lang w:val="el-GR" w:eastAsia="el-GR"/>
        </w:rPr>
      </w:pPr>
      <w:r w:rsidRPr="0058200E">
        <w:rPr>
          <w:rFonts w:ascii="Times New Roman" w:eastAsia="Times New Roman" w:hAnsi="Times New Roman" w:cs="Times New Roman"/>
          <w:u w:val="single"/>
          <w:lang w:val="el-GR" w:eastAsia="el-GR"/>
        </w:rPr>
        <w:t xml:space="preserve">Παιδιά και έφηβοι </w:t>
      </w:r>
      <w:r w:rsidR="008B6BD8" w:rsidRPr="0058200E">
        <w:rPr>
          <w:rFonts w:ascii="Times New Roman" w:eastAsia="Times New Roman" w:hAnsi="Times New Roman" w:cs="Times New Roman"/>
          <w:u w:val="single"/>
          <w:lang w:val="el-GR" w:eastAsia="el-GR"/>
        </w:rPr>
        <w:t xml:space="preserve">ηλικίας </w:t>
      </w:r>
      <w:r w:rsidRPr="0058200E">
        <w:rPr>
          <w:rFonts w:ascii="Times New Roman" w:eastAsia="Times New Roman" w:hAnsi="Times New Roman" w:cs="Times New Roman"/>
          <w:u w:val="single"/>
          <w:lang w:val="el-GR" w:eastAsia="el-GR"/>
        </w:rPr>
        <w:t>από 6 ετών έως κάτω των 18 ετών:</w:t>
      </w:r>
    </w:p>
    <w:p w:rsidR="00741B3A" w:rsidRPr="0058200E" w:rsidRDefault="00F46B0A" w:rsidP="00B35131">
      <w:p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Η συνιστώμενη αρχική δόση είναι 10 </w:t>
      </w:r>
      <w:r w:rsidRPr="0058200E">
        <w:rPr>
          <w:rFonts w:ascii="Times New Roman" w:eastAsia="Times New Roman" w:hAnsi="Times New Roman" w:cs="Times New Roman"/>
          <w:lang w:eastAsia="el-GR"/>
        </w:rPr>
        <w:t>mg</w:t>
      </w:r>
      <w:r w:rsidRPr="0058200E">
        <w:rPr>
          <w:rFonts w:ascii="Times New Roman" w:eastAsia="Times New Roman" w:hAnsi="Times New Roman" w:cs="Times New Roman"/>
          <w:lang w:val="el-GR" w:eastAsia="el-GR"/>
        </w:rPr>
        <w:t xml:space="preserve"> μία φορά την ημέρα. Εάν η αρτηριακή πίεση του ασθενή δεν ελέγχεται επαρκώς, </w:t>
      </w:r>
      <w:r w:rsidR="00EF5782" w:rsidRPr="0058200E">
        <w:rPr>
          <w:rFonts w:ascii="Times New Roman" w:eastAsia="Times New Roman" w:hAnsi="Times New Roman" w:cs="Times New Roman"/>
          <w:lang w:val="el-GR" w:eastAsia="el-GR"/>
        </w:rPr>
        <w:t>ο</w:t>
      </w:r>
      <w:r w:rsidRPr="0058200E">
        <w:rPr>
          <w:rFonts w:ascii="Times New Roman" w:eastAsia="Times New Roman" w:hAnsi="Times New Roman" w:cs="Times New Roman"/>
          <w:lang w:val="el-GR" w:eastAsia="el-GR"/>
        </w:rPr>
        <w:t xml:space="preserve"> γιατρός ενδέχεται να αποφασίσει να αλλάξει τη δόση έως </w:t>
      </w:r>
      <w:r w:rsidR="008B6BD8" w:rsidRPr="0058200E">
        <w:rPr>
          <w:rFonts w:ascii="Times New Roman" w:eastAsia="Times New Roman" w:hAnsi="Times New Roman" w:cs="Times New Roman"/>
          <w:lang w:val="el-GR" w:eastAsia="el-GR"/>
        </w:rPr>
        <w:t>και</w:t>
      </w:r>
      <w:r w:rsidRPr="0058200E">
        <w:rPr>
          <w:rFonts w:ascii="Times New Roman" w:eastAsia="Times New Roman" w:hAnsi="Times New Roman" w:cs="Times New Roman"/>
          <w:lang w:val="el-GR" w:eastAsia="el-GR"/>
        </w:rPr>
        <w:t xml:space="preserve"> 20 ή 40</w:t>
      </w:r>
      <w:r w:rsidR="00741B3A" w:rsidRPr="0058200E">
        <w:rPr>
          <w:rFonts w:ascii="Times New Roman" w:eastAsia="Times New Roman" w:hAnsi="Times New Roman" w:cs="Times New Roman"/>
          <w:lang w:eastAsia="el-GR"/>
        </w:rPr>
        <w:t> mg</w:t>
      </w:r>
      <w:r w:rsidR="00741B3A" w:rsidRPr="0058200E">
        <w:rPr>
          <w:rFonts w:ascii="Times New Roman" w:eastAsia="Times New Roman" w:hAnsi="Times New Roman" w:cs="Times New Roman"/>
          <w:lang w:val="el-GR" w:eastAsia="el-GR"/>
        </w:rPr>
        <w:t>, μία φορά την ημέρα. Σε παιδιά που ζυγίζουν λιγότερο από 35 </w:t>
      </w:r>
      <w:r w:rsidR="00741B3A" w:rsidRPr="0058200E">
        <w:rPr>
          <w:rFonts w:ascii="Times New Roman" w:eastAsia="Times New Roman" w:hAnsi="Times New Roman" w:cs="Times New Roman"/>
          <w:lang w:eastAsia="el-GR"/>
        </w:rPr>
        <w:t>kg</w:t>
      </w:r>
      <w:r w:rsidR="00741B3A" w:rsidRPr="0058200E">
        <w:rPr>
          <w:rFonts w:ascii="Times New Roman" w:eastAsia="Times New Roman" w:hAnsi="Times New Roman" w:cs="Times New Roman"/>
          <w:lang w:val="el-GR" w:eastAsia="el-GR"/>
        </w:rPr>
        <w:t>, η δόση δεν θα είναι μεγαλύτερη από 20 </w:t>
      </w:r>
      <w:r w:rsidR="00741B3A" w:rsidRPr="0058200E">
        <w:rPr>
          <w:rFonts w:ascii="Times New Roman" w:eastAsia="Times New Roman" w:hAnsi="Times New Roman" w:cs="Times New Roman"/>
          <w:lang w:eastAsia="el-GR"/>
        </w:rPr>
        <w:t>mg</w:t>
      </w:r>
      <w:r w:rsidR="00741B3A" w:rsidRPr="0058200E">
        <w:rPr>
          <w:rFonts w:ascii="Times New Roman" w:eastAsia="Times New Roman" w:hAnsi="Times New Roman" w:cs="Times New Roman"/>
          <w:lang w:val="el-GR" w:eastAsia="el-GR"/>
        </w:rPr>
        <w:t>, μία φορά την ημέρα.</w:t>
      </w:r>
    </w:p>
    <w:p w:rsidR="00D83F49" w:rsidRPr="0058200E" w:rsidRDefault="00F46B0A" w:rsidP="00B35131">
      <w:pPr>
        <w:jc w:val="left"/>
        <w:rPr>
          <w:rFonts w:ascii="Times New Roman" w:eastAsia="Times New Roman" w:hAnsi="Times New Roman" w:cs="Times New Roman"/>
          <w:b/>
          <w:lang w:val="el-GR" w:eastAsia="el-GR"/>
        </w:rPr>
      </w:pPr>
      <w:r w:rsidRPr="0058200E">
        <w:rPr>
          <w:rFonts w:ascii="Times New Roman" w:eastAsia="Times New Roman" w:hAnsi="Times New Roman" w:cs="Times New Roman"/>
          <w:lang w:val="el-GR" w:eastAsia="el-GR"/>
        </w:rPr>
        <w:t xml:space="preserve"> </w:t>
      </w:r>
      <w:r w:rsidR="00492EB1" w:rsidRPr="0058200E">
        <w:rPr>
          <w:rFonts w:ascii="Times New Roman" w:eastAsia="Times New Roman" w:hAnsi="Times New Roman" w:cs="Times New Roman"/>
          <w:lang w:val="el-GR" w:eastAsia="el-GR"/>
        </w:rPr>
        <w:br/>
      </w:r>
      <w:r w:rsidR="00492EB1" w:rsidRPr="0058200E">
        <w:rPr>
          <w:rFonts w:ascii="Times New Roman" w:eastAsia="Times New Roman" w:hAnsi="Times New Roman" w:cs="Times New Roman"/>
          <w:b/>
          <w:lang w:val="el-GR" w:eastAsia="el-GR"/>
        </w:rPr>
        <w:t xml:space="preserve">Εάν πάρετε μεγαλύτερη </w:t>
      </w:r>
      <w:r w:rsidR="00752C8E" w:rsidRPr="0058200E">
        <w:rPr>
          <w:rFonts w:ascii="Times New Roman" w:eastAsia="Times New Roman" w:hAnsi="Times New Roman" w:cs="Times New Roman"/>
          <w:b/>
          <w:lang w:val="el-GR" w:eastAsia="el-GR"/>
        </w:rPr>
        <w:t xml:space="preserve">δόση </w:t>
      </w:r>
      <w:r w:rsidR="00492EB1" w:rsidRPr="0058200E">
        <w:rPr>
          <w:rFonts w:ascii="Times New Roman" w:eastAsia="Times New Roman" w:hAnsi="Times New Roman" w:cs="Times New Roman"/>
          <w:b/>
          <w:lang w:val="el-GR" w:eastAsia="el-GR"/>
        </w:rPr>
        <w:t>Olmetec από την κανονική</w:t>
      </w:r>
      <w:r w:rsidR="00492EB1" w:rsidRPr="0058200E">
        <w:rPr>
          <w:rFonts w:ascii="Times New Roman" w:eastAsia="Times New Roman" w:hAnsi="Times New Roman" w:cs="Times New Roman"/>
          <w:lang w:val="el-GR" w:eastAsia="el-GR"/>
        </w:rPr>
        <w:br/>
        <w:t xml:space="preserve">Εάν πάρετε περισσότερα δισκία από ότι θα έπρεπε ή εάν ένα παιδί καταπιεί </w:t>
      </w:r>
      <w:r w:rsidR="00D56566" w:rsidRPr="0058200E">
        <w:rPr>
          <w:rFonts w:ascii="Times New Roman" w:eastAsia="Times New Roman" w:hAnsi="Times New Roman" w:cs="Times New Roman"/>
          <w:lang w:val="el-GR" w:eastAsia="el-GR"/>
        </w:rPr>
        <w:t xml:space="preserve">καταλάθος </w:t>
      </w:r>
      <w:r w:rsidR="00492EB1" w:rsidRPr="0058200E">
        <w:rPr>
          <w:rFonts w:ascii="Times New Roman" w:eastAsia="Times New Roman" w:hAnsi="Times New Roman" w:cs="Times New Roman"/>
          <w:lang w:val="el-GR" w:eastAsia="el-GR"/>
        </w:rPr>
        <w:t>μερικά, πηγαίνετε στο</w:t>
      </w:r>
      <w:r w:rsidR="00D56566" w:rsidRPr="0058200E">
        <w:rPr>
          <w:rFonts w:ascii="Times New Roman" w:eastAsia="Times New Roman" w:hAnsi="Times New Roman" w:cs="Times New Roman"/>
          <w:lang w:val="el-GR" w:eastAsia="el-GR"/>
        </w:rPr>
        <w:t>ν</w:t>
      </w:r>
      <w:r w:rsidR="00492EB1" w:rsidRPr="0058200E">
        <w:rPr>
          <w:rFonts w:ascii="Times New Roman" w:eastAsia="Times New Roman" w:hAnsi="Times New Roman" w:cs="Times New Roman"/>
          <w:lang w:val="el-GR" w:eastAsia="el-GR"/>
        </w:rPr>
        <w:t xml:space="preserve"> γιατρό σας ή το πλησιέστερο τμήμα επειγόντων περιστατικών </w:t>
      </w:r>
      <w:r w:rsidR="00F90D94" w:rsidRPr="0058200E">
        <w:rPr>
          <w:rFonts w:ascii="Times New Roman" w:eastAsia="Times New Roman" w:hAnsi="Times New Roman" w:cs="Times New Roman"/>
          <w:lang w:val="el-GR" w:eastAsia="el-GR"/>
        </w:rPr>
        <w:t xml:space="preserve">ενός νοσοκομείου </w:t>
      </w:r>
      <w:r w:rsidR="00492EB1" w:rsidRPr="0058200E">
        <w:rPr>
          <w:rFonts w:ascii="Times New Roman" w:eastAsia="Times New Roman" w:hAnsi="Times New Roman" w:cs="Times New Roman"/>
          <w:lang w:val="el-GR" w:eastAsia="el-GR"/>
        </w:rPr>
        <w:t>αμέσως και πάρετε τη συσκευασία του φαρμάκου μαζί σας.</w:t>
      </w:r>
      <w:r w:rsidR="00492EB1" w:rsidRPr="0058200E">
        <w:rPr>
          <w:rFonts w:ascii="Times New Roman" w:eastAsia="Times New Roman" w:hAnsi="Times New Roman" w:cs="Times New Roman"/>
          <w:lang w:val="el-GR" w:eastAsia="el-GR"/>
        </w:rPr>
        <w:br/>
      </w:r>
      <w:r w:rsidR="00492EB1" w:rsidRPr="0058200E">
        <w:rPr>
          <w:rFonts w:ascii="Times New Roman" w:eastAsia="Times New Roman" w:hAnsi="Times New Roman" w:cs="Times New Roman"/>
          <w:lang w:val="el-GR" w:eastAsia="el-GR"/>
        </w:rPr>
        <w:br/>
      </w:r>
      <w:r w:rsidR="00492EB1" w:rsidRPr="0058200E">
        <w:rPr>
          <w:rFonts w:ascii="Times New Roman" w:eastAsia="Times New Roman" w:hAnsi="Times New Roman" w:cs="Times New Roman"/>
          <w:b/>
          <w:lang w:val="el-GR" w:eastAsia="el-GR"/>
        </w:rPr>
        <w:t>Εάν ξεχάσετε να πάρετε το Olmetec</w:t>
      </w:r>
      <w:r w:rsidR="00492EB1" w:rsidRPr="0058200E">
        <w:rPr>
          <w:rFonts w:ascii="Times New Roman" w:eastAsia="Times New Roman" w:hAnsi="Times New Roman" w:cs="Times New Roman"/>
          <w:lang w:val="el-GR" w:eastAsia="el-GR"/>
        </w:rPr>
        <w:br/>
        <w:t xml:space="preserve">Εάν ξεχάσετε μία δόση, πάρτε την κανονική σας δόση την επόμενη ημέρα ως συνήθως. </w:t>
      </w:r>
      <w:r w:rsidR="00492EB1" w:rsidRPr="0058200E">
        <w:rPr>
          <w:rFonts w:ascii="Times New Roman" w:eastAsia="Times New Roman" w:hAnsi="Times New Roman" w:cs="Times New Roman"/>
          <w:b/>
          <w:lang w:val="el-GR" w:eastAsia="el-GR"/>
        </w:rPr>
        <w:t>Μην</w:t>
      </w:r>
      <w:r w:rsidR="00492EB1" w:rsidRPr="0058200E">
        <w:rPr>
          <w:rFonts w:ascii="Times New Roman" w:eastAsia="Times New Roman" w:hAnsi="Times New Roman" w:cs="Times New Roman"/>
          <w:lang w:val="el-GR" w:eastAsia="el-GR"/>
        </w:rPr>
        <w:t xml:space="preserve"> πάρετε </w:t>
      </w:r>
      <w:r w:rsidR="00492EB1" w:rsidRPr="0058200E">
        <w:rPr>
          <w:rFonts w:ascii="Times New Roman" w:hAnsi="Times New Roman" w:cs="Times New Roman"/>
          <w:lang w:val="el-GR"/>
        </w:rPr>
        <w:t xml:space="preserve">διπλή δόση </w:t>
      </w:r>
      <w:r w:rsidR="00492EB1" w:rsidRPr="0058200E">
        <w:rPr>
          <w:rFonts w:ascii="Times New Roman" w:eastAsia="Times New Roman" w:hAnsi="Times New Roman" w:cs="Times New Roman"/>
          <w:lang w:val="el-GR" w:eastAsia="el-GR"/>
        </w:rPr>
        <w:t xml:space="preserve">για να αναπληρώσετε </w:t>
      </w:r>
      <w:r w:rsidR="00492EB1" w:rsidRPr="0058200E">
        <w:rPr>
          <w:rFonts w:ascii="Times New Roman" w:hAnsi="Times New Roman" w:cs="Times New Roman"/>
          <w:lang w:val="el-GR"/>
        </w:rPr>
        <w:t>το δισκίο</w:t>
      </w:r>
      <w:r w:rsidR="00492EB1" w:rsidRPr="0058200E">
        <w:rPr>
          <w:rFonts w:ascii="Times New Roman" w:eastAsia="Times New Roman" w:hAnsi="Times New Roman" w:cs="Times New Roman"/>
          <w:lang w:val="el-GR" w:eastAsia="el-GR"/>
        </w:rPr>
        <w:t xml:space="preserve"> που ξεχάσατε.</w:t>
      </w:r>
      <w:r w:rsidR="00492EB1" w:rsidRPr="0058200E">
        <w:rPr>
          <w:rFonts w:ascii="Times New Roman" w:eastAsia="Times New Roman" w:hAnsi="Times New Roman" w:cs="Times New Roman"/>
          <w:lang w:val="el-GR" w:eastAsia="el-GR"/>
        </w:rPr>
        <w:br/>
      </w:r>
      <w:r w:rsidR="00492EB1" w:rsidRPr="0058200E">
        <w:rPr>
          <w:rFonts w:ascii="Times New Roman" w:eastAsia="Times New Roman" w:hAnsi="Times New Roman" w:cs="Times New Roman"/>
          <w:lang w:val="el-GR" w:eastAsia="el-GR"/>
        </w:rPr>
        <w:br/>
      </w:r>
      <w:r w:rsidR="00492EB1" w:rsidRPr="0058200E">
        <w:rPr>
          <w:rFonts w:ascii="Times New Roman" w:eastAsia="Times New Roman" w:hAnsi="Times New Roman" w:cs="Times New Roman"/>
          <w:b/>
          <w:lang w:val="el-GR" w:eastAsia="el-GR"/>
        </w:rPr>
        <w:t>Εάν σταματήσετε να παίρνετε Olmetec</w:t>
      </w:r>
      <w:r w:rsidR="00492EB1" w:rsidRPr="0058200E">
        <w:rPr>
          <w:rFonts w:ascii="Times New Roman" w:eastAsia="Times New Roman" w:hAnsi="Times New Roman" w:cs="Times New Roman"/>
          <w:lang w:val="el-GR" w:eastAsia="el-GR"/>
        </w:rPr>
        <w:br/>
        <w:t>Είναι σημαντικό να συνεχίσετε να παίρνετε Olmetec εκτός εάν ο γιατρός σας σ</w:t>
      </w:r>
      <w:r w:rsidR="00752C8E" w:rsidRPr="0058200E">
        <w:rPr>
          <w:rFonts w:ascii="Times New Roman" w:eastAsia="Times New Roman" w:hAnsi="Times New Roman" w:cs="Times New Roman"/>
          <w:lang w:val="el-GR" w:eastAsia="el-GR"/>
        </w:rPr>
        <w:t>ά</w:t>
      </w:r>
      <w:r w:rsidR="00492EB1" w:rsidRPr="0058200E">
        <w:rPr>
          <w:rFonts w:ascii="Times New Roman" w:eastAsia="Times New Roman" w:hAnsi="Times New Roman" w:cs="Times New Roman"/>
          <w:lang w:val="el-GR" w:eastAsia="el-GR"/>
        </w:rPr>
        <w:t xml:space="preserve">ς </w:t>
      </w:r>
      <w:r w:rsidR="00D56566" w:rsidRPr="0058200E">
        <w:rPr>
          <w:rFonts w:ascii="Times New Roman" w:eastAsia="Times New Roman" w:hAnsi="Times New Roman" w:cs="Times New Roman"/>
          <w:lang w:val="el-GR" w:eastAsia="el-GR"/>
        </w:rPr>
        <w:t>πει</w:t>
      </w:r>
      <w:r w:rsidR="00492EB1" w:rsidRPr="0058200E">
        <w:rPr>
          <w:rFonts w:ascii="Times New Roman" w:eastAsia="Times New Roman" w:hAnsi="Times New Roman" w:cs="Times New Roman"/>
          <w:lang w:val="el-GR" w:eastAsia="el-GR"/>
        </w:rPr>
        <w:t xml:space="preserve"> να </w:t>
      </w:r>
      <w:r w:rsidR="00492EB1" w:rsidRPr="0058200E">
        <w:rPr>
          <w:rFonts w:ascii="Times New Roman" w:eastAsia="Times New Roman" w:hAnsi="Times New Roman" w:cs="Times New Roman"/>
          <w:lang w:val="el-GR" w:eastAsia="el-GR"/>
        </w:rPr>
        <w:lastRenderedPageBreak/>
        <w:t>σταματήσε</w:t>
      </w:r>
      <w:r w:rsidR="00752C8E" w:rsidRPr="0058200E">
        <w:rPr>
          <w:rFonts w:ascii="Times New Roman" w:eastAsia="Times New Roman" w:hAnsi="Times New Roman" w:cs="Times New Roman"/>
          <w:lang w:val="el-GR" w:eastAsia="el-GR"/>
        </w:rPr>
        <w:t>τε</w:t>
      </w:r>
      <w:r w:rsidR="00492EB1" w:rsidRPr="0058200E">
        <w:rPr>
          <w:rFonts w:ascii="Times New Roman" w:eastAsia="Times New Roman" w:hAnsi="Times New Roman" w:cs="Times New Roman"/>
          <w:lang w:val="el-GR" w:eastAsia="el-GR"/>
        </w:rPr>
        <w:t>.</w:t>
      </w:r>
      <w:r w:rsidR="00492EB1" w:rsidRPr="0058200E">
        <w:rPr>
          <w:rFonts w:ascii="Times New Roman" w:eastAsia="Times New Roman" w:hAnsi="Times New Roman" w:cs="Times New Roman"/>
          <w:lang w:val="el-GR" w:eastAsia="el-GR"/>
        </w:rPr>
        <w:br/>
      </w:r>
      <w:r w:rsidR="00492EB1" w:rsidRPr="0058200E">
        <w:rPr>
          <w:rFonts w:ascii="Times New Roman" w:eastAsia="Times New Roman" w:hAnsi="Times New Roman" w:cs="Times New Roman"/>
          <w:lang w:val="el-GR" w:eastAsia="el-GR"/>
        </w:rPr>
        <w:br/>
        <w:t>Εάν έχετε περισσότερες ερωτήσεις σχετικά με τη χρήση αυτού του προϊόντος, ρωτήστε το</w:t>
      </w:r>
      <w:r w:rsidR="00D56566" w:rsidRPr="0058200E">
        <w:rPr>
          <w:rFonts w:ascii="Times New Roman" w:eastAsia="Times New Roman" w:hAnsi="Times New Roman" w:cs="Times New Roman"/>
          <w:lang w:val="el-GR" w:eastAsia="el-GR"/>
        </w:rPr>
        <w:t>ν</w:t>
      </w:r>
      <w:r w:rsidR="00492EB1" w:rsidRPr="0058200E">
        <w:rPr>
          <w:rFonts w:ascii="Times New Roman" w:eastAsia="Times New Roman" w:hAnsi="Times New Roman" w:cs="Times New Roman"/>
          <w:lang w:val="el-GR" w:eastAsia="el-GR"/>
        </w:rPr>
        <w:t xml:space="preserve"> γιατρό ή το</w:t>
      </w:r>
      <w:r w:rsidR="00D56566" w:rsidRPr="0058200E">
        <w:rPr>
          <w:rFonts w:ascii="Times New Roman" w:eastAsia="Times New Roman" w:hAnsi="Times New Roman" w:cs="Times New Roman"/>
          <w:lang w:val="el-GR" w:eastAsia="el-GR"/>
        </w:rPr>
        <w:t>ν</w:t>
      </w:r>
      <w:r w:rsidR="00492EB1" w:rsidRPr="0058200E">
        <w:rPr>
          <w:rFonts w:ascii="Times New Roman" w:eastAsia="Times New Roman" w:hAnsi="Times New Roman" w:cs="Times New Roman"/>
          <w:lang w:val="el-GR" w:eastAsia="el-GR"/>
        </w:rPr>
        <w:t xml:space="preserve"> φαρμακοποιό σας.</w:t>
      </w:r>
      <w:r w:rsidR="00492EB1" w:rsidRPr="0058200E">
        <w:rPr>
          <w:rFonts w:ascii="Times New Roman" w:eastAsia="Times New Roman" w:hAnsi="Times New Roman" w:cs="Times New Roman"/>
          <w:lang w:val="el-GR" w:eastAsia="el-GR"/>
        </w:rPr>
        <w:br/>
      </w:r>
      <w:r w:rsidR="00492EB1" w:rsidRPr="0058200E">
        <w:rPr>
          <w:rFonts w:ascii="Times New Roman" w:eastAsia="Times New Roman" w:hAnsi="Times New Roman" w:cs="Times New Roman"/>
          <w:lang w:val="el-GR" w:eastAsia="el-GR"/>
        </w:rPr>
        <w:br/>
      </w:r>
      <w:r w:rsidR="00492EB1" w:rsidRPr="0058200E">
        <w:rPr>
          <w:rFonts w:ascii="Times New Roman" w:eastAsia="Times New Roman" w:hAnsi="Times New Roman" w:cs="Times New Roman"/>
          <w:lang w:val="el-GR" w:eastAsia="el-GR"/>
        </w:rPr>
        <w:br/>
      </w:r>
      <w:r w:rsidR="00492EB1" w:rsidRPr="0058200E">
        <w:rPr>
          <w:rFonts w:ascii="Times New Roman" w:eastAsia="Times New Roman" w:hAnsi="Times New Roman" w:cs="Times New Roman"/>
          <w:b/>
          <w:lang w:val="el-GR" w:eastAsia="el-GR"/>
        </w:rPr>
        <w:t xml:space="preserve">4. Πιθανές </w:t>
      </w:r>
      <w:r w:rsidR="004F3F30" w:rsidRPr="0058200E">
        <w:rPr>
          <w:rFonts w:ascii="Times New Roman" w:eastAsia="Times New Roman" w:hAnsi="Times New Roman" w:cs="Times New Roman"/>
          <w:b/>
          <w:lang w:val="el-GR" w:eastAsia="el-GR"/>
        </w:rPr>
        <w:t xml:space="preserve">ανεπιθύμητες </w:t>
      </w:r>
      <w:r w:rsidR="00492EB1" w:rsidRPr="0058200E">
        <w:rPr>
          <w:rFonts w:ascii="Times New Roman" w:eastAsia="Times New Roman" w:hAnsi="Times New Roman" w:cs="Times New Roman"/>
          <w:b/>
          <w:lang w:val="el-GR" w:eastAsia="el-GR"/>
        </w:rPr>
        <w:t>ενέργειες</w:t>
      </w:r>
      <w:r w:rsidR="00492EB1" w:rsidRPr="0058200E">
        <w:rPr>
          <w:rFonts w:ascii="Times New Roman" w:eastAsia="Times New Roman" w:hAnsi="Times New Roman" w:cs="Times New Roman"/>
          <w:lang w:val="el-GR" w:eastAsia="el-GR"/>
        </w:rPr>
        <w:br/>
      </w:r>
      <w:r w:rsidR="00492EB1" w:rsidRPr="0058200E">
        <w:rPr>
          <w:rFonts w:ascii="Times New Roman" w:eastAsia="Times New Roman" w:hAnsi="Times New Roman" w:cs="Times New Roman"/>
          <w:lang w:val="el-GR" w:eastAsia="el-GR"/>
        </w:rPr>
        <w:br/>
        <w:t xml:space="preserve">Όπως όλα τα φάρμακα, </w:t>
      </w:r>
      <w:r w:rsidR="00492EB1" w:rsidRPr="0058200E">
        <w:rPr>
          <w:rFonts w:ascii="Times New Roman" w:hAnsi="Times New Roman" w:cs="Times New Roman"/>
          <w:lang w:val="el-GR"/>
        </w:rPr>
        <w:t xml:space="preserve">έτσι και αυτό το φάρμακο </w:t>
      </w:r>
      <w:r w:rsidR="00492EB1" w:rsidRPr="0058200E">
        <w:rPr>
          <w:rFonts w:ascii="Times New Roman" w:eastAsia="Times New Roman" w:hAnsi="Times New Roman" w:cs="Times New Roman"/>
          <w:lang w:val="el-GR" w:eastAsia="el-GR"/>
        </w:rPr>
        <w:t xml:space="preserve">μπορεί να προκαλέσει ανεπιθύμητες ενέργειες αν και δεν παρουσιάζονται σε όλους τους ανθρώπους. Αν αυτές </w:t>
      </w:r>
      <w:r w:rsidR="00D56566" w:rsidRPr="0058200E">
        <w:rPr>
          <w:rFonts w:ascii="Times New Roman" w:eastAsia="Times New Roman" w:hAnsi="Times New Roman" w:cs="Times New Roman"/>
          <w:lang w:val="el-GR" w:eastAsia="el-GR"/>
        </w:rPr>
        <w:t>παρουσιαστούν</w:t>
      </w:r>
      <w:r w:rsidR="00492EB1" w:rsidRPr="0058200E">
        <w:rPr>
          <w:rFonts w:ascii="Times New Roman" w:eastAsia="Times New Roman" w:hAnsi="Times New Roman" w:cs="Times New Roman"/>
          <w:lang w:val="el-GR" w:eastAsia="el-GR"/>
        </w:rPr>
        <w:t xml:space="preserve">, είναι συχνά ήπιες και δεν </w:t>
      </w:r>
      <w:r w:rsidR="00752C8E" w:rsidRPr="0058200E">
        <w:rPr>
          <w:rFonts w:ascii="Times New Roman" w:eastAsia="Times New Roman" w:hAnsi="Times New Roman" w:cs="Times New Roman"/>
          <w:lang w:val="el-GR" w:eastAsia="el-GR"/>
        </w:rPr>
        <w:t>χρειάζεται να σταματήσει η θεραπεία</w:t>
      </w:r>
      <w:r w:rsidR="00492EB1" w:rsidRPr="0058200E">
        <w:rPr>
          <w:rFonts w:ascii="Times New Roman" w:eastAsia="Times New Roman" w:hAnsi="Times New Roman" w:cs="Times New Roman"/>
          <w:lang w:val="el-GR" w:eastAsia="el-GR"/>
        </w:rPr>
        <w:t>.</w:t>
      </w:r>
      <w:r w:rsidR="00492EB1" w:rsidRPr="0058200E">
        <w:rPr>
          <w:rFonts w:ascii="Times New Roman" w:eastAsia="Times New Roman" w:hAnsi="Times New Roman" w:cs="Times New Roman"/>
          <w:lang w:val="el-GR" w:eastAsia="el-GR"/>
        </w:rPr>
        <w:br/>
      </w:r>
      <w:r w:rsidR="00492EB1" w:rsidRPr="0058200E">
        <w:rPr>
          <w:rFonts w:ascii="Times New Roman" w:eastAsia="Times New Roman" w:hAnsi="Times New Roman" w:cs="Times New Roman"/>
          <w:lang w:val="el-GR" w:eastAsia="el-GR"/>
        </w:rPr>
        <w:br/>
        <w:t xml:space="preserve">Παρά το γεγονός ότι δεν </w:t>
      </w:r>
      <w:r w:rsidR="00D56566" w:rsidRPr="0058200E">
        <w:rPr>
          <w:rFonts w:ascii="Times New Roman" w:eastAsia="Times New Roman" w:hAnsi="Times New Roman" w:cs="Times New Roman"/>
          <w:lang w:val="el-GR" w:eastAsia="el-GR"/>
        </w:rPr>
        <w:t xml:space="preserve">παρουσιάζονται </w:t>
      </w:r>
      <w:r w:rsidR="00492EB1" w:rsidRPr="0058200E">
        <w:rPr>
          <w:rFonts w:ascii="Times New Roman" w:eastAsia="Times New Roman" w:hAnsi="Times New Roman" w:cs="Times New Roman"/>
          <w:lang w:val="el-GR" w:eastAsia="el-GR"/>
        </w:rPr>
        <w:t>σε πολλούς ανθρώπους, οι εξής δύο ανεπιθύμητες ενέργειες μπορεί να είναι σοβαρές:</w:t>
      </w:r>
      <w:r w:rsidR="00492EB1" w:rsidRPr="0058200E">
        <w:rPr>
          <w:rFonts w:ascii="Times New Roman" w:eastAsia="Times New Roman" w:hAnsi="Times New Roman" w:cs="Times New Roman"/>
          <w:lang w:val="el-GR" w:eastAsia="el-GR"/>
        </w:rPr>
        <w:br/>
      </w:r>
      <w:r w:rsidR="00492EB1" w:rsidRPr="0058200E">
        <w:rPr>
          <w:rFonts w:ascii="Times New Roman" w:eastAsia="Times New Roman" w:hAnsi="Times New Roman" w:cs="Times New Roman"/>
          <w:lang w:val="el-GR" w:eastAsia="el-GR"/>
        </w:rPr>
        <w:br/>
      </w:r>
      <w:r w:rsidR="00605EA6" w:rsidRPr="0058200E">
        <w:rPr>
          <w:rFonts w:ascii="Times New Roman" w:eastAsia="Times New Roman" w:hAnsi="Times New Roman" w:cs="Times New Roman"/>
          <w:lang w:val="el-GR" w:eastAsia="el-GR"/>
        </w:rPr>
        <w:t>Σ</w:t>
      </w:r>
      <w:r w:rsidR="00492EB1" w:rsidRPr="0058200E">
        <w:rPr>
          <w:rFonts w:ascii="Times New Roman" w:eastAsia="Times New Roman" w:hAnsi="Times New Roman" w:cs="Times New Roman"/>
          <w:lang w:val="el-GR" w:eastAsia="el-GR"/>
        </w:rPr>
        <w:t>ε σπάνιες περιπτώσεις (μπορεί να επηρεάσει μέχρι 1 στους 1</w:t>
      </w:r>
      <w:r w:rsidR="00D56566" w:rsidRPr="0058200E">
        <w:rPr>
          <w:rFonts w:ascii="Times New Roman" w:eastAsia="Times New Roman" w:hAnsi="Times New Roman" w:cs="Times New Roman"/>
          <w:lang w:val="el-GR" w:eastAsia="el-GR"/>
        </w:rPr>
        <w:t>.</w:t>
      </w:r>
      <w:r w:rsidR="00492EB1" w:rsidRPr="0058200E">
        <w:rPr>
          <w:rFonts w:ascii="Times New Roman" w:eastAsia="Times New Roman" w:hAnsi="Times New Roman" w:cs="Times New Roman"/>
          <w:lang w:val="el-GR" w:eastAsia="el-GR"/>
        </w:rPr>
        <w:t xml:space="preserve">000 ανθρώπους) </w:t>
      </w:r>
      <w:r w:rsidR="00471BCA" w:rsidRPr="0058200E">
        <w:rPr>
          <w:rFonts w:ascii="Times New Roman" w:eastAsia="Times New Roman" w:hAnsi="Times New Roman" w:cs="Times New Roman"/>
          <w:lang w:val="el-GR" w:eastAsia="el-GR"/>
        </w:rPr>
        <w:t xml:space="preserve">έχουν αναφερθεί </w:t>
      </w:r>
      <w:r w:rsidR="00492EB1" w:rsidRPr="0058200E">
        <w:rPr>
          <w:rFonts w:ascii="Times New Roman" w:eastAsia="Times New Roman" w:hAnsi="Times New Roman" w:cs="Times New Roman"/>
          <w:lang w:val="el-GR" w:eastAsia="el-GR"/>
        </w:rPr>
        <w:t>οι παρακάτω αλλεργικές αντιδράσεις, που μπορεί να επηρεάσουν όλο το σώμα:</w:t>
      </w:r>
      <w:r w:rsidR="00492EB1" w:rsidRPr="0058200E">
        <w:rPr>
          <w:rFonts w:ascii="Times New Roman" w:eastAsia="Times New Roman" w:hAnsi="Times New Roman" w:cs="Times New Roman"/>
          <w:lang w:val="el-GR" w:eastAsia="el-GR"/>
        </w:rPr>
        <w:br/>
        <w:t>Οίδημα του προσώπου, του στόματος και / ή του λάρυγγα («</w:t>
      </w:r>
      <w:r w:rsidR="009A781E" w:rsidRPr="0058200E">
        <w:rPr>
          <w:rFonts w:ascii="Times New Roman" w:eastAsia="Times New Roman" w:hAnsi="Times New Roman" w:cs="Times New Roman"/>
          <w:lang w:val="el-GR" w:eastAsia="el-GR"/>
        </w:rPr>
        <w:t>φωνητική συσκευή</w:t>
      </w:r>
      <w:r w:rsidR="00492EB1" w:rsidRPr="0058200E">
        <w:rPr>
          <w:rFonts w:ascii="Times New Roman" w:eastAsia="Times New Roman" w:hAnsi="Times New Roman" w:cs="Times New Roman"/>
          <w:lang w:val="el-GR" w:eastAsia="el-GR"/>
        </w:rPr>
        <w:t xml:space="preserve">») μαζί με φαγούρα και εξάνθημα μπορεί να εμφανιστούν κατά τη διάρκεια της θεραπείας με Olmetec. </w:t>
      </w:r>
      <w:r w:rsidR="00492EB1" w:rsidRPr="0058200E">
        <w:rPr>
          <w:rFonts w:ascii="Times New Roman" w:eastAsia="Times New Roman" w:hAnsi="Times New Roman" w:cs="Times New Roman"/>
          <w:b/>
          <w:lang w:val="el-GR" w:eastAsia="el-GR"/>
        </w:rPr>
        <w:t>Αν συμβεί αυτό, σταματήστε να παίρνετε Olmetec και επικοινωνήστε αμέσως με το</w:t>
      </w:r>
      <w:r w:rsidR="00BB3149" w:rsidRPr="0058200E">
        <w:rPr>
          <w:rFonts w:ascii="Times New Roman" w:eastAsia="Times New Roman" w:hAnsi="Times New Roman" w:cs="Times New Roman"/>
          <w:b/>
          <w:lang w:val="el-GR" w:eastAsia="el-GR"/>
        </w:rPr>
        <w:t>ν</w:t>
      </w:r>
      <w:r w:rsidR="00492EB1" w:rsidRPr="0058200E">
        <w:rPr>
          <w:rFonts w:ascii="Times New Roman" w:eastAsia="Times New Roman" w:hAnsi="Times New Roman" w:cs="Times New Roman"/>
          <w:b/>
          <w:lang w:val="el-GR" w:eastAsia="el-GR"/>
        </w:rPr>
        <w:t xml:space="preserve"> γιατρό σας.</w:t>
      </w:r>
      <w:r w:rsidR="00492EB1" w:rsidRPr="0058200E">
        <w:rPr>
          <w:rFonts w:ascii="Times New Roman" w:eastAsia="Times New Roman" w:hAnsi="Times New Roman" w:cs="Times New Roman"/>
          <w:b/>
          <w:lang w:val="el-GR" w:eastAsia="el-GR"/>
        </w:rPr>
        <w:br/>
      </w:r>
      <w:r w:rsidR="00492EB1" w:rsidRPr="0058200E">
        <w:rPr>
          <w:rFonts w:ascii="Times New Roman" w:eastAsia="Times New Roman" w:hAnsi="Times New Roman" w:cs="Times New Roman"/>
          <w:lang w:val="el-GR" w:eastAsia="el-GR"/>
        </w:rPr>
        <w:br/>
        <w:t xml:space="preserve">Σπάνια (αλλά ελαφρώς πιο συχνά σε ηλικιωμένους) το Olmetec μπορεί να προκαλέσει την </w:t>
      </w:r>
      <w:r w:rsidR="00A1177F" w:rsidRPr="0058200E">
        <w:rPr>
          <w:rFonts w:ascii="Times New Roman" w:eastAsia="Times New Roman" w:hAnsi="Times New Roman" w:cs="Times New Roman"/>
          <w:lang w:val="el-GR" w:eastAsia="el-GR"/>
        </w:rPr>
        <w:t xml:space="preserve">πτώση της </w:t>
      </w:r>
      <w:r w:rsidR="00492EB1" w:rsidRPr="0058200E">
        <w:rPr>
          <w:rFonts w:ascii="Times New Roman" w:eastAsia="Times New Roman" w:hAnsi="Times New Roman" w:cs="Times New Roman"/>
          <w:lang w:val="el-GR" w:eastAsia="el-GR"/>
        </w:rPr>
        <w:t>αρτηριακή</w:t>
      </w:r>
      <w:r w:rsidR="00A1177F" w:rsidRPr="0058200E">
        <w:rPr>
          <w:rFonts w:ascii="Times New Roman" w:eastAsia="Times New Roman" w:hAnsi="Times New Roman" w:cs="Times New Roman"/>
          <w:lang w:val="el-GR" w:eastAsia="el-GR"/>
        </w:rPr>
        <w:t>ς</w:t>
      </w:r>
      <w:r w:rsidR="00492EB1" w:rsidRPr="0058200E">
        <w:rPr>
          <w:rFonts w:ascii="Times New Roman" w:eastAsia="Times New Roman" w:hAnsi="Times New Roman" w:cs="Times New Roman"/>
          <w:lang w:val="el-GR" w:eastAsia="el-GR"/>
        </w:rPr>
        <w:t xml:space="preserve"> πίεση</w:t>
      </w:r>
      <w:r w:rsidR="00A1177F" w:rsidRPr="0058200E">
        <w:rPr>
          <w:rFonts w:ascii="Times New Roman" w:eastAsia="Times New Roman" w:hAnsi="Times New Roman" w:cs="Times New Roman"/>
          <w:lang w:val="el-GR" w:eastAsia="el-GR"/>
        </w:rPr>
        <w:t>ς</w:t>
      </w:r>
      <w:r w:rsidR="00492EB1" w:rsidRPr="0058200E">
        <w:rPr>
          <w:rFonts w:ascii="Times New Roman" w:eastAsia="Times New Roman" w:hAnsi="Times New Roman" w:cs="Times New Roman"/>
          <w:lang w:val="el-GR" w:eastAsia="el-GR"/>
        </w:rPr>
        <w:t xml:space="preserve"> </w:t>
      </w:r>
      <w:r w:rsidR="00A1177F" w:rsidRPr="0058200E">
        <w:rPr>
          <w:rFonts w:ascii="Times New Roman" w:eastAsia="Times New Roman" w:hAnsi="Times New Roman" w:cs="Times New Roman"/>
          <w:lang w:val="el-GR" w:eastAsia="el-GR"/>
        </w:rPr>
        <w:t xml:space="preserve">σε </w:t>
      </w:r>
      <w:r w:rsidR="00492EB1" w:rsidRPr="0058200E">
        <w:rPr>
          <w:rFonts w:ascii="Times New Roman" w:eastAsia="Times New Roman" w:hAnsi="Times New Roman" w:cs="Times New Roman"/>
          <w:lang w:val="el-GR" w:eastAsia="el-GR"/>
        </w:rPr>
        <w:t>πολύ χαμηλά</w:t>
      </w:r>
      <w:r w:rsidR="00A1177F" w:rsidRPr="0058200E">
        <w:rPr>
          <w:rFonts w:ascii="Times New Roman" w:eastAsia="Times New Roman" w:hAnsi="Times New Roman" w:cs="Times New Roman"/>
          <w:lang w:val="el-GR" w:eastAsia="el-GR"/>
        </w:rPr>
        <w:t xml:space="preserve"> επίπεδα</w:t>
      </w:r>
      <w:r w:rsidR="00492EB1" w:rsidRPr="0058200E">
        <w:rPr>
          <w:rFonts w:ascii="Times New Roman" w:eastAsia="Times New Roman" w:hAnsi="Times New Roman" w:cs="Times New Roman"/>
          <w:lang w:val="el-GR" w:eastAsia="el-GR"/>
        </w:rPr>
        <w:t xml:space="preserve">, σε ευαίσθητα άτομα ή </w:t>
      </w:r>
      <w:r w:rsidR="00A1177F" w:rsidRPr="0058200E">
        <w:rPr>
          <w:rFonts w:ascii="Times New Roman" w:eastAsia="Times New Roman" w:hAnsi="Times New Roman" w:cs="Times New Roman"/>
          <w:lang w:val="el-GR" w:eastAsia="el-GR"/>
        </w:rPr>
        <w:t>ως</w:t>
      </w:r>
      <w:r w:rsidR="00492EB1" w:rsidRPr="0058200E">
        <w:rPr>
          <w:rFonts w:ascii="Times New Roman" w:eastAsia="Times New Roman" w:hAnsi="Times New Roman" w:cs="Times New Roman"/>
          <w:lang w:val="el-GR" w:eastAsia="el-GR"/>
        </w:rPr>
        <w:t xml:space="preserve"> αποτέλεσμα μιας αλλεργικής αντίδρασης. Αυτό θα μπορούσε να προκαλέσει σοβαρή ζάλη ή λιποθυμία. </w:t>
      </w:r>
      <w:r w:rsidR="00492EB1" w:rsidRPr="0058200E">
        <w:rPr>
          <w:rFonts w:ascii="Times New Roman" w:eastAsia="Times New Roman" w:hAnsi="Times New Roman" w:cs="Times New Roman"/>
          <w:b/>
          <w:lang w:val="el-GR" w:eastAsia="el-GR"/>
        </w:rPr>
        <w:t>Εάν συμβεί αυτό σταματήστε να παίρνετε Olmetec, επικοινωνήστε αμέσως με το</w:t>
      </w:r>
      <w:r w:rsidR="00A1177F" w:rsidRPr="0058200E">
        <w:rPr>
          <w:rFonts w:ascii="Times New Roman" w:eastAsia="Times New Roman" w:hAnsi="Times New Roman" w:cs="Times New Roman"/>
          <w:b/>
          <w:lang w:val="el-GR" w:eastAsia="el-GR"/>
        </w:rPr>
        <w:t>ν</w:t>
      </w:r>
      <w:r w:rsidR="00492EB1" w:rsidRPr="0058200E">
        <w:rPr>
          <w:rFonts w:ascii="Times New Roman" w:eastAsia="Times New Roman" w:hAnsi="Times New Roman" w:cs="Times New Roman"/>
          <w:b/>
          <w:lang w:val="el-GR" w:eastAsia="el-GR"/>
        </w:rPr>
        <w:t xml:space="preserve"> γιατρό σας και ξαπλώστε.</w:t>
      </w:r>
    </w:p>
    <w:p w:rsidR="00221925" w:rsidRPr="0058200E" w:rsidRDefault="00221925" w:rsidP="00221925">
      <w:pPr>
        <w:ind w:left="340"/>
        <w:jc w:val="left"/>
        <w:rPr>
          <w:rFonts w:ascii="Times New Roman" w:eastAsia="Times New Roman" w:hAnsi="Times New Roman" w:cs="Times New Roman"/>
          <w:lang w:val="el-GR" w:eastAsia="el-GR"/>
        </w:rPr>
      </w:pPr>
    </w:p>
    <w:p w:rsidR="00752C8E" w:rsidRPr="0058200E" w:rsidRDefault="00492EB1" w:rsidP="00B35131">
      <w:p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 xml:space="preserve">Αυτές είναι οι άλλες ανεπιθύμητες ενέργειες που είναι γνωστές </w:t>
      </w:r>
      <w:r w:rsidR="00A1177F" w:rsidRPr="0058200E">
        <w:rPr>
          <w:rFonts w:ascii="Times New Roman" w:eastAsia="Times New Roman" w:hAnsi="Times New Roman" w:cs="Times New Roman"/>
          <w:lang w:val="el-GR" w:eastAsia="el-GR"/>
        </w:rPr>
        <w:t xml:space="preserve">μέχρι στιγμής </w:t>
      </w:r>
      <w:r w:rsidRPr="0058200E">
        <w:rPr>
          <w:rFonts w:ascii="Times New Roman" w:eastAsia="Times New Roman" w:hAnsi="Times New Roman" w:cs="Times New Roman"/>
          <w:lang w:val="el-GR" w:eastAsia="el-GR"/>
        </w:rPr>
        <w:t xml:space="preserve">για το Olmetec: </w:t>
      </w:r>
      <w:r w:rsidRPr="0058200E">
        <w:rPr>
          <w:rFonts w:ascii="Times New Roman" w:eastAsia="Times New Roman" w:hAnsi="Times New Roman" w:cs="Times New Roman"/>
          <w:lang w:val="el-GR" w:eastAsia="el-GR"/>
        </w:rPr>
        <w:br/>
      </w:r>
      <w:r w:rsidRPr="0058200E">
        <w:rPr>
          <w:rFonts w:ascii="Times New Roman" w:eastAsia="Times New Roman" w:hAnsi="Times New Roman" w:cs="Times New Roman"/>
          <w:lang w:val="el-GR" w:eastAsia="el-GR"/>
        </w:rPr>
        <w:br/>
      </w:r>
      <w:r w:rsidRPr="0058200E">
        <w:rPr>
          <w:rFonts w:ascii="Times New Roman" w:eastAsia="Times New Roman" w:hAnsi="Times New Roman" w:cs="Times New Roman"/>
          <w:b/>
          <w:lang w:val="el-GR" w:eastAsia="el-GR"/>
        </w:rPr>
        <w:t>Συ</w:t>
      </w:r>
      <w:r w:rsidR="009043D9" w:rsidRPr="0058200E">
        <w:rPr>
          <w:rFonts w:ascii="Times New Roman" w:eastAsia="Times New Roman" w:hAnsi="Times New Roman" w:cs="Times New Roman"/>
          <w:b/>
          <w:lang w:val="el-GR" w:eastAsia="el-GR"/>
        </w:rPr>
        <w:t>χνές</w:t>
      </w:r>
      <w:r w:rsidRPr="0058200E">
        <w:rPr>
          <w:rFonts w:ascii="Times New Roman" w:eastAsia="Times New Roman" w:hAnsi="Times New Roman" w:cs="Times New Roman"/>
          <w:b/>
          <w:lang w:val="el-GR" w:eastAsia="el-GR"/>
        </w:rPr>
        <w:t xml:space="preserve"> ανεπιθύμητες ενέργειες (μπορεί να επηρεάσ</w:t>
      </w:r>
      <w:r w:rsidR="00752C8E" w:rsidRPr="0058200E">
        <w:rPr>
          <w:rFonts w:ascii="Times New Roman" w:eastAsia="Times New Roman" w:hAnsi="Times New Roman" w:cs="Times New Roman"/>
          <w:b/>
          <w:lang w:val="el-GR" w:eastAsia="el-GR"/>
        </w:rPr>
        <w:t>ουν</w:t>
      </w:r>
      <w:r w:rsidRPr="0058200E">
        <w:rPr>
          <w:rFonts w:ascii="Times New Roman" w:eastAsia="Times New Roman" w:hAnsi="Times New Roman" w:cs="Times New Roman"/>
          <w:b/>
          <w:lang w:val="el-GR" w:eastAsia="el-GR"/>
        </w:rPr>
        <w:t xml:space="preserve"> μέχρι 1 στους 10 ανθρώπους):</w:t>
      </w:r>
      <w:r w:rsidRPr="0058200E">
        <w:rPr>
          <w:rFonts w:ascii="Times New Roman" w:eastAsia="Times New Roman" w:hAnsi="Times New Roman" w:cs="Times New Roman"/>
          <w:b/>
          <w:lang w:val="el-GR" w:eastAsia="el-GR"/>
        </w:rPr>
        <w:br/>
      </w:r>
      <w:r w:rsidRPr="0058200E">
        <w:rPr>
          <w:rFonts w:ascii="Times New Roman" w:eastAsia="Times New Roman" w:hAnsi="Times New Roman" w:cs="Times New Roman"/>
          <w:lang w:val="el-GR" w:eastAsia="el-GR"/>
        </w:rPr>
        <w:t xml:space="preserve">Ζάλη, πονοκέφαλος, ναυτία, δυσπεψία, διάρροια, πόνος στο στομάχι, γαστρεντερίτιδα, αίσθημα κόπωσης, πονόλαιμος, ρινική καταρροή ή βουλωμένη μύτη, βρογχίτιδα, συμπτώματα </w:t>
      </w:r>
      <w:r w:rsidR="004C01A0" w:rsidRPr="0058200E">
        <w:rPr>
          <w:rFonts w:ascii="Times New Roman" w:eastAsia="Times New Roman" w:hAnsi="Times New Roman" w:cs="Times New Roman"/>
          <w:lang w:val="el-GR" w:eastAsia="el-GR"/>
        </w:rPr>
        <w:t xml:space="preserve">που μοιάζουν με </w:t>
      </w:r>
      <w:r w:rsidRPr="0058200E">
        <w:rPr>
          <w:rFonts w:ascii="Times New Roman" w:eastAsia="Times New Roman" w:hAnsi="Times New Roman" w:cs="Times New Roman"/>
          <w:lang w:val="el-GR" w:eastAsia="el-GR"/>
        </w:rPr>
        <w:t>αυτά της γρίπης, βήχας, πόνος, πόνος στο στήθος, την πλάτη, τα οστά ή στις αρθρώσεις, λοίμωξη του ουροποιητικού συστήματος, πρήξιμο στους αστραγάλους, τα πέλματα, τα πόδια, τις παλάμες, ή τα χέρια, αίμα στα ούρα.</w:t>
      </w:r>
    </w:p>
    <w:p w:rsidR="00752C8E" w:rsidRPr="0058200E" w:rsidRDefault="00752C8E" w:rsidP="00B35131">
      <w:pPr>
        <w:jc w:val="left"/>
        <w:rPr>
          <w:rFonts w:ascii="Times New Roman" w:eastAsia="Times New Roman" w:hAnsi="Times New Roman" w:cs="Times New Roman"/>
          <w:lang w:val="el-GR" w:eastAsia="el-GR"/>
        </w:rPr>
      </w:pPr>
    </w:p>
    <w:p w:rsidR="00752C8E" w:rsidRPr="0058200E" w:rsidRDefault="00492EB1" w:rsidP="00B35131">
      <w:pPr>
        <w:jc w:val="left"/>
        <w:rPr>
          <w:rFonts w:ascii="Times New Roman" w:eastAsia="Times New Roman" w:hAnsi="Times New Roman" w:cs="Times New Roman"/>
          <w:b/>
          <w:lang w:val="el-GR" w:eastAsia="el-GR"/>
        </w:rPr>
      </w:pPr>
      <w:r w:rsidRPr="0058200E">
        <w:rPr>
          <w:rFonts w:ascii="Times New Roman" w:eastAsia="Times New Roman" w:hAnsi="Times New Roman" w:cs="Times New Roman"/>
          <w:lang w:val="el-GR" w:eastAsia="el-GR"/>
        </w:rPr>
        <w:t>Ορισμένες αλλαγές στα αποτελέσματα εξετάσεων αίματος έχουν επίσης παρατηρηθεί και περιλαμβάνουν τα ακόλουθα:</w:t>
      </w:r>
      <w:r w:rsidRPr="0058200E">
        <w:rPr>
          <w:rFonts w:ascii="Times New Roman" w:eastAsia="Times New Roman" w:hAnsi="Times New Roman" w:cs="Times New Roman"/>
          <w:lang w:val="el-GR" w:eastAsia="el-GR"/>
        </w:rPr>
        <w:br/>
        <w:t>αυξημένα επίπεδα λίπους (υπερτριγλυκεριδαιμία), αυξημένα επίπεδα ουρικού οξέος (υπερουριχαιμία), αύξηση στην ουρία του αίματος, αυξήσεις σε εξετάσεις του ήπατος και τη</w:t>
      </w:r>
      <w:r w:rsidR="00752C8E" w:rsidRPr="0058200E">
        <w:rPr>
          <w:rFonts w:ascii="Times New Roman" w:eastAsia="Times New Roman" w:hAnsi="Times New Roman" w:cs="Times New Roman"/>
          <w:lang w:val="el-GR" w:eastAsia="el-GR"/>
        </w:rPr>
        <w:t>ς</w:t>
      </w:r>
      <w:r w:rsidRPr="0058200E">
        <w:rPr>
          <w:rFonts w:ascii="Times New Roman" w:eastAsia="Times New Roman" w:hAnsi="Times New Roman" w:cs="Times New Roman"/>
          <w:lang w:val="el-GR" w:eastAsia="el-GR"/>
        </w:rPr>
        <w:t xml:space="preserve"> λειτουργία</w:t>
      </w:r>
      <w:r w:rsidR="00752C8E" w:rsidRPr="0058200E">
        <w:rPr>
          <w:rFonts w:ascii="Times New Roman" w:eastAsia="Times New Roman" w:hAnsi="Times New Roman" w:cs="Times New Roman"/>
          <w:lang w:val="el-GR" w:eastAsia="el-GR"/>
        </w:rPr>
        <w:t>ς</w:t>
      </w:r>
      <w:r w:rsidRPr="0058200E">
        <w:rPr>
          <w:rFonts w:ascii="Times New Roman" w:eastAsia="Times New Roman" w:hAnsi="Times New Roman" w:cs="Times New Roman"/>
          <w:lang w:val="el-GR" w:eastAsia="el-GR"/>
        </w:rPr>
        <w:t xml:space="preserve"> των μυών.</w:t>
      </w:r>
    </w:p>
    <w:p w:rsidR="00752C8E" w:rsidRPr="0058200E" w:rsidRDefault="00752C8E" w:rsidP="00B35131">
      <w:pPr>
        <w:jc w:val="left"/>
        <w:rPr>
          <w:rFonts w:ascii="Times New Roman" w:eastAsia="Times New Roman" w:hAnsi="Times New Roman" w:cs="Times New Roman"/>
          <w:b/>
          <w:lang w:val="el-GR" w:eastAsia="el-GR"/>
        </w:rPr>
      </w:pPr>
    </w:p>
    <w:p w:rsidR="00F13A77" w:rsidRPr="0058200E" w:rsidRDefault="004C01A0" w:rsidP="00B35131">
      <w:pPr>
        <w:jc w:val="left"/>
        <w:rPr>
          <w:rFonts w:ascii="Times New Roman" w:eastAsia="Times New Roman" w:hAnsi="Times New Roman" w:cs="Times New Roman"/>
          <w:lang w:val="el-GR" w:eastAsia="el-GR"/>
        </w:rPr>
      </w:pPr>
      <w:r w:rsidRPr="0058200E">
        <w:rPr>
          <w:rFonts w:ascii="Times New Roman" w:eastAsia="Times New Roman" w:hAnsi="Times New Roman" w:cs="Times New Roman"/>
          <w:b/>
          <w:lang w:val="el-GR" w:eastAsia="el-GR"/>
        </w:rPr>
        <w:t xml:space="preserve">Όχι συχνές </w:t>
      </w:r>
      <w:r w:rsidR="00492EB1" w:rsidRPr="0058200E">
        <w:rPr>
          <w:rFonts w:ascii="Times New Roman" w:eastAsia="Times New Roman" w:hAnsi="Times New Roman" w:cs="Times New Roman"/>
          <w:b/>
          <w:lang w:val="el-GR" w:eastAsia="el-GR"/>
        </w:rPr>
        <w:t>ανεπιθύμητες ενέργειες (μπορεί να επηρεάσ</w:t>
      </w:r>
      <w:r w:rsidR="00752C8E" w:rsidRPr="0058200E">
        <w:rPr>
          <w:rFonts w:ascii="Times New Roman" w:eastAsia="Times New Roman" w:hAnsi="Times New Roman" w:cs="Times New Roman"/>
          <w:b/>
          <w:lang w:val="el-GR" w:eastAsia="el-GR"/>
        </w:rPr>
        <w:t>ουν</w:t>
      </w:r>
      <w:r w:rsidR="00492EB1" w:rsidRPr="0058200E">
        <w:rPr>
          <w:rFonts w:ascii="Times New Roman" w:eastAsia="Times New Roman" w:hAnsi="Times New Roman" w:cs="Times New Roman"/>
          <w:b/>
          <w:lang w:val="el-GR" w:eastAsia="el-GR"/>
        </w:rPr>
        <w:t xml:space="preserve"> μέχρι 1 στους 100 ανθρώπους):</w:t>
      </w:r>
      <w:r w:rsidR="00492EB1" w:rsidRPr="0058200E">
        <w:rPr>
          <w:rFonts w:ascii="Times New Roman" w:eastAsia="Times New Roman" w:hAnsi="Times New Roman" w:cs="Times New Roman"/>
          <w:lang w:val="el-GR" w:eastAsia="el-GR"/>
        </w:rPr>
        <w:br/>
        <w:t xml:space="preserve">Ταχείς αλλεργικές αντιδράσεις που μπορεί να επηρεάσουν όλο το σώμα και μπορεί να προκαλέσουν δυσκολία στην αναπνοή καθώς επίσης και ταχεία πτώση της πίεσης του αίματος που μπορεί να οδηγήσει </w:t>
      </w:r>
      <w:r w:rsidR="00C76101" w:rsidRPr="0058200E">
        <w:rPr>
          <w:rFonts w:ascii="Times New Roman" w:eastAsia="Times New Roman" w:hAnsi="Times New Roman" w:cs="Times New Roman"/>
          <w:lang w:val="el-GR" w:eastAsia="el-GR"/>
        </w:rPr>
        <w:t xml:space="preserve">ακόμα και </w:t>
      </w:r>
      <w:r w:rsidR="00492EB1" w:rsidRPr="0058200E">
        <w:rPr>
          <w:rFonts w:ascii="Times New Roman" w:eastAsia="Times New Roman" w:hAnsi="Times New Roman" w:cs="Times New Roman"/>
          <w:lang w:val="el-GR" w:eastAsia="el-GR"/>
        </w:rPr>
        <w:t xml:space="preserve">σε λιποθυμία (αναφυλακτικές αντιδράσεις), </w:t>
      </w:r>
      <w:r w:rsidR="001E4452" w:rsidRPr="0058200E">
        <w:rPr>
          <w:rFonts w:ascii="Times New Roman" w:eastAsia="Times New Roman" w:hAnsi="Times New Roman" w:cs="Times New Roman"/>
          <w:lang w:val="el-GR" w:eastAsia="el-GR"/>
        </w:rPr>
        <w:t xml:space="preserve">πρήξιμο του προσώπου, </w:t>
      </w:r>
      <w:r w:rsidR="00492EB1" w:rsidRPr="0058200E">
        <w:rPr>
          <w:rFonts w:ascii="Times New Roman" w:eastAsia="Times New Roman" w:hAnsi="Times New Roman" w:cs="Times New Roman"/>
          <w:lang w:val="el-GR" w:eastAsia="el-GR"/>
        </w:rPr>
        <w:t>ίλιγγος, έμετος, αδυναμία, αίσθημα αδιαθεσίας, μυϊκός πόνος, δερματικά εξανθήματα, αλλεργικά δερματικά εξανθήματα, κνησμός, εξάνθημα (εξάνθημα δέρματος), εξογκ</w:t>
      </w:r>
      <w:r w:rsidR="00752C8E" w:rsidRPr="0058200E">
        <w:rPr>
          <w:rFonts w:ascii="Times New Roman" w:eastAsia="Times New Roman" w:hAnsi="Times New Roman" w:cs="Times New Roman"/>
          <w:lang w:val="el-GR" w:eastAsia="el-GR"/>
        </w:rPr>
        <w:t>ώ</w:t>
      </w:r>
      <w:r w:rsidR="00492EB1" w:rsidRPr="0058200E">
        <w:rPr>
          <w:rFonts w:ascii="Times New Roman" w:eastAsia="Times New Roman" w:hAnsi="Times New Roman" w:cs="Times New Roman"/>
          <w:lang w:val="el-GR" w:eastAsia="el-GR"/>
        </w:rPr>
        <w:t>ματα δέρματος (πομφοί), στηθάγχη (πόνος ή αίσθημα δυσφορίας στο στήθος).</w:t>
      </w:r>
      <w:r w:rsidR="00492EB1" w:rsidRPr="0058200E">
        <w:rPr>
          <w:rFonts w:ascii="Times New Roman" w:eastAsia="Times New Roman" w:hAnsi="Times New Roman" w:cs="Times New Roman"/>
          <w:lang w:val="el-GR" w:eastAsia="el-GR"/>
        </w:rPr>
        <w:br/>
      </w:r>
    </w:p>
    <w:p w:rsidR="00157B66" w:rsidRPr="0058200E" w:rsidRDefault="00492EB1" w:rsidP="00B35131">
      <w:p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Σε εξετάσεις αίματος έχει παρατηρηθεί μια μείωση του αριθμού του τύπου κυττάρων του αίματος, που είναι γνωστή ως αιμοπετάλια (θρομβοπενία).</w:t>
      </w:r>
    </w:p>
    <w:p w:rsidR="00BE6D68" w:rsidRPr="0058200E" w:rsidRDefault="00492EB1" w:rsidP="000E3EAA">
      <w:pPr>
        <w:numPr>
          <w:ilvl w:val="12"/>
          <w:numId w:val="0"/>
        </w:numPr>
        <w:ind w:right="-2"/>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lastRenderedPageBreak/>
        <w:br/>
      </w:r>
      <w:r w:rsidRPr="0058200E">
        <w:rPr>
          <w:rFonts w:ascii="Times New Roman" w:eastAsia="Times New Roman" w:hAnsi="Times New Roman" w:cs="Times New Roman"/>
          <w:b/>
          <w:lang w:val="el-GR" w:eastAsia="el-GR"/>
        </w:rPr>
        <w:t>Σπάνιες ανεπιθύμητες ενέργειες</w:t>
      </w:r>
      <w:r w:rsidR="00E23EC1" w:rsidRPr="0058200E">
        <w:rPr>
          <w:rFonts w:ascii="Times New Roman" w:eastAsia="Times New Roman" w:hAnsi="Times New Roman" w:cs="Times New Roman"/>
          <w:b/>
          <w:lang w:val="el-GR" w:eastAsia="el-GR"/>
        </w:rPr>
        <w:t xml:space="preserve"> </w:t>
      </w:r>
      <w:r w:rsidRPr="0058200E">
        <w:rPr>
          <w:rFonts w:ascii="Times New Roman" w:eastAsia="Times New Roman" w:hAnsi="Times New Roman" w:cs="Times New Roman"/>
          <w:b/>
          <w:lang w:val="el-GR" w:eastAsia="el-GR"/>
        </w:rPr>
        <w:t>(μπορεί να επηρεάσ</w:t>
      </w:r>
      <w:r w:rsidR="00752C8E" w:rsidRPr="0058200E">
        <w:rPr>
          <w:rFonts w:ascii="Times New Roman" w:eastAsia="Times New Roman" w:hAnsi="Times New Roman" w:cs="Times New Roman"/>
          <w:b/>
          <w:lang w:val="el-GR" w:eastAsia="el-GR"/>
        </w:rPr>
        <w:t>ουν</w:t>
      </w:r>
      <w:r w:rsidRPr="0058200E">
        <w:rPr>
          <w:rFonts w:ascii="Times New Roman" w:eastAsia="Times New Roman" w:hAnsi="Times New Roman" w:cs="Times New Roman"/>
          <w:b/>
          <w:lang w:val="el-GR" w:eastAsia="el-GR"/>
        </w:rPr>
        <w:t xml:space="preserve"> μέχρι 1 στους 1000 ανθρώπους):</w:t>
      </w:r>
      <w:r w:rsidRPr="0058200E">
        <w:rPr>
          <w:rFonts w:ascii="Times New Roman" w:eastAsia="Times New Roman" w:hAnsi="Times New Roman" w:cs="Times New Roman"/>
          <w:lang w:val="el-GR" w:eastAsia="el-GR"/>
        </w:rPr>
        <w:br/>
        <w:t xml:space="preserve">Έλλειψη ενέργειας, μυϊκές κράμπες, </w:t>
      </w:r>
      <w:r w:rsidR="00805D48" w:rsidRPr="0058200E">
        <w:rPr>
          <w:rFonts w:ascii="Times New Roman" w:eastAsia="Times New Roman" w:hAnsi="Times New Roman" w:cs="Times New Roman"/>
          <w:lang w:val="el-GR" w:eastAsia="el-GR"/>
        </w:rPr>
        <w:t xml:space="preserve">μείωση </w:t>
      </w:r>
      <w:r w:rsidRPr="0058200E">
        <w:rPr>
          <w:rFonts w:ascii="Times New Roman" w:eastAsia="Times New Roman" w:hAnsi="Times New Roman" w:cs="Times New Roman"/>
          <w:lang w:val="el-GR" w:eastAsia="el-GR"/>
        </w:rPr>
        <w:t>της νεφρικής λειτουργίας, νεφρική ανεπάρκεια</w:t>
      </w:r>
      <w:r w:rsidR="00752C8E" w:rsidRPr="0058200E">
        <w:rPr>
          <w:rFonts w:ascii="Times New Roman" w:eastAsia="Times New Roman" w:hAnsi="Times New Roman" w:cs="Times New Roman"/>
          <w:lang w:val="el-GR" w:eastAsia="el-GR"/>
        </w:rPr>
        <w:t>.</w:t>
      </w:r>
      <w:r w:rsidRPr="0058200E">
        <w:rPr>
          <w:rFonts w:ascii="Times New Roman" w:eastAsia="Times New Roman" w:hAnsi="Times New Roman" w:cs="Times New Roman"/>
          <w:lang w:val="el-GR" w:eastAsia="el-GR"/>
        </w:rPr>
        <w:t xml:space="preserve"> </w:t>
      </w:r>
    </w:p>
    <w:p w:rsidR="00BE6D68" w:rsidRPr="0058200E" w:rsidRDefault="00BE6D68" w:rsidP="000E3EAA">
      <w:pPr>
        <w:numPr>
          <w:ilvl w:val="12"/>
          <w:numId w:val="0"/>
        </w:numPr>
        <w:ind w:right="-2"/>
        <w:rPr>
          <w:rFonts w:ascii="Times New Roman" w:eastAsia="Times New Roman" w:hAnsi="Times New Roman" w:cs="Times New Roman"/>
          <w:lang w:val="el-GR" w:eastAsia="el-GR"/>
        </w:rPr>
      </w:pPr>
    </w:p>
    <w:p w:rsidR="00C81A34" w:rsidRPr="0058200E" w:rsidRDefault="00492EB1" w:rsidP="000E3EAA">
      <w:pPr>
        <w:numPr>
          <w:ilvl w:val="12"/>
          <w:numId w:val="0"/>
        </w:numPr>
        <w:ind w:right="-2"/>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 xml:space="preserve">Μερικές αλλαγές στα αποτελέσματα εξετάσεων αίματος έχουν επίσης παρατηρηθεί. Αυτές περιλαμβάνουν αυξημένα επίπεδα καλίου (υπερκαλιαιμία) και αυξημένα επίπεδα των ουσιών που σχετίζονται με τη λειτουργία των </w:t>
      </w:r>
      <w:r w:rsidR="00752C8E" w:rsidRPr="0058200E">
        <w:rPr>
          <w:rFonts w:ascii="Times New Roman" w:eastAsia="Times New Roman" w:hAnsi="Times New Roman" w:cs="Times New Roman"/>
          <w:lang w:val="el-GR" w:eastAsia="el-GR"/>
        </w:rPr>
        <w:t>νεφρών.</w:t>
      </w:r>
    </w:p>
    <w:p w:rsidR="000E3EAA" w:rsidRPr="0058200E" w:rsidRDefault="000E3EAA" w:rsidP="000E3EAA">
      <w:pPr>
        <w:numPr>
          <w:ilvl w:val="12"/>
          <w:numId w:val="0"/>
        </w:numPr>
        <w:ind w:right="-2"/>
        <w:rPr>
          <w:b/>
          <w:lang w:val="el-GR"/>
        </w:rPr>
      </w:pPr>
    </w:p>
    <w:p w:rsidR="001E4452" w:rsidRPr="0058200E" w:rsidRDefault="008B6BD8" w:rsidP="001E4452">
      <w:pPr>
        <w:numPr>
          <w:ilvl w:val="12"/>
          <w:numId w:val="0"/>
        </w:numPr>
        <w:ind w:right="-2"/>
        <w:rPr>
          <w:rFonts w:ascii="Times New Roman" w:eastAsia="Times New Roman" w:hAnsi="Times New Roman" w:cs="Times New Roman"/>
          <w:b/>
          <w:lang w:val="el-GR" w:eastAsia="el-GR"/>
        </w:rPr>
      </w:pPr>
      <w:r w:rsidRPr="0058200E">
        <w:rPr>
          <w:rFonts w:ascii="Times New Roman" w:eastAsia="Times New Roman" w:hAnsi="Times New Roman" w:cs="Times New Roman"/>
          <w:b/>
          <w:lang w:val="el-GR" w:eastAsia="el-GR"/>
        </w:rPr>
        <w:t xml:space="preserve">Συμπληρωματικές </w:t>
      </w:r>
      <w:r w:rsidR="001E4452" w:rsidRPr="0058200E">
        <w:rPr>
          <w:rFonts w:ascii="Times New Roman" w:eastAsia="Times New Roman" w:hAnsi="Times New Roman" w:cs="Times New Roman"/>
          <w:b/>
          <w:lang w:val="el-GR" w:eastAsia="el-GR"/>
        </w:rPr>
        <w:t>ανεπιθύμητες ενέργειες σε παιδιά και εφήβους:</w:t>
      </w:r>
    </w:p>
    <w:p w:rsidR="001E4452" w:rsidRPr="0058200E" w:rsidRDefault="001E4452" w:rsidP="001E4452">
      <w:pPr>
        <w:numPr>
          <w:ilvl w:val="12"/>
          <w:numId w:val="0"/>
        </w:numPr>
        <w:ind w:right="-2"/>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 xml:space="preserve">Στα παιδιά, οι ανεπιθύμητες ενέργειες είναι παρόμοιες με εκείνες που αναφέρθηκαν σε ενήλικες. Ωστόσο, ζάλη και πονοκέφαλος έχουν παρατηρηθεί πιο συχνά σε παιδιά, και </w:t>
      </w:r>
      <w:r w:rsidR="00C76101" w:rsidRPr="0058200E">
        <w:rPr>
          <w:rFonts w:ascii="Times New Roman" w:eastAsia="Times New Roman" w:hAnsi="Times New Roman" w:cs="Times New Roman"/>
          <w:lang w:val="el-GR" w:eastAsia="el-GR"/>
        </w:rPr>
        <w:t xml:space="preserve">η </w:t>
      </w:r>
      <w:r w:rsidRPr="0058200E">
        <w:rPr>
          <w:rFonts w:ascii="Times New Roman" w:eastAsia="Times New Roman" w:hAnsi="Times New Roman" w:cs="Times New Roman"/>
          <w:lang w:val="el-GR" w:eastAsia="el-GR"/>
        </w:rPr>
        <w:t>αιμορραγία της μύτης είναι μια κοινή ανεπιθύμητη ενέργεια που παρατηρείται μόνο σε παιδιά.</w:t>
      </w:r>
    </w:p>
    <w:p w:rsidR="001E4452" w:rsidRPr="0058200E" w:rsidRDefault="001E4452" w:rsidP="000E3EAA">
      <w:pPr>
        <w:numPr>
          <w:ilvl w:val="12"/>
          <w:numId w:val="0"/>
        </w:numPr>
        <w:ind w:right="-2"/>
        <w:rPr>
          <w:rFonts w:ascii="Times New Roman" w:hAnsi="Times New Roman" w:cs="Times New Roman"/>
          <w:b/>
          <w:lang w:val="el-GR"/>
        </w:rPr>
      </w:pPr>
    </w:p>
    <w:p w:rsidR="000E3EAA" w:rsidRPr="0058200E" w:rsidRDefault="000E3EAA" w:rsidP="000E3EAA">
      <w:pPr>
        <w:numPr>
          <w:ilvl w:val="12"/>
          <w:numId w:val="0"/>
        </w:numPr>
        <w:ind w:right="-2"/>
        <w:rPr>
          <w:rFonts w:ascii="Times New Roman" w:hAnsi="Times New Roman" w:cs="Times New Roman"/>
          <w:b/>
          <w:lang w:val="el-GR"/>
        </w:rPr>
      </w:pPr>
      <w:r w:rsidRPr="0058200E">
        <w:rPr>
          <w:rFonts w:ascii="Times New Roman" w:hAnsi="Times New Roman" w:cs="Times New Roman"/>
          <w:b/>
          <w:lang w:val="el-GR"/>
        </w:rPr>
        <w:t>Αναφορά ανεπιθύμητων ενεργειών</w:t>
      </w:r>
    </w:p>
    <w:p w:rsidR="000E3EAA" w:rsidRPr="0058200E" w:rsidRDefault="000E3EAA" w:rsidP="000E3EAA">
      <w:pPr>
        <w:numPr>
          <w:ilvl w:val="12"/>
          <w:numId w:val="0"/>
        </w:numPr>
        <w:ind w:right="-2"/>
        <w:rPr>
          <w:rFonts w:ascii="Times New Roman" w:hAnsi="Times New Roman" w:cs="Times New Roman"/>
        </w:rPr>
      </w:pPr>
      <w:r w:rsidRPr="0058200E">
        <w:rPr>
          <w:rFonts w:ascii="Times New Roman" w:hAnsi="Times New Roman" w:cs="Times New Roman"/>
          <w:lang w:val="el-GR"/>
        </w:rPr>
        <w:t xml:space="preserve">Εάν παρατηρήσετε κάποια ανεπιθύμητη ενέργεια, ενημερώστε τον γιατρό ή τον </w:t>
      </w:r>
      <w:r w:rsidR="00B21928" w:rsidRPr="0058200E">
        <w:rPr>
          <w:rFonts w:ascii="Times New Roman" w:hAnsi="Times New Roman" w:cs="Times New Roman"/>
          <w:lang w:val="el-GR"/>
        </w:rPr>
        <w:t xml:space="preserve">φαρμακοποιό </w:t>
      </w:r>
      <w:r w:rsidRPr="0058200E">
        <w:rPr>
          <w:rFonts w:ascii="Times New Roman" w:hAnsi="Times New Roman" w:cs="Times New Roman"/>
          <w:lang w:val="el-GR"/>
        </w:rPr>
        <w:t>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w:t>
      </w:r>
    </w:p>
    <w:p w:rsidR="0052643B" w:rsidRPr="0058200E" w:rsidRDefault="0052643B" w:rsidP="000E3EAA">
      <w:pPr>
        <w:numPr>
          <w:ilvl w:val="12"/>
          <w:numId w:val="0"/>
        </w:numPr>
        <w:ind w:right="-2"/>
        <w:rPr>
          <w:rFonts w:ascii="Times New Roman" w:hAnsi="Times New Roman" w:cs="Times New Roman"/>
        </w:rPr>
      </w:pPr>
    </w:p>
    <w:tbl>
      <w:tblPr>
        <w:tblW w:w="0" w:type="auto"/>
        <w:tblBorders>
          <w:insideH w:val="single" w:sz="4" w:space="0" w:color="auto"/>
        </w:tblBorders>
        <w:tblLook w:val="04A0" w:firstRow="1" w:lastRow="0" w:firstColumn="1" w:lastColumn="0" w:noHBand="0" w:noVBand="1"/>
      </w:tblPr>
      <w:tblGrid>
        <w:gridCol w:w="4320"/>
        <w:gridCol w:w="4203"/>
      </w:tblGrid>
      <w:tr w:rsidR="00934EDC" w:rsidRPr="00036F2E" w:rsidTr="00860336">
        <w:tc>
          <w:tcPr>
            <w:tcW w:w="4546" w:type="dxa"/>
          </w:tcPr>
          <w:p w:rsidR="000E3EAA" w:rsidRPr="0058200E" w:rsidRDefault="000E3EAA" w:rsidP="00860336">
            <w:pPr>
              <w:rPr>
                <w:rFonts w:ascii="Times New Roman" w:hAnsi="Times New Roman" w:cs="Times New Roman"/>
                <w:lang w:val="el-GR"/>
              </w:rPr>
            </w:pPr>
            <w:r w:rsidRPr="0058200E">
              <w:rPr>
                <w:rFonts w:ascii="Times New Roman" w:eastAsia="Calibri" w:hAnsi="Times New Roman" w:cs="Times New Roman"/>
                <w:b/>
                <w:lang w:val="el-GR" w:eastAsia="zh-CN"/>
              </w:rPr>
              <w:t>Ελλάδα</w:t>
            </w:r>
          </w:p>
          <w:p w:rsidR="000E3EAA" w:rsidRPr="0058200E" w:rsidRDefault="000E3EAA" w:rsidP="00860336">
            <w:pPr>
              <w:rPr>
                <w:rFonts w:ascii="Times New Roman" w:eastAsia="Calibri" w:hAnsi="Times New Roman" w:cs="Times New Roman"/>
                <w:lang w:val="el-GR" w:eastAsia="zh-CN"/>
              </w:rPr>
            </w:pPr>
            <w:r w:rsidRPr="0058200E">
              <w:rPr>
                <w:rFonts w:ascii="Times New Roman" w:eastAsia="Calibri" w:hAnsi="Times New Roman" w:cs="Times New Roman"/>
                <w:lang w:val="el-GR" w:eastAsia="zh-CN"/>
              </w:rPr>
              <w:t>Εθνικός Οργανισμός Φαρμάκων</w:t>
            </w:r>
          </w:p>
          <w:p w:rsidR="000E3EAA" w:rsidRPr="0058200E" w:rsidRDefault="000E3EAA" w:rsidP="00860336">
            <w:pPr>
              <w:rPr>
                <w:rFonts w:ascii="Times New Roman" w:eastAsia="Calibri" w:hAnsi="Times New Roman" w:cs="Times New Roman"/>
                <w:lang w:val="el-GR" w:eastAsia="zh-CN"/>
              </w:rPr>
            </w:pPr>
            <w:r w:rsidRPr="0058200E">
              <w:rPr>
                <w:rFonts w:ascii="Times New Roman" w:eastAsia="Calibri" w:hAnsi="Times New Roman" w:cs="Times New Roman"/>
                <w:lang w:val="el-GR" w:eastAsia="zh-CN"/>
              </w:rPr>
              <w:t>Μεσογείων 284</w:t>
            </w:r>
          </w:p>
          <w:p w:rsidR="000E3EAA" w:rsidRPr="0058200E" w:rsidRDefault="000E3EAA" w:rsidP="00860336">
            <w:pPr>
              <w:rPr>
                <w:rFonts w:ascii="Times New Roman" w:eastAsia="Calibri" w:hAnsi="Times New Roman" w:cs="Times New Roman"/>
                <w:lang w:val="el-GR" w:eastAsia="zh-CN"/>
              </w:rPr>
            </w:pPr>
            <w:r w:rsidRPr="0058200E">
              <w:rPr>
                <w:rFonts w:ascii="Times New Roman" w:eastAsia="Calibri" w:hAnsi="Times New Roman" w:cs="Times New Roman"/>
                <w:lang w:val="el-GR" w:eastAsia="zh-CN"/>
              </w:rPr>
              <w:t>GR-15562 Χολαργός, Αθήνα</w:t>
            </w:r>
          </w:p>
          <w:p w:rsidR="000E3EAA" w:rsidRPr="0058200E" w:rsidRDefault="000E3EAA" w:rsidP="00860336">
            <w:pPr>
              <w:rPr>
                <w:rFonts w:ascii="Times New Roman" w:eastAsia="Calibri" w:hAnsi="Times New Roman" w:cs="Times New Roman"/>
                <w:lang w:val="el-GR" w:eastAsia="zh-CN"/>
              </w:rPr>
            </w:pPr>
            <w:r w:rsidRPr="0058200E">
              <w:rPr>
                <w:rFonts w:ascii="Times New Roman" w:eastAsia="Calibri" w:hAnsi="Times New Roman" w:cs="Times New Roman"/>
                <w:lang w:val="el-GR" w:eastAsia="zh-CN"/>
              </w:rPr>
              <w:t>Τηλ: + 30 21 32040380/337</w:t>
            </w:r>
          </w:p>
          <w:p w:rsidR="000E3EAA" w:rsidRPr="0058200E" w:rsidRDefault="000E3EAA" w:rsidP="00860336">
            <w:pPr>
              <w:rPr>
                <w:rFonts w:ascii="Times New Roman" w:eastAsia="Calibri" w:hAnsi="Times New Roman" w:cs="Times New Roman"/>
                <w:lang w:val="el-GR" w:eastAsia="zh-CN"/>
              </w:rPr>
            </w:pPr>
            <w:r w:rsidRPr="0058200E">
              <w:rPr>
                <w:rFonts w:ascii="Times New Roman" w:eastAsia="Calibri" w:hAnsi="Times New Roman" w:cs="Times New Roman"/>
                <w:lang w:val="el-GR" w:eastAsia="zh-CN"/>
              </w:rPr>
              <w:t xml:space="preserve">Φαξ: + 30 21 06549585 </w:t>
            </w:r>
          </w:p>
          <w:p w:rsidR="000E3EAA" w:rsidRPr="0058200E" w:rsidRDefault="000E3EAA" w:rsidP="00860336">
            <w:pPr>
              <w:tabs>
                <w:tab w:val="left" w:pos="-720"/>
              </w:tabs>
              <w:suppressAutoHyphens/>
              <w:rPr>
                <w:rFonts w:ascii="Times New Roman" w:eastAsia="Calibri" w:hAnsi="Times New Roman" w:cs="Times New Roman"/>
                <w:lang w:val="el-GR" w:eastAsia="zh-CN"/>
              </w:rPr>
            </w:pPr>
            <w:r w:rsidRPr="0058200E">
              <w:rPr>
                <w:rFonts w:ascii="Times New Roman" w:eastAsia="Calibri" w:hAnsi="Times New Roman" w:cs="Times New Roman"/>
                <w:lang w:val="el-GR" w:eastAsia="zh-CN"/>
              </w:rPr>
              <w:t xml:space="preserve">Ιστότοπος: </w:t>
            </w:r>
            <w:hyperlink r:id="rId8" w:history="1">
              <w:r w:rsidRPr="0058200E">
                <w:rPr>
                  <w:rFonts w:ascii="Times New Roman" w:eastAsia="Calibri" w:hAnsi="Times New Roman" w:cs="Times New Roman"/>
                  <w:u w:val="single"/>
                  <w:lang w:val="el-GR" w:eastAsia="zh-CN"/>
                </w:rPr>
                <w:t>http://www.eof.gr</w:t>
              </w:r>
            </w:hyperlink>
          </w:p>
        </w:tc>
        <w:tc>
          <w:tcPr>
            <w:tcW w:w="4560" w:type="dxa"/>
          </w:tcPr>
          <w:p w:rsidR="000E3EAA" w:rsidRPr="0058200E" w:rsidRDefault="000E3EAA" w:rsidP="00A25C0A">
            <w:pPr>
              <w:rPr>
                <w:rFonts w:ascii="Times New Roman" w:eastAsia="Calibri" w:hAnsi="Times New Roman" w:cs="Times New Roman"/>
                <w:b/>
                <w:lang w:val="el-GR" w:eastAsia="zh-CN"/>
              </w:rPr>
            </w:pPr>
          </w:p>
        </w:tc>
      </w:tr>
    </w:tbl>
    <w:p w:rsidR="000E3EAA" w:rsidRPr="0058200E" w:rsidRDefault="00492EB1" w:rsidP="000E3EAA">
      <w:pPr>
        <w:numPr>
          <w:ilvl w:val="12"/>
          <w:numId w:val="0"/>
        </w:numPr>
        <w:ind w:right="-2"/>
        <w:rPr>
          <w:lang w:val="el-GR"/>
        </w:rPr>
      </w:pPr>
      <w:r w:rsidRPr="0058200E">
        <w:rPr>
          <w:rFonts w:ascii="Times New Roman" w:eastAsia="Times New Roman" w:hAnsi="Times New Roman" w:cs="Times New Roman"/>
          <w:lang w:val="el-GR" w:eastAsia="el-GR"/>
        </w:rPr>
        <w:br/>
      </w:r>
      <w:r w:rsidR="000E3EAA" w:rsidRPr="0058200E">
        <w:rPr>
          <w:rFonts w:ascii="Times New Roman" w:hAnsi="Times New Roman" w:cs="Times New Roman"/>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2C721E" w:rsidRPr="0058200E" w:rsidRDefault="002C721E" w:rsidP="00C64B8E">
      <w:pPr>
        <w:jc w:val="left"/>
        <w:rPr>
          <w:rFonts w:ascii="Times New Roman" w:eastAsia="Times New Roman" w:hAnsi="Times New Roman" w:cs="Times New Roman"/>
          <w:lang w:val="el-GR" w:eastAsia="el-GR"/>
        </w:rPr>
      </w:pPr>
    </w:p>
    <w:p w:rsidR="00974D55" w:rsidRPr="0058200E" w:rsidRDefault="00492EB1" w:rsidP="00C64B8E">
      <w:pPr>
        <w:jc w:val="left"/>
        <w:rPr>
          <w:rFonts w:ascii="Times New Roman" w:hAnsi="Times New Roman" w:cs="Times New Roman"/>
          <w:lang w:val="el-GR"/>
        </w:rPr>
      </w:pPr>
      <w:r w:rsidRPr="0058200E">
        <w:rPr>
          <w:rFonts w:ascii="Times New Roman" w:eastAsia="Times New Roman" w:hAnsi="Times New Roman" w:cs="Times New Roman"/>
          <w:lang w:val="el-GR" w:eastAsia="el-GR"/>
        </w:rPr>
        <w:br/>
      </w:r>
      <w:r w:rsidRPr="0058200E">
        <w:rPr>
          <w:rFonts w:ascii="Times New Roman" w:eastAsia="Times New Roman" w:hAnsi="Times New Roman" w:cs="Times New Roman"/>
          <w:b/>
          <w:lang w:val="el-GR" w:eastAsia="el-GR"/>
        </w:rPr>
        <w:t>5. Πώς να φυλάσσετ</w:t>
      </w:r>
      <w:r w:rsidR="00AD2878" w:rsidRPr="0058200E">
        <w:rPr>
          <w:rFonts w:ascii="Times New Roman" w:eastAsia="Times New Roman" w:hAnsi="Times New Roman" w:cs="Times New Roman"/>
          <w:b/>
          <w:lang w:val="el-GR" w:eastAsia="el-GR"/>
        </w:rPr>
        <w:t>ε</w:t>
      </w:r>
      <w:r w:rsidRPr="0058200E">
        <w:rPr>
          <w:rFonts w:ascii="Times New Roman" w:eastAsia="Times New Roman" w:hAnsi="Times New Roman" w:cs="Times New Roman"/>
          <w:b/>
          <w:lang w:val="el-GR" w:eastAsia="el-GR"/>
        </w:rPr>
        <w:t xml:space="preserve"> το Olmetec</w:t>
      </w:r>
      <w:r w:rsidRPr="0058200E">
        <w:rPr>
          <w:rFonts w:ascii="Times New Roman" w:eastAsia="Times New Roman" w:hAnsi="Times New Roman" w:cs="Times New Roman"/>
          <w:lang w:val="el-GR" w:eastAsia="el-GR"/>
        </w:rPr>
        <w:br/>
      </w:r>
      <w:r w:rsidRPr="0058200E">
        <w:rPr>
          <w:rFonts w:ascii="Times New Roman" w:eastAsia="Times New Roman" w:hAnsi="Times New Roman" w:cs="Times New Roman"/>
          <w:lang w:val="el-GR" w:eastAsia="el-GR"/>
        </w:rPr>
        <w:br/>
      </w:r>
      <w:r w:rsidRPr="0058200E">
        <w:rPr>
          <w:rFonts w:ascii="Times New Roman" w:hAnsi="Times New Roman" w:cs="Times New Roman"/>
          <w:lang w:val="el-GR"/>
        </w:rPr>
        <w:t>Το φάρμακο αυτό πρέπει να φυλάσσεται σε μέρη που δεν το βλέπουν και δεν το φθάνουν τα παιδιά.</w:t>
      </w:r>
    </w:p>
    <w:p w:rsidR="00974D55" w:rsidRPr="0058200E" w:rsidRDefault="00492EB1" w:rsidP="00C64B8E">
      <w:pPr>
        <w:jc w:val="left"/>
        <w:rPr>
          <w:rFonts w:ascii="Times New Roman" w:hAnsi="Times New Roman" w:cs="Times New Roman"/>
          <w:lang w:val="el-GR"/>
        </w:rPr>
      </w:pPr>
      <w:r w:rsidRPr="0058200E">
        <w:rPr>
          <w:rFonts w:ascii="Times New Roman" w:hAnsi="Times New Roman" w:cs="Times New Roman"/>
          <w:lang w:val="el-GR"/>
        </w:rPr>
        <w:br/>
      </w:r>
      <w:r w:rsidR="008B6BD8" w:rsidRPr="0058200E">
        <w:rPr>
          <w:rFonts w:ascii="Times New Roman" w:hAnsi="Times New Roman" w:cs="Times New Roman"/>
          <w:lang w:val="el-GR"/>
        </w:rPr>
        <w:t xml:space="preserve">Να μη </w:t>
      </w:r>
      <w:r w:rsidRPr="0058200E">
        <w:rPr>
          <w:rFonts w:ascii="Times New Roman" w:hAnsi="Times New Roman" w:cs="Times New Roman"/>
          <w:lang w:val="el-GR"/>
        </w:rPr>
        <w:t xml:space="preserve">χρησιμοποιείτε αυτό το φάρμακο μετά την ημερομηνία λήξης που αναφέρεται στο κουτί και στην κυψέλη </w:t>
      </w:r>
      <w:r w:rsidR="00605EA6" w:rsidRPr="0058200E">
        <w:rPr>
          <w:rFonts w:ascii="Times New Roman" w:hAnsi="Times New Roman" w:cs="Times New Roman"/>
          <w:lang w:val="el-GR"/>
        </w:rPr>
        <w:t xml:space="preserve">μετά τη </w:t>
      </w:r>
      <w:r w:rsidRPr="0058200E">
        <w:rPr>
          <w:rFonts w:ascii="Times New Roman" w:hAnsi="Times New Roman" w:cs="Times New Roman"/>
          <w:lang w:val="el-GR"/>
        </w:rPr>
        <w:t>«ΛΗΞΗ». Η ημερομηνία λήξης είναι η τελευταία ημέρα του μήνα που αναφέρεται</w:t>
      </w:r>
      <w:r w:rsidR="00403069" w:rsidRPr="0058200E">
        <w:rPr>
          <w:rFonts w:ascii="Times New Roman" w:hAnsi="Times New Roman" w:cs="Times New Roman"/>
          <w:lang w:val="el-GR"/>
        </w:rPr>
        <w:t xml:space="preserve"> εκεί</w:t>
      </w:r>
      <w:r w:rsidRPr="0058200E">
        <w:rPr>
          <w:rFonts w:ascii="Times New Roman" w:hAnsi="Times New Roman" w:cs="Times New Roman"/>
          <w:lang w:val="el-GR"/>
        </w:rPr>
        <w:t>.</w:t>
      </w:r>
      <w:r w:rsidRPr="0058200E">
        <w:rPr>
          <w:rFonts w:ascii="Times New Roman" w:hAnsi="Times New Roman" w:cs="Times New Roman"/>
          <w:lang w:val="el-GR"/>
        </w:rPr>
        <w:br/>
      </w:r>
    </w:p>
    <w:p w:rsidR="00974D55" w:rsidRPr="0058200E" w:rsidRDefault="008B6BD8" w:rsidP="00C64B8E">
      <w:pPr>
        <w:jc w:val="left"/>
        <w:rPr>
          <w:rFonts w:ascii="Times New Roman" w:hAnsi="Times New Roman" w:cs="Times New Roman"/>
          <w:lang w:val="el-GR"/>
        </w:rPr>
      </w:pPr>
      <w:r w:rsidRPr="0058200E">
        <w:rPr>
          <w:rFonts w:ascii="Times New Roman" w:hAnsi="Times New Roman" w:cs="Times New Roman"/>
          <w:lang w:val="el-GR"/>
        </w:rPr>
        <w:t>Το φάρμακο αυτό</w:t>
      </w:r>
      <w:r w:rsidR="00492EB1" w:rsidRPr="0058200E">
        <w:rPr>
          <w:rFonts w:ascii="Times New Roman" w:hAnsi="Times New Roman" w:cs="Times New Roman"/>
          <w:lang w:val="el-GR"/>
        </w:rPr>
        <w:t xml:space="preserve"> δεν απαιτεί ιδιαίτερες συνθήκες φύλαξης.</w:t>
      </w:r>
      <w:r w:rsidR="00492EB1" w:rsidRPr="0058200E">
        <w:rPr>
          <w:rFonts w:ascii="Times New Roman" w:hAnsi="Times New Roman" w:cs="Times New Roman"/>
          <w:lang w:val="el-GR"/>
        </w:rPr>
        <w:br/>
      </w:r>
    </w:p>
    <w:p w:rsidR="002C721E" w:rsidRPr="0058200E" w:rsidRDefault="00492EB1" w:rsidP="00B35131">
      <w:pPr>
        <w:pStyle w:val="4"/>
        <w:rPr>
          <w:rFonts w:ascii="Times New Roman" w:hAnsi="Times New Roman"/>
          <w:i w:val="0"/>
          <w:sz w:val="22"/>
          <w:szCs w:val="22"/>
          <w:lang w:val="el-GR" w:eastAsia="el-GR"/>
        </w:rPr>
      </w:pPr>
      <w:r w:rsidRPr="0058200E">
        <w:rPr>
          <w:rFonts w:ascii="Times New Roman" w:hAnsi="Times New Roman"/>
          <w:i w:val="0"/>
          <w:sz w:val="22"/>
          <w:szCs w:val="22"/>
          <w:lang w:val="el-GR"/>
        </w:rPr>
        <w:t xml:space="preserve">Μην πετάτε φάρμακα στο νερό της αποχέτευσης ή στα </w:t>
      </w:r>
      <w:r w:rsidR="008B6BD8" w:rsidRPr="0058200E">
        <w:rPr>
          <w:rFonts w:ascii="Times New Roman" w:hAnsi="Times New Roman"/>
          <w:i w:val="0"/>
          <w:sz w:val="22"/>
          <w:szCs w:val="22"/>
          <w:lang w:val="el-GR"/>
        </w:rPr>
        <w:t>οικιακά απορρίμματα</w:t>
      </w:r>
      <w:r w:rsidRPr="0058200E">
        <w:rPr>
          <w:rFonts w:ascii="Times New Roman" w:hAnsi="Times New Roman"/>
          <w:i w:val="0"/>
          <w:sz w:val="22"/>
          <w:szCs w:val="22"/>
          <w:lang w:val="el-GR"/>
        </w:rPr>
        <w:t>.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r w:rsidR="00752C8E" w:rsidRPr="0058200E">
        <w:rPr>
          <w:rFonts w:ascii="Times New Roman" w:hAnsi="Times New Roman"/>
          <w:i w:val="0"/>
          <w:sz w:val="22"/>
          <w:szCs w:val="22"/>
          <w:lang w:val="el-GR"/>
        </w:rPr>
        <w:t>.</w:t>
      </w:r>
      <w:r w:rsidRPr="0058200E">
        <w:rPr>
          <w:rFonts w:ascii="Times New Roman" w:hAnsi="Times New Roman"/>
          <w:i w:val="0"/>
          <w:sz w:val="22"/>
          <w:szCs w:val="22"/>
          <w:lang w:val="el-GR" w:eastAsia="el-GR"/>
        </w:rPr>
        <w:br/>
      </w:r>
    </w:p>
    <w:p w:rsidR="00752C8E" w:rsidRPr="0058200E" w:rsidRDefault="00492EB1" w:rsidP="00B35131">
      <w:pPr>
        <w:pStyle w:val="4"/>
        <w:rPr>
          <w:rFonts w:ascii="Times New Roman" w:hAnsi="Times New Roman"/>
          <w:b/>
          <w:i w:val="0"/>
          <w:sz w:val="22"/>
          <w:szCs w:val="22"/>
          <w:lang w:val="el-GR"/>
        </w:rPr>
      </w:pPr>
      <w:r w:rsidRPr="0058200E">
        <w:rPr>
          <w:rFonts w:ascii="Times New Roman" w:hAnsi="Times New Roman"/>
          <w:i w:val="0"/>
          <w:sz w:val="22"/>
          <w:szCs w:val="22"/>
          <w:lang w:val="el-GR" w:eastAsia="el-GR"/>
        </w:rPr>
        <w:br/>
      </w:r>
      <w:r w:rsidRPr="0058200E">
        <w:rPr>
          <w:rFonts w:ascii="Times New Roman" w:hAnsi="Times New Roman"/>
          <w:b/>
          <w:i w:val="0"/>
          <w:sz w:val="22"/>
          <w:szCs w:val="22"/>
          <w:lang w:val="el-GR" w:eastAsia="el-GR"/>
        </w:rPr>
        <w:t xml:space="preserve">6. </w:t>
      </w:r>
      <w:r w:rsidR="008B6BD8" w:rsidRPr="0058200E">
        <w:rPr>
          <w:rFonts w:ascii="Times New Roman" w:hAnsi="Times New Roman"/>
          <w:b/>
          <w:i w:val="0"/>
          <w:sz w:val="22"/>
          <w:szCs w:val="22"/>
          <w:lang w:val="el-GR"/>
        </w:rPr>
        <w:t xml:space="preserve">Περιεχόμενα </w:t>
      </w:r>
      <w:r w:rsidRPr="0058200E">
        <w:rPr>
          <w:rFonts w:ascii="Times New Roman" w:hAnsi="Times New Roman"/>
          <w:b/>
          <w:i w:val="0"/>
          <w:sz w:val="22"/>
          <w:szCs w:val="22"/>
          <w:lang w:val="el-GR"/>
        </w:rPr>
        <w:t>της συσκευασίας και λοιπές πληροφορίες</w:t>
      </w:r>
      <w:r w:rsidRPr="0058200E">
        <w:rPr>
          <w:rFonts w:ascii="Times New Roman" w:hAnsi="Times New Roman"/>
          <w:i w:val="0"/>
          <w:sz w:val="22"/>
          <w:szCs w:val="22"/>
          <w:lang w:val="el-GR" w:eastAsia="el-GR"/>
        </w:rPr>
        <w:br/>
      </w:r>
      <w:r w:rsidRPr="0058200E">
        <w:rPr>
          <w:rFonts w:ascii="Times New Roman" w:hAnsi="Times New Roman"/>
          <w:i w:val="0"/>
          <w:sz w:val="22"/>
          <w:szCs w:val="22"/>
          <w:lang w:val="el-GR" w:eastAsia="el-GR"/>
        </w:rPr>
        <w:br/>
      </w:r>
      <w:r w:rsidRPr="0058200E">
        <w:rPr>
          <w:rFonts w:ascii="Times New Roman" w:hAnsi="Times New Roman"/>
          <w:b/>
          <w:i w:val="0"/>
          <w:sz w:val="22"/>
          <w:szCs w:val="22"/>
          <w:lang w:val="el-GR" w:eastAsia="el-GR"/>
        </w:rPr>
        <w:t>Τι περιέχει το Olmetec</w:t>
      </w:r>
      <w:r w:rsidRPr="0058200E">
        <w:rPr>
          <w:rFonts w:ascii="Times New Roman" w:hAnsi="Times New Roman"/>
          <w:i w:val="0"/>
          <w:sz w:val="22"/>
          <w:szCs w:val="22"/>
          <w:lang w:val="el-GR" w:eastAsia="el-GR"/>
        </w:rPr>
        <w:t xml:space="preserve"> </w:t>
      </w:r>
      <w:r w:rsidRPr="0058200E">
        <w:rPr>
          <w:rFonts w:ascii="Times New Roman" w:hAnsi="Times New Roman"/>
          <w:i w:val="0"/>
          <w:sz w:val="22"/>
          <w:szCs w:val="22"/>
          <w:lang w:val="el-GR" w:eastAsia="el-GR"/>
        </w:rPr>
        <w:br/>
        <w:t xml:space="preserve">Η δραστική ουσία είναι η </w:t>
      </w:r>
      <w:r w:rsidR="00D075D4" w:rsidRPr="0058200E">
        <w:rPr>
          <w:rFonts w:ascii="Times New Roman" w:hAnsi="Times New Roman"/>
          <w:i w:val="0"/>
          <w:sz w:val="22"/>
          <w:szCs w:val="22"/>
          <w:lang w:val="el-GR" w:eastAsia="el-GR"/>
        </w:rPr>
        <w:t>μεδοξομιλική ολμεσαρτάνη</w:t>
      </w:r>
      <w:r w:rsidR="00752C8E" w:rsidRPr="0058200E">
        <w:rPr>
          <w:rFonts w:ascii="Times New Roman" w:hAnsi="Times New Roman"/>
          <w:i w:val="0"/>
          <w:sz w:val="22"/>
          <w:szCs w:val="22"/>
          <w:lang w:val="el-GR" w:eastAsia="el-GR"/>
        </w:rPr>
        <w:t>.</w:t>
      </w:r>
      <w:r w:rsidRPr="0058200E">
        <w:rPr>
          <w:rFonts w:ascii="Times New Roman" w:hAnsi="Times New Roman"/>
          <w:i w:val="0"/>
          <w:sz w:val="22"/>
          <w:szCs w:val="22"/>
          <w:lang w:val="el-GR" w:eastAsia="el-GR"/>
        </w:rPr>
        <w:br/>
        <w:t xml:space="preserve">Κάθε επικαλυμμένο με λεπτό υμένιο δισκίο περιέχει 10 mg, 20 mg ή 40 mg </w:t>
      </w:r>
      <w:r w:rsidR="00FF021D" w:rsidRPr="0058200E">
        <w:rPr>
          <w:rFonts w:ascii="Times New Roman" w:hAnsi="Times New Roman"/>
          <w:i w:val="0"/>
          <w:sz w:val="22"/>
          <w:szCs w:val="22"/>
          <w:lang w:val="el-GR" w:eastAsia="el-GR"/>
        </w:rPr>
        <w:t xml:space="preserve">μεδοξομιλικής </w:t>
      </w:r>
      <w:r w:rsidR="0037482B" w:rsidRPr="0058200E">
        <w:rPr>
          <w:rFonts w:ascii="Times New Roman" w:hAnsi="Times New Roman"/>
          <w:i w:val="0"/>
          <w:sz w:val="22"/>
          <w:szCs w:val="22"/>
          <w:lang w:val="el-GR" w:eastAsia="el-GR"/>
        </w:rPr>
        <w:t>ολμεσαρτάνης</w:t>
      </w:r>
      <w:r w:rsidRPr="0058200E">
        <w:rPr>
          <w:rFonts w:ascii="Times New Roman" w:hAnsi="Times New Roman"/>
          <w:i w:val="0"/>
          <w:sz w:val="22"/>
          <w:szCs w:val="22"/>
          <w:lang w:val="el-GR" w:eastAsia="el-GR"/>
        </w:rPr>
        <w:t>.</w:t>
      </w:r>
      <w:r w:rsidR="00B21928" w:rsidRPr="0058200E">
        <w:rPr>
          <w:rFonts w:ascii="Times New Roman" w:hAnsi="Times New Roman"/>
          <w:i w:val="0"/>
          <w:sz w:val="22"/>
          <w:szCs w:val="22"/>
          <w:lang w:val="el-GR" w:eastAsia="el-GR"/>
        </w:rPr>
        <w:t xml:space="preserve"> </w:t>
      </w:r>
      <w:r w:rsidRPr="0058200E">
        <w:rPr>
          <w:rFonts w:ascii="Times New Roman" w:hAnsi="Times New Roman"/>
          <w:i w:val="0"/>
          <w:sz w:val="22"/>
          <w:szCs w:val="22"/>
          <w:lang w:val="el-GR"/>
        </w:rPr>
        <w:t>Τα άλλα συστατικά είναι</w:t>
      </w:r>
      <w:r w:rsidR="00B21928" w:rsidRPr="0058200E">
        <w:rPr>
          <w:rFonts w:ascii="Times New Roman" w:hAnsi="Times New Roman"/>
          <w:i w:val="0"/>
          <w:sz w:val="22"/>
          <w:szCs w:val="22"/>
          <w:lang w:val="el-GR"/>
        </w:rPr>
        <w:t xml:space="preserve"> </w:t>
      </w:r>
      <w:r w:rsidRPr="0058200E">
        <w:rPr>
          <w:rFonts w:ascii="Times New Roman" w:hAnsi="Times New Roman"/>
          <w:i w:val="0"/>
          <w:sz w:val="22"/>
          <w:szCs w:val="22"/>
          <w:lang w:val="el-GR" w:eastAsia="el-GR"/>
        </w:rPr>
        <w:t>μικροκρυσταλλική κυτταρίνη, λακτόζη</w:t>
      </w:r>
      <w:r w:rsidR="0037482B" w:rsidRPr="0058200E">
        <w:rPr>
          <w:rFonts w:ascii="Times New Roman" w:hAnsi="Times New Roman"/>
          <w:i w:val="0"/>
          <w:sz w:val="22"/>
          <w:szCs w:val="22"/>
          <w:lang w:val="el-GR" w:eastAsia="el-GR"/>
        </w:rPr>
        <w:t xml:space="preserve"> μονοϋδρική</w:t>
      </w:r>
      <w:r w:rsidRPr="0058200E">
        <w:rPr>
          <w:rFonts w:ascii="Times New Roman" w:hAnsi="Times New Roman"/>
          <w:i w:val="0"/>
          <w:sz w:val="22"/>
          <w:szCs w:val="22"/>
          <w:lang w:val="el-GR" w:eastAsia="el-GR"/>
        </w:rPr>
        <w:t>, υδροξυπροπυλοκυτταρίνη, χαμηλής υποκατάστασης</w:t>
      </w:r>
      <w:r w:rsidR="0037482B" w:rsidRPr="0058200E">
        <w:rPr>
          <w:rFonts w:ascii="Times New Roman" w:hAnsi="Times New Roman"/>
          <w:i w:val="0"/>
          <w:sz w:val="22"/>
          <w:szCs w:val="22"/>
          <w:lang w:val="el-GR" w:eastAsia="el-GR"/>
        </w:rPr>
        <w:t xml:space="preserve"> υδροξυπροπυλοκυτταρίνη</w:t>
      </w:r>
      <w:r w:rsidRPr="0058200E">
        <w:rPr>
          <w:rFonts w:ascii="Times New Roman" w:hAnsi="Times New Roman"/>
          <w:i w:val="0"/>
          <w:sz w:val="22"/>
          <w:szCs w:val="22"/>
          <w:lang w:val="el-GR" w:eastAsia="el-GR"/>
        </w:rPr>
        <w:t xml:space="preserve">, </w:t>
      </w:r>
      <w:r w:rsidR="0037482B" w:rsidRPr="0058200E">
        <w:rPr>
          <w:rFonts w:ascii="Times New Roman" w:hAnsi="Times New Roman"/>
          <w:i w:val="0"/>
          <w:sz w:val="22"/>
          <w:szCs w:val="22"/>
          <w:lang w:val="el-GR" w:eastAsia="el-GR"/>
        </w:rPr>
        <w:t xml:space="preserve">μαγνήσιο </w:t>
      </w:r>
      <w:r w:rsidRPr="0058200E">
        <w:rPr>
          <w:rFonts w:ascii="Times New Roman" w:hAnsi="Times New Roman"/>
          <w:i w:val="0"/>
          <w:sz w:val="22"/>
          <w:szCs w:val="22"/>
          <w:lang w:val="el-GR" w:eastAsia="el-GR"/>
        </w:rPr>
        <w:lastRenderedPageBreak/>
        <w:t xml:space="preserve">στεατικό, τιτανίου </w:t>
      </w:r>
      <w:r w:rsidR="0037482B" w:rsidRPr="0058200E">
        <w:rPr>
          <w:rFonts w:ascii="Times New Roman" w:hAnsi="Times New Roman"/>
          <w:i w:val="0"/>
          <w:sz w:val="22"/>
          <w:szCs w:val="22"/>
          <w:lang w:val="el-GR" w:eastAsia="el-GR"/>
        </w:rPr>
        <w:t xml:space="preserve">διοξείδιο </w:t>
      </w:r>
      <w:r w:rsidRPr="0058200E">
        <w:rPr>
          <w:rFonts w:ascii="Times New Roman" w:hAnsi="Times New Roman"/>
          <w:i w:val="0"/>
          <w:sz w:val="22"/>
          <w:szCs w:val="22"/>
          <w:lang w:val="el-GR" w:eastAsia="el-GR"/>
        </w:rPr>
        <w:t>(Ε171), τάλκης και υπρομελλόζη.</w:t>
      </w:r>
      <w:r w:rsidR="00A97DFF" w:rsidRPr="0058200E">
        <w:rPr>
          <w:rFonts w:ascii="Times New Roman" w:hAnsi="Times New Roman"/>
          <w:i w:val="0"/>
          <w:sz w:val="22"/>
          <w:szCs w:val="22"/>
          <w:lang w:val="el-GR" w:eastAsia="el-GR"/>
        </w:rPr>
        <w:t xml:space="preserve"> </w:t>
      </w:r>
      <w:r w:rsidRPr="0058200E">
        <w:rPr>
          <w:rFonts w:ascii="Times New Roman" w:hAnsi="Times New Roman"/>
          <w:i w:val="0"/>
          <w:sz w:val="22"/>
          <w:szCs w:val="22"/>
          <w:lang w:val="el-GR" w:eastAsia="el-GR"/>
        </w:rPr>
        <w:t>(</w:t>
      </w:r>
      <w:r w:rsidR="00403069" w:rsidRPr="0058200E">
        <w:rPr>
          <w:rFonts w:ascii="Times New Roman" w:hAnsi="Times New Roman"/>
          <w:i w:val="0"/>
          <w:sz w:val="22"/>
          <w:szCs w:val="22"/>
          <w:lang w:val="el-GR" w:eastAsia="el-GR"/>
        </w:rPr>
        <w:t>Β</w:t>
      </w:r>
      <w:r w:rsidRPr="0058200E">
        <w:rPr>
          <w:rFonts w:ascii="Times New Roman" w:hAnsi="Times New Roman"/>
          <w:i w:val="0"/>
          <w:sz w:val="22"/>
          <w:szCs w:val="22"/>
          <w:lang w:val="el-GR" w:eastAsia="el-GR"/>
        </w:rPr>
        <w:t>λέπε παράγραφ</w:t>
      </w:r>
      <w:r w:rsidR="004B2DEC" w:rsidRPr="0058200E">
        <w:rPr>
          <w:rFonts w:ascii="Times New Roman" w:hAnsi="Times New Roman"/>
          <w:i w:val="0"/>
          <w:sz w:val="22"/>
          <w:szCs w:val="22"/>
          <w:lang w:val="el-GR" w:eastAsia="el-GR"/>
        </w:rPr>
        <w:t>ο</w:t>
      </w:r>
      <w:r w:rsidRPr="0058200E">
        <w:rPr>
          <w:rFonts w:ascii="Times New Roman" w:hAnsi="Times New Roman"/>
          <w:i w:val="0"/>
          <w:sz w:val="22"/>
          <w:szCs w:val="22"/>
          <w:lang w:val="el-GR" w:eastAsia="el-GR"/>
        </w:rPr>
        <w:t xml:space="preserve"> 2 «Το Olmetec περιέχει λακτόζη»)</w:t>
      </w:r>
      <w:r w:rsidRPr="0058200E">
        <w:rPr>
          <w:rFonts w:ascii="Times New Roman" w:hAnsi="Times New Roman"/>
          <w:i w:val="0"/>
          <w:sz w:val="22"/>
          <w:szCs w:val="22"/>
          <w:lang w:val="el-GR" w:eastAsia="el-GR"/>
        </w:rPr>
        <w:br/>
      </w:r>
    </w:p>
    <w:p w:rsidR="00D544E7" w:rsidRPr="0058200E" w:rsidRDefault="00B21928" w:rsidP="00B35131">
      <w:pPr>
        <w:pStyle w:val="4"/>
        <w:rPr>
          <w:rFonts w:ascii="Times New Roman" w:hAnsi="Times New Roman"/>
          <w:b/>
          <w:i w:val="0"/>
          <w:sz w:val="22"/>
          <w:szCs w:val="22"/>
          <w:lang w:val="el-GR"/>
        </w:rPr>
      </w:pPr>
      <w:r w:rsidRPr="0058200E">
        <w:rPr>
          <w:rFonts w:ascii="Times New Roman" w:hAnsi="Times New Roman"/>
          <w:sz w:val="22"/>
          <w:szCs w:val="22"/>
          <w:lang w:val="el-GR"/>
        </w:rPr>
        <w:t>Εμφάνιση του</w:t>
      </w:r>
      <w:r w:rsidR="00492EB1" w:rsidRPr="0058200E">
        <w:rPr>
          <w:rFonts w:ascii="Times New Roman" w:hAnsi="Times New Roman"/>
          <w:sz w:val="22"/>
          <w:szCs w:val="22"/>
          <w:lang w:val="el-GR"/>
        </w:rPr>
        <w:t xml:space="preserve"> Olmetec και </w:t>
      </w:r>
      <w:r w:rsidR="008B6BD8" w:rsidRPr="0058200E">
        <w:rPr>
          <w:rFonts w:ascii="Times New Roman" w:hAnsi="Times New Roman"/>
          <w:sz w:val="22"/>
          <w:szCs w:val="22"/>
          <w:lang w:val="el-GR"/>
        </w:rPr>
        <w:t xml:space="preserve">περιεχόμενα </w:t>
      </w:r>
      <w:r w:rsidR="00492EB1" w:rsidRPr="0058200E">
        <w:rPr>
          <w:rFonts w:ascii="Times New Roman" w:hAnsi="Times New Roman"/>
          <w:sz w:val="22"/>
          <w:szCs w:val="22"/>
          <w:lang w:val="el-GR"/>
        </w:rPr>
        <w:t>της συσκευασίας</w:t>
      </w:r>
    </w:p>
    <w:p w:rsidR="007B6D37" w:rsidRPr="0058200E" w:rsidRDefault="00492EB1" w:rsidP="00B35131">
      <w:pPr>
        <w:jc w:val="left"/>
        <w:rPr>
          <w:rFonts w:ascii="Times New Roman" w:hAnsi="Times New Roman" w:cs="Times New Roman"/>
          <w:spacing w:val="-3"/>
          <w:shd w:val="clear" w:color="auto" w:fill="FFFFFF"/>
          <w:lang w:val="el-GR"/>
        </w:rPr>
      </w:pPr>
      <w:r w:rsidRPr="0058200E">
        <w:rPr>
          <w:rFonts w:ascii="Times New Roman" w:eastAsia="Times New Roman" w:hAnsi="Times New Roman" w:cs="Times New Roman"/>
          <w:lang w:val="el-GR" w:eastAsia="el-GR"/>
        </w:rPr>
        <w:t>Τ</w:t>
      </w:r>
      <w:r w:rsidR="00DB79EE" w:rsidRPr="0058200E">
        <w:rPr>
          <w:rFonts w:ascii="Times New Roman" w:eastAsia="Times New Roman" w:hAnsi="Times New Roman" w:cs="Times New Roman"/>
          <w:lang w:val="el-GR" w:eastAsia="el-GR"/>
        </w:rPr>
        <w:t>α</w:t>
      </w:r>
      <w:r w:rsidRPr="0058200E">
        <w:rPr>
          <w:rFonts w:ascii="Times New Roman" w:eastAsia="Times New Roman" w:hAnsi="Times New Roman" w:cs="Times New Roman"/>
          <w:lang w:val="el-GR" w:eastAsia="el-GR"/>
        </w:rPr>
        <w:t xml:space="preserve"> Olmetec 10 mg επικαλυμμένα με λεπτό υμένιο δισκία είναι λευκά, στρογγυλά με C13</w:t>
      </w:r>
      <w:r w:rsidR="00352296" w:rsidRPr="0058200E">
        <w:rPr>
          <w:rFonts w:ascii="Times New Roman" w:eastAsia="Times New Roman" w:hAnsi="Times New Roman" w:cs="Times New Roman"/>
          <w:lang w:val="el-GR" w:eastAsia="el-GR"/>
        </w:rPr>
        <w:t xml:space="preserve"> </w:t>
      </w:r>
      <w:r w:rsidRPr="0058200E">
        <w:rPr>
          <w:rFonts w:ascii="Times New Roman" w:eastAsia="Times New Roman" w:hAnsi="Times New Roman" w:cs="Times New Roman"/>
          <w:lang w:val="el-GR" w:eastAsia="el-GR"/>
        </w:rPr>
        <w:t>στη μία πλευρά.</w:t>
      </w:r>
      <w:r w:rsidRPr="0058200E">
        <w:rPr>
          <w:rFonts w:ascii="Times New Roman" w:eastAsia="Times New Roman" w:hAnsi="Times New Roman" w:cs="Times New Roman"/>
          <w:lang w:val="el-GR" w:eastAsia="el-GR"/>
        </w:rPr>
        <w:br/>
        <w:t>Τ</w:t>
      </w:r>
      <w:r w:rsidR="00DB79EE" w:rsidRPr="0058200E">
        <w:rPr>
          <w:rFonts w:ascii="Times New Roman" w:eastAsia="Times New Roman" w:hAnsi="Times New Roman" w:cs="Times New Roman"/>
          <w:lang w:val="el-GR" w:eastAsia="el-GR"/>
        </w:rPr>
        <w:t>α</w:t>
      </w:r>
      <w:r w:rsidRPr="0058200E">
        <w:rPr>
          <w:rFonts w:ascii="Times New Roman" w:eastAsia="Times New Roman" w:hAnsi="Times New Roman" w:cs="Times New Roman"/>
          <w:lang w:val="el-GR" w:eastAsia="el-GR"/>
        </w:rPr>
        <w:t xml:space="preserve"> Olmetec 20 mg επικαλυμμένα με λεπτό υμένιο δισκία είναι λευκά, στρογγυλά με C14 στη μία πλευρά.</w:t>
      </w:r>
      <w:r w:rsidRPr="0058200E">
        <w:rPr>
          <w:rFonts w:ascii="Times New Roman" w:eastAsia="Times New Roman" w:hAnsi="Times New Roman" w:cs="Times New Roman"/>
          <w:lang w:val="el-GR" w:eastAsia="el-GR"/>
        </w:rPr>
        <w:br/>
        <w:t>Τ</w:t>
      </w:r>
      <w:r w:rsidR="00DB79EE" w:rsidRPr="0058200E">
        <w:rPr>
          <w:rFonts w:ascii="Times New Roman" w:eastAsia="Times New Roman" w:hAnsi="Times New Roman" w:cs="Times New Roman"/>
          <w:lang w:val="el-GR" w:eastAsia="el-GR"/>
        </w:rPr>
        <w:t>α</w:t>
      </w:r>
      <w:r w:rsidRPr="0058200E">
        <w:rPr>
          <w:rFonts w:ascii="Times New Roman" w:eastAsia="Times New Roman" w:hAnsi="Times New Roman" w:cs="Times New Roman"/>
          <w:lang w:val="el-GR" w:eastAsia="el-GR"/>
        </w:rPr>
        <w:t xml:space="preserve"> Olmetec 40 mg επικαλυμμένα με λεπτό υμένιο δισκία είναι λευκά, οβάλ με C15 στη μία πλευρά.</w:t>
      </w:r>
      <w:r w:rsidRPr="0058200E">
        <w:rPr>
          <w:rFonts w:ascii="Times New Roman" w:eastAsia="Times New Roman" w:hAnsi="Times New Roman" w:cs="Times New Roman"/>
          <w:lang w:val="el-GR" w:eastAsia="el-GR"/>
        </w:rPr>
        <w:br/>
      </w:r>
      <w:r w:rsidRPr="0058200E">
        <w:rPr>
          <w:rFonts w:ascii="Times New Roman" w:eastAsia="Times New Roman" w:hAnsi="Times New Roman" w:cs="Times New Roman"/>
          <w:lang w:val="el-GR" w:eastAsia="el-GR"/>
        </w:rPr>
        <w:br/>
        <w:t>Τα Olmetec επικαλυμμένα με λεπτό υμένιο δισκία διατίθενται σε συσκευασίες των 14, 28, 30, 56, 84, 90, 98 και 10 x 28 επικαλυμμένων με λεπτό υμένιο δισκίων και σε συσκευασίες με διάτρητες κυψέλες μονάδων δόσης των 10, 50 και 500 επικαλυμμένων με λεπτό υμένιο δισκίων.</w:t>
      </w:r>
      <w:r w:rsidRPr="0058200E">
        <w:rPr>
          <w:rFonts w:ascii="Times New Roman" w:eastAsia="Times New Roman" w:hAnsi="Times New Roman" w:cs="Times New Roman"/>
          <w:lang w:val="el-GR" w:eastAsia="el-GR"/>
        </w:rPr>
        <w:br/>
      </w:r>
      <w:r w:rsidRPr="0058200E">
        <w:rPr>
          <w:rFonts w:ascii="Times New Roman" w:eastAsia="Times New Roman" w:hAnsi="Times New Roman" w:cs="Times New Roman"/>
          <w:lang w:val="el-GR" w:eastAsia="el-GR"/>
        </w:rPr>
        <w:br/>
      </w:r>
      <w:r w:rsidR="00B21928" w:rsidRPr="0058200E">
        <w:rPr>
          <w:rFonts w:ascii="Times New Roman" w:eastAsia="Times New Roman" w:hAnsi="Times New Roman" w:cs="Times New Roman"/>
          <w:lang w:val="el-GR" w:eastAsia="el-GR"/>
        </w:rPr>
        <w:t>Μπορεί να μην κυκλοφορούν</w:t>
      </w:r>
      <w:r w:rsidRPr="0058200E">
        <w:rPr>
          <w:rFonts w:ascii="Times New Roman" w:eastAsia="Times New Roman" w:hAnsi="Times New Roman" w:cs="Times New Roman"/>
          <w:lang w:val="el-GR" w:eastAsia="el-GR"/>
        </w:rPr>
        <w:t xml:space="preserve"> όλες οι συσκευασίες.</w:t>
      </w:r>
    </w:p>
    <w:p w:rsidR="00752C8E" w:rsidRPr="0058200E" w:rsidRDefault="00752C8E" w:rsidP="00B35131">
      <w:pPr>
        <w:jc w:val="left"/>
        <w:rPr>
          <w:rFonts w:ascii="Times New Roman" w:eastAsia="Times New Roman" w:hAnsi="Times New Roman" w:cs="Times New Roman"/>
          <w:b/>
          <w:lang w:val="el-GR" w:eastAsia="el-GR"/>
        </w:rPr>
      </w:pPr>
    </w:p>
    <w:p w:rsidR="00CE2498" w:rsidRPr="0058200E" w:rsidRDefault="00492EB1" w:rsidP="00B35131">
      <w:pPr>
        <w:jc w:val="left"/>
        <w:rPr>
          <w:rFonts w:ascii="Times New Roman" w:eastAsia="Times New Roman" w:hAnsi="Times New Roman" w:cs="Times New Roman"/>
          <w:lang w:val="el-GR" w:eastAsia="el-GR"/>
        </w:rPr>
      </w:pPr>
      <w:r w:rsidRPr="0058200E">
        <w:rPr>
          <w:rFonts w:ascii="Times New Roman" w:eastAsia="Times New Roman" w:hAnsi="Times New Roman" w:cs="Times New Roman"/>
          <w:b/>
          <w:lang w:val="el-GR" w:eastAsia="el-GR"/>
        </w:rPr>
        <w:t>Κάτοχος Άδειας Κυκλοφορίας και Παρα</w:t>
      </w:r>
      <w:r w:rsidR="004F3F30" w:rsidRPr="0058200E">
        <w:rPr>
          <w:rFonts w:ascii="Times New Roman" w:eastAsia="Times New Roman" w:hAnsi="Times New Roman" w:cs="Times New Roman"/>
          <w:b/>
          <w:lang w:val="el-GR" w:eastAsia="el-GR"/>
        </w:rPr>
        <w:t>σκευαστής</w:t>
      </w:r>
      <w:r w:rsidRPr="0058200E">
        <w:rPr>
          <w:rFonts w:ascii="Times New Roman" w:eastAsia="Times New Roman" w:hAnsi="Times New Roman" w:cs="Times New Roman"/>
          <w:lang w:val="el-GR" w:eastAsia="el-GR"/>
        </w:rPr>
        <w:br/>
      </w:r>
      <w:r w:rsidRPr="0058200E">
        <w:rPr>
          <w:rFonts w:ascii="Times New Roman" w:eastAsia="Times New Roman" w:hAnsi="Times New Roman" w:cs="Times New Roman"/>
          <w:i/>
          <w:lang w:val="el-GR" w:eastAsia="el-GR"/>
        </w:rPr>
        <w:t>Κάτοχος Άδειας Κυκλοφορίας</w:t>
      </w:r>
      <w:r w:rsidRPr="0058200E">
        <w:rPr>
          <w:rFonts w:ascii="Times New Roman" w:eastAsia="Times New Roman" w:hAnsi="Times New Roman" w:cs="Times New Roman"/>
          <w:lang w:val="el-GR" w:eastAsia="el-GR"/>
        </w:rPr>
        <w:br/>
        <w:t xml:space="preserve">PFIZER </w:t>
      </w:r>
      <w:r w:rsidR="00752C8E" w:rsidRPr="0058200E">
        <w:rPr>
          <w:rFonts w:ascii="Times New Roman" w:eastAsia="Times New Roman" w:hAnsi="Times New Roman" w:cs="Times New Roman"/>
          <w:lang w:val="el-GR" w:eastAsia="el-GR"/>
        </w:rPr>
        <w:t>ΕΛΛΑΣ</w:t>
      </w:r>
      <w:r w:rsidRPr="0058200E">
        <w:rPr>
          <w:rFonts w:ascii="Times New Roman" w:eastAsia="Times New Roman" w:hAnsi="Times New Roman" w:cs="Times New Roman"/>
          <w:lang w:val="el-GR" w:eastAsia="el-GR"/>
        </w:rPr>
        <w:t xml:space="preserve"> AE, </w:t>
      </w:r>
    </w:p>
    <w:p w:rsidR="00CE2498" w:rsidRPr="0058200E" w:rsidRDefault="00752C8E" w:rsidP="00B35131">
      <w:p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Λ.</w:t>
      </w:r>
      <w:r w:rsidR="00D03CD6" w:rsidRPr="0058200E">
        <w:rPr>
          <w:rFonts w:ascii="Times New Roman" w:eastAsia="Times New Roman" w:hAnsi="Times New Roman" w:cs="Times New Roman"/>
          <w:lang w:val="el-GR" w:eastAsia="el-GR"/>
        </w:rPr>
        <w:t xml:space="preserve"> </w:t>
      </w:r>
      <w:r w:rsidR="00492EB1" w:rsidRPr="0058200E">
        <w:rPr>
          <w:rFonts w:ascii="Times New Roman" w:eastAsia="Times New Roman" w:hAnsi="Times New Roman" w:cs="Times New Roman"/>
          <w:lang w:val="el-GR" w:eastAsia="el-GR"/>
        </w:rPr>
        <w:t xml:space="preserve">Μεσογείων 243, </w:t>
      </w:r>
    </w:p>
    <w:p w:rsidR="00CE2498" w:rsidRPr="0058200E" w:rsidRDefault="00492EB1" w:rsidP="00B35131">
      <w:p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 xml:space="preserve">154 51 Ν .Ψυχικό </w:t>
      </w:r>
    </w:p>
    <w:p w:rsidR="00CE2498" w:rsidRPr="0058200E" w:rsidRDefault="00492EB1" w:rsidP="00B35131">
      <w:pPr>
        <w:jc w:val="left"/>
        <w:rPr>
          <w:rFonts w:ascii="Times New Roman" w:eastAsia="Times New Roman" w:hAnsi="Times New Roman" w:cs="Times New Roman"/>
          <w:lang w:val="el-GR" w:eastAsia="el-GR"/>
        </w:rPr>
      </w:pPr>
      <w:r w:rsidRPr="0058200E">
        <w:rPr>
          <w:rFonts w:ascii="Times New Roman" w:eastAsia="Times New Roman" w:hAnsi="Times New Roman" w:cs="Times New Roman"/>
          <w:lang w:val="el-GR" w:eastAsia="el-GR"/>
        </w:rPr>
        <w:t>Τηλ</w:t>
      </w:r>
      <w:r w:rsidR="00752C8E" w:rsidRPr="0058200E">
        <w:rPr>
          <w:rFonts w:ascii="Times New Roman" w:eastAsia="Times New Roman" w:hAnsi="Times New Roman" w:cs="Times New Roman"/>
          <w:lang w:val="el-GR" w:eastAsia="el-GR"/>
        </w:rPr>
        <w:t>.</w:t>
      </w:r>
      <w:r w:rsidRPr="0058200E">
        <w:rPr>
          <w:rFonts w:ascii="Times New Roman" w:eastAsia="Times New Roman" w:hAnsi="Times New Roman" w:cs="Times New Roman"/>
          <w:lang w:val="el-GR" w:eastAsia="el-GR"/>
        </w:rPr>
        <w:t>: 210 6785800</w:t>
      </w:r>
    </w:p>
    <w:p w:rsidR="00752C8E" w:rsidRPr="0058200E" w:rsidRDefault="00752C8E" w:rsidP="00B35131">
      <w:pPr>
        <w:pStyle w:val="a4"/>
        <w:rPr>
          <w:rFonts w:ascii="Times New Roman" w:hAnsi="Times New Roman"/>
          <w:i/>
          <w:sz w:val="22"/>
          <w:szCs w:val="22"/>
          <w:lang w:val="el-GR" w:eastAsia="el-GR"/>
        </w:rPr>
      </w:pPr>
    </w:p>
    <w:p w:rsidR="00CE2498" w:rsidRPr="0058200E" w:rsidRDefault="00492EB1" w:rsidP="00B35131">
      <w:pPr>
        <w:pStyle w:val="a4"/>
        <w:rPr>
          <w:rFonts w:ascii="Times New Roman" w:hAnsi="Times New Roman"/>
          <w:sz w:val="22"/>
          <w:shd w:val="clear" w:color="auto" w:fill="FFFFFF"/>
          <w:lang w:val="el-GR"/>
        </w:rPr>
      </w:pPr>
      <w:r w:rsidRPr="0058200E">
        <w:rPr>
          <w:rFonts w:ascii="Times New Roman" w:hAnsi="Times New Roman"/>
          <w:i/>
          <w:sz w:val="22"/>
          <w:szCs w:val="22"/>
          <w:lang w:val="el-GR" w:eastAsia="el-GR"/>
        </w:rPr>
        <w:t>Παρα</w:t>
      </w:r>
      <w:r w:rsidR="004F3F30" w:rsidRPr="0058200E">
        <w:rPr>
          <w:rFonts w:ascii="Times New Roman" w:hAnsi="Times New Roman"/>
          <w:i/>
          <w:sz w:val="22"/>
          <w:szCs w:val="22"/>
          <w:lang w:val="el-GR" w:eastAsia="el-GR"/>
        </w:rPr>
        <w:t>σκευαστής</w:t>
      </w:r>
      <w:r w:rsidRPr="0058200E">
        <w:rPr>
          <w:rFonts w:ascii="Times New Roman" w:hAnsi="Times New Roman"/>
          <w:sz w:val="22"/>
          <w:szCs w:val="22"/>
          <w:lang w:val="el-GR" w:eastAsia="el-GR"/>
        </w:rPr>
        <w:br/>
      </w:r>
      <w:r w:rsidRPr="0058200E">
        <w:rPr>
          <w:rFonts w:ascii="Times New Roman" w:hAnsi="Times New Roman"/>
          <w:sz w:val="22"/>
          <w:shd w:val="clear" w:color="auto" w:fill="FFFFFF"/>
          <w:lang w:val="el-GR"/>
        </w:rPr>
        <w:t>DAIICHI SANKYO EUROPE GmbH</w:t>
      </w:r>
    </w:p>
    <w:p w:rsidR="00CE2498" w:rsidRPr="0058200E" w:rsidRDefault="00492EB1" w:rsidP="00B35131">
      <w:pPr>
        <w:pStyle w:val="a4"/>
        <w:rPr>
          <w:rFonts w:ascii="Times New Roman" w:hAnsi="Times New Roman"/>
          <w:sz w:val="22"/>
          <w:shd w:val="clear" w:color="auto" w:fill="FFFFFF"/>
          <w:lang w:val="el-GR"/>
        </w:rPr>
      </w:pPr>
      <w:r w:rsidRPr="0058200E">
        <w:rPr>
          <w:rFonts w:ascii="Times New Roman" w:hAnsi="Times New Roman"/>
          <w:sz w:val="22"/>
          <w:shd w:val="clear" w:color="auto" w:fill="FFFFFF"/>
          <w:lang w:val="el-GR"/>
        </w:rPr>
        <w:t>813</w:t>
      </w:r>
      <w:r w:rsidR="004642DD" w:rsidRPr="00036F2E">
        <w:rPr>
          <w:rFonts w:ascii="Times New Roman" w:hAnsi="Times New Roman"/>
          <w:sz w:val="22"/>
          <w:shd w:val="clear" w:color="auto" w:fill="FFFFFF"/>
          <w:lang w:val="el-GR"/>
        </w:rPr>
        <w:t>79</w:t>
      </w:r>
      <w:r w:rsidRPr="0058200E">
        <w:rPr>
          <w:rFonts w:ascii="Times New Roman" w:hAnsi="Times New Roman"/>
          <w:sz w:val="22"/>
          <w:shd w:val="clear" w:color="auto" w:fill="FFFFFF"/>
          <w:lang w:val="el-GR"/>
        </w:rPr>
        <w:t xml:space="preserve"> </w:t>
      </w:r>
      <w:r w:rsidR="00752C8E" w:rsidRPr="0058200E">
        <w:rPr>
          <w:rFonts w:ascii="Times New Roman" w:hAnsi="Times New Roman"/>
          <w:sz w:val="22"/>
          <w:shd w:val="clear" w:color="auto" w:fill="FFFFFF"/>
          <w:lang w:val="el-GR"/>
        </w:rPr>
        <w:t>Μ</w:t>
      </w:r>
      <w:r w:rsidRPr="0058200E">
        <w:rPr>
          <w:rFonts w:ascii="Times New Roman" w:hAnsi="Times New Roman"/>
          <w:sz w:val="22"/>
          <w:shd w:val="clear" w:color="auto" w:fill="FFFFFF"/>
          <w:lang w:val="el-GR"/>
        </w:rPr>
        <w:t>όναχο</w:t>
      </w:r>
    </w:p>
    <w:p w:rsidR="00CE2498" w:rsidRPr="0058200E" w:rsidRDefault="00492EB1" w:rsidP="00B35131">
      <w:pPr>
        <w:pStyle w:val="a4"/>
        <w:rPr>
          <w:rFonts w:ascii="Times New Roman" w:hAnsi="Times New Roman"/>
          <w:sz w:val="22"/>
          <w:shd w:val="clear" w:color="auto" w:fill="FFFFFF"/>
          <w:lang w:val="el-GR"/>
        </w:rPr>
      </w:pPr>
      <w:r w:rsidRPr="0058200E">
        <w:rPr>
          <w:rFonts w:ascii="Times New Roman" w:hAnsi="Times New Roman"/>
          <w:sz w:val="22"/>
          <w:shd w:val="clear" w:color="auto" w:fill="FFFFFF"/>
          <w:lang w:val="el-GR"/>
        </w:rPr>
        <w:t>Γερμανία</w:t>
      </w:r>
    </w:p>
    <w:p w:rsidR="00752C8E" w:rsidRPr="0058200E" w:rsidRDefault="00752C8E" w:rsidP="00B35131">
      <w:pPr>
        <w:jc w:val="left"/>
        <w:rPr>
          <w:rFonts w:ascii="Times New Roman" w:eastAsia="Times New Roman" w:hAnsi="Times New Roman" w:cs="Times New Roman"/>
          <w:b/>
          <w:lang w:val="el-GR" w:eastAsia="el-GR"/>
        </w:rPr>
      </w:pPr>
    </w:p>
    <w:p w:rsidR="0015680E" w:rsidRPr="0058200E" w:rsidRDefault="00492EB1" w:rsidP="00B35131">
      <w:pPr>
        <w:jc w:val="left"/>
        <w:rPr>
          <w:rFonts w:ascii="Times New Roman" w:eastAsia="Times New Roman" w:hAnsi="Times New Roman" w:cs="Times New Roman"/>
          <w:lang w:val="el-GR" w:eastAsia="el-GR"/>
        </w:rPr>
      </w:pPr>
      <w:r w:rsidRPr="0058200E">
        <w:rPr>
          <w:rFonts w:ascii="Times New Roman" w:eastAsia="Times New Roman" w:hAnsi="Times New Roman" w:cs="Times New Roman"/>
          <w:b/>
          <w:lang w:val="el-GR" w:eastAsia="el-GR"/>
        </w:rPr>
        <w:t>Αυτό το φαρμακευτικό προϊόν έχει εγκριθεί στα Κράτη Μέλη του Ε</w:t>
      </w:r>
      <w:r w:rsidR="004F3F30" w:rsidRPr="0058200E">
        <w:rPr>
          <w:rFonts w:ascii="Times New Roman" w:eastAsia="Times New Roman" w:hAnsi="Times New Roman" w:cs="Times New Roman"/>
          <w:b/>
          <w:lang w:val="el-GR" w:eastAsia="el-GR"/>
        </w:rPr>
        <w:t>υρωπαϊκ</w:t>
      </w:r>
      <w:r w:rsidR="004C060B" w:rsidRPr="0058200E">
        <w:rPr>
          <w:rFonts w:ascii="Times New Roman" w:eastAsia="Times New Roman" w:hAnsi="Times New Roman" w:cs="Times New Roman"/>
          <w:b/>
          <w:lang w:val="el-GR" w:eastAsia="el-GR"/>
        </w:rPr>
        <w:t>ού</w:t>
      </w:r>
      <w:r w:rsidR="004F3F30" w:rsidRPr="0058200E">
        <w:rPr>
          <w:rFonts w:ascii="Times New Roman" w:eastAsia="Times New Roman" w:hAnsi="Times New Roman" w:cs="Times New Roman"/>
          <w:b/>
          <w:lang w:val="el-GR" w:eastAsia="el-GR"/>
        </w:rPr>
        <w:t xml:space="preserve"> Οικονομικού Χώρου (Ε</w:t>
      </w:r>
      <w:r w:rsidRPr="0058200E">
        <w:rPr>
          <w:rFonts w:ascii="Times New Roman" w:eastAsia="Times New Roman" w:hAnsi="Times New Roman" w:cs="Times New Roman"/>
          <w:b/>
          <w:lang w:val="el-GR" w:eastAsia="el-GR"/>
        </w:rPr>
        <w:t>ΟΧ</w:t>
      </w:r>
      <w:r w:rsidR="004F3F30" w:rsidRPr="0058200E">
        <w:rPr>
          <w:rFonts w:ascii="Times New Roman" w:eastAsia="Times New Roman" w:hAnsi="Times New Roman" w:cs="Times New Roman"/>
          <w:b/>
          <w:lang w:val="el-GR" w:eastAsia="el-GR"/>
        </w:rPr>
        <w:t>)</w:t>
      </w:r>
      <w:r w:rsidRPr="0058200E">
        <w:rPr>
          <w:rFonts w:ascii="Times New Roman" w:eastAsia="Times New Roman" w:hAnsi="Times New Roman" w:cs="Times New Roman"/>
          <w:b/>
          <w:lang w:val="el-GR" w:eastAsia="el-GR"/>
        </w:rPr>
        <w:t xml:space="preserve"> με τις ακόλουθες ονομασίες:</w:t>
      </w:r>
      <w:r w:rsidRPr="0058200E">
        <w:rPr>
          <w:rFonts w:ascii="Times New Roman" w:eastAsia="Times New Roman" w:hAnsi="Times New Roman" w:cs="Times New Roman"/>
          <w:lang w:val="el-GR" w:eastAsia="el-GR"/>
        </w:rPr>
        <w:br/>
        <w:t xml:space="preserve">Αυστρία: Olmetec </w:t>
      </w:r>
      <w:r w:rsidRPr="0058200E">
        <w:rPr>
          <w:rFonts w:ascii="Times New Roman" w:eastAsia="Times New Roman" w:hAnsi="Times New Roman" w:cs="Times New Roman"/>
          <w:lang w:val="el-GR" w:eastAsia="el-GR"/>
        </w:rPr>
        <w:br/>
        <w:t xml:space="preserve">Βέλγιο: Olmetec </w:t>
      </w:r>
      <w:r w:rsidRPr="0058200E">
        <w:rPr>
          <w:rFonts w:ascii="Times New Roman" w:eastAsia="Times New Roman" w:hAnsi="Times New Roman" w:cs="Times New Roman"/>
          <w:lang w:val="el-GR" w:eastAsia="el-GR"/>
        </w:rPr>
        <w:br/>
        <w:t xml:space="preserve">Δανία: Olmetec </w:t>
      </w:r>
      <w:r w:rsidRPr="0058200E">
        <w:rPr>
          <w:rFonts w:ascii="Times New Roman" w:eastAsia="Times New Roman" w:hAnsi="Times New Roman" w:cs="Times New Roman"/>
          <w:lang w:val="el-GR" w:eastAsia="el-GR"/>
        </w:rPr>
        <w:br/>
        <w:t xml:space="preserve">Γερμανία: Olmetec </w:t>
      </w:r>
      <w:r w:rsidRPr="0058200E">
        <w:rPr>
          <w:rFonts w:ascii="Times New Roman" w:eastAsia="Times New Roman" w:hAnsi="Times New Roman" w:cs="Times New Roman"/>
          <w:lang w:val="el-GR" w:eastAsia="el-GR"/>
        </w:rPr>
        <w:br/>
        <w:t xml:space="preserve">Ελλάδα: Olmetec </w:t>
      </w:r>
      <w:r w:rsidRPr="0058200E">
        <w:rPr>
          <w:rFonts w:ascii="Times New Roman" w:eastAsia="Times New Roman" w:hAnsi="Times New Roman" w:cs="Times New Roman"/>
          <w:lang w:val="el-GR" w:eastAsia="el-GR"/>
        </w:rPr>
        <w:br/>
        <w:t xml:space="preserve">Φινλανδία: Olmetec </w:t>
      </w:r>
      <w:r w:rsidRPr="0058200E">
        <w:rPr>
          <w:rFonts w:ascii="Times New Roman" w:eastAsia="Times New Roman" w:hAnsi="Times New Roman" w:cs="Times New Roman"/>
          <w:lang w:val="el-GR" w:eastAsia="el-GR"/>
        </w:rPr>
        <w:br/>
        <w:t xml:space="preserve">Γαλλία: Olmetec </w:t>
      </w:r>
      <w:r w:rsidRPr="0058200E">
        <w:rPr>
          <w:rFonts w:ascii="Times New Roman" w:eastAsia="Times New Roman" w:hAnsi="Times New Roman" w:cs="Times New Roman"/>
          <w:lang w:val="el-GR" w:eastAsia="el-GR"/>
        </w:rPr>
        <w:br/>
        <w:t xml:space="preserve">Ισλανδία: Olmetec </w:t>
      </w:r>
      <w:r w:rsidRPr="0058200E">
        <w:rPr>
          <w:rFonts w:ascii="Times New Roman" w:eastAsia="Times New Roman" w:hAnsi="Times New Roman" w:cs="Times New Roman"/>
          <w:lang w:val="el-GR" w:eastAsia="el-GR"/>
        </w:rPr>
        <w:br/>
        <w:t xml:space="preserve">Ιρλανδία: Benetor </w:t>
      </w:r>
      <w:r w:rsidRPr="0058200E">
        <w:rPr>
          <w:rFonts w:ascii="Times New Roman" w:eastAsia="Times New Roman" w:hAnsi="Times New Roman" w:cs="Times New Roman"/>
          <w:lang w:val="el-GR" w:eastAsia="el-GR"/>
        </w:rPr>
        <w:br/>
        <w:t xml:space="preserve">Ιταλία: Olmetec </w:t>
      </w:r>
      <w:r w:rsidRPr="0058200E">
        <w:rPr>
          <w:rFonts w:ascii="Times New Roman" w:eastAsia="Times New Roman" w:hAnsi="Times New Roman" w:cs="Times New Roman"/>
          <w:lang w:val="el-GR" w:eastAsia="el-GR"/>
        </w:rPr>
        <w:br/>
        <w:t xml:space="preserve">Λουξεμβούργο: Olmetec </w:t>
      </w:r>
      <w:r w:rsidRPr="0058200E">
        <w:rPr>
          <w:rFonts w:ascii="Times New Roman" w:eastAsia="Times New Roman" w:hAnsi="Times New Roman" w:cs="Times New Roman"/>
          <w:lang w:val="el-GR" w:eastAsia="el-GR"/>
        </w:rPr>
        <w:br/>
        <w:t>Ολλανδία: Olmetec</w:t>
      </w:r>
      <w:r w:rsidRPr="0058200E">
        <w:rPr>
          <w:rFonts w:ascii="Times New Roman" w:eastAsia="Times New Roman" w:hAnsi="Times New Roman" w:cs="Times New Roman"/>
          <w:lang w:val="el-GR" w:eastAsia="el-GR"/>
        </w:rPr>
        <w:br/>
        <w:t xml:space="preserve">Νορβηγία: Olmetec </w:t>
      </w:r>
      <w:r w:rsidRPr="0058200E">
        <w:rPr>
          <w:rFonts w:ascii="Times New Roman" w:eastAsia="Times New Roman" w:hAnsi="Times New Roman" w:cs="Times New Roman"/>
          <w:lang w:val="el-GR" w:eastAsia="el-GR"/>
        </w:rPr>
        <w:br/>
        <w:t xml:space="preserve">Πορτογαλία: Olmetec </w:t>
      </w:r>
      <w:r w:rsidRPr="0058200E">
        <w:rPr>
          <w:rFonts w:ascii="Times New Roman" w:eastAsia="Times New Roman" w:hAnsi="Times New Roman" w:cs="Times New Roman"/>
          <w:lang w:val="el-GR" w:eastAsia="el-GR"/>
        </w:rPr>
        <w:br/>
        <w:t>Ισπανία: Olmetec</w:t>
      </w:r>
      <w:r w:rsidRPr="0058200E">
        <w:rPr>
          <w:rFonts w:ascii="Times New Roman" w:eastAsia="Times New Roman" w:hAnsi="Times New Roman" w:cs="Times New Roman"/>
          <w:lang w:val="el-GR" w:eastAsia="el-GR"/>
        </w:rPr>
        <w:br/>
        <w:t>Ηνωμένο Βασίλειο: Olmetec</w:t>
      </w:r>
      <w:r w:rsidRPr="0058200E">
        <w:rPr>
          <w:rFonts w:ascii="Times New Roman" w:eastAsia="Times New Roman" w:hAnsi="Times New Roman" w:cs="Times New Roman"/>
          <w:lang w:val="el-GR" w:eastAsia="el-GR"/>
        </w:rPr>
        <w:br/>
      </w:r>
      <w:r w:rsidRPr="0058200E">
        <w:rPr>
          <w:rFonts w:ascii="Times New Roman" w:eastAsia="Times New Roman" w:hAnsi="Times New Roman" w:cs="Times New Roman"/>
          <w:lang w:val="el-GR" w:eastAsia="el-GR"/>
        </w:rPr>
        <w:br/>
      </w:r>
      <w:r w:rsidRPr="0058200E">
        <w:rPr>
          <w:rFonts w:ascii="Times New Roman" w:eastAsia="Times New Roman" w:hAnsi="Times New Roman" w:cs="Times New Roman"/>
          <w:b/>
          <w:lang w:val="el-GR" w:eastAsia="el-GR"/>
        </w:rPr>
        <w:t xml:space="preserve">Το παρόν φύλλο οδηγιών </w:t>
      </w:r>
      <w:r w:rsidR="008B6BD8" w:rsidRPr="0058200E">
        <w:rPr>
          <w:rFonts w:ascii="Times New Roman" w:eastAsia="Times New Roman" w:hAnsi="Times New Roman" w:cs="Times New Roman"/>
          <w:b/>
          <w:lang w:val="el-GR" w:eastAsia="el-GR"/>
        </w:rPr>
        <w:t xml:space="preserve">χρήσης </w:t>
      </w:r>
      <w:r w:rsidR="00B21928" w:rsidRPr="0058200E">
        <w:rPr>
          <w:rFonts w:ascii="Times New Roman" w:eastAsia="Times New Roman" w:hAnsi="Times New Roman" w:cs="Times New Roman"/>
          <w:b/>
          <w:lang w:val="el-GR" w:eastAsia="el-GR"/>
        </w:rPr>
        <w:t xml:space="preserve">αναθεωρήθηκε </w:t>
      </w:r>
      <w:r w:rsidRPr="0058200E">
        <w:rPr>
          <w:rFonts w:ascii="Times New Roman" w:eastAsia="Times New Roman" w:hAnsi="Times New Roman" w:cs="Times New Roman"/>
          <w:b/>
          <w:lang w:val="el-GR" w:eastAsia="el-GR"/>
        </w:rPr>
        <w:t>για τελευταία φορά</w:t>
      </w:r>
      <w:r w:rsidR="00B21928" w:rsidRPr="0058200E">
        <w:rPr>
          <w:rFonts w:ascii="Times New Roman" w:eastAsia="Times New Roman" w:hAnsi="Times New Roman" w:cs="Times New Roman"/>
          <w:b/>
          <w:lang w:val="el-GR" w:eastAsia="el-GR"/>
        </w:rPr>
        <w:t xml:space="preserve"> στις</w:t>
      </w:r>
      <w:r w:rsidRPr="0058200E">
        <w:rPr>
          <w:rFonts w:ascii="Times New Roman" w:eastAsia="Times New Roman" w:hAnsi="Times New Roman" w:cs="Times New Roman"/>
          <w:b/>
          <w:lang w:val="el-GR" w:eastAsia="el-GR"/>
        </w:rPr>
        <w:br/>
      </w:r>
    </w:p>
    <w:p w:rsidR="0015680E" w:rsidRPr="0058200E" w:rsidRDefault="0015680E" w:rsidP="0015680E">
      <w:pPr>
        <w:rPr>
          <w:rFonts w:ascii="Times New Roman" w:hAnsi="Times New Roman" w:cs="Times New Roman"/>
          <w:lang w:val="el-GR"/>
        </w:rPr>
      </w:pPr>
      <w:r w:rsidRPr="0058200E">
        <w:rPr>
          <w:rFonts w:ascii="Times New Roman" w:hAnsi="Times New Roman" w:cs="Times New Roman"/>
          <w:lang w:val="el-GR"/>
        </w:rPr>
        <w:t>&lt;κείμενο που τυπώνεται μόνο σε συσκευασίες όπου ένας κωδικός QR περιλαμβάνεται στο εσωτερικό κάλυμμα του κουτιού:&gt;</w:t>
      </w:r>
    </w:p>
    <w:p w:rsidR="0015680E" w:rsidRPr="0058200E" w:rsidRDefault="0015680E" w:rsidP="0015680E">
      <w:pPr>
        <w:rPr>
          <w:rFonts w:ascii="Times New Roman" w:hAnsi="Times New Roman" w:cs="Times New Roman"/>
          <w:lang w:val="el-GR"/>
        </w:rPr>
      </w:pPr>
    </w:p>
    <w:p w:rsidR="0015680E" w:rsidRPr="0058200E" w:rsidRDefault="0015680E" w:rsidP="0015680E">
      <w:pPr>
        <w:rPr>
          <w:rFonts w:ascii="Times New Roman" w:hAnsi="Times New Roman" w:cs="Times New Roman"/>
          <w:b/>
          <w:lang w:val="el-GR"/>
        </w:rPr>
      </w:pPr>
      <w:r w:rsidRPr="0058200E">
        <w:rPr>
          <w:rFonts w:ascii="Times New Roman" w:hAnsi="Times New Roman" w:cs="Times New Roman"/>
          <w:b/>
          <w:lang w:val="el-GR"/>
        </w:rPr>
        <w:t>Άλλες πηγές πληροφοριών</w:t>
      </w:r>
    </w:p>
    <w:p w:rsidR="0015680E" w:rsidRPr="00B35131" w:rsidRDefault="0015680E" w:rsidP="0015680E">
      <w:pPr>
        <w:rPr>
          <w:rFonts w:ascii="Times New Roman" w:hAnsi="Times New Roman" w:cs="Times New Roman"/>
          <w:lang w:val="el-GR"/>
        </w:rPr>
      </w:pPr>
      <w:r w:rsidRPr="0058200E">
        <w:rPr>
          <w:rFonts w:ascii="Times New Roman" w:hAnsi="Times New Roman" w:cs="Times New Roman"/>
          <w:lang w:val="el-GR"/>
        </w:rPr>
        <w:lastRenderedPageBreak/>
        <w:t>Λεπτομερείς και επίκαιρες πληροφορίες σχετικά με το προϊόν είναι διαθέσιμες με τη σάρωση του QR κωδικού που περιλαμβάνεται στο εσωτερικό κάλυμμα του κουτιού με ένα smartphone. Οι ίδιες πληροφορίες είναι επίσης διαθέσιμες στην ακόλουθη διεύθυνση URL: [URL θα συμπεριληφθεί σε εθνικό επίπεδο].</w:t>
      </w:r>
    </w:p>
    <w:p w:rsidR="00221925" w:rsidRPr="00934EDC" w:rsidRDefault="00492EB1" w:rsidP="00B35131">
      <w:pPr>
        <w:jc w:val="left"/>
        <w:rPr>
          <w:rFonts w:ascii="Times New Roman" w:eastAsia="Times New Roman" w:hAnsi="Times New Roman" w:cs="Times New Roman"/>
          <w:lang w:val="el-GR" w:eastAsia="el-GR"/>
        </w:rPr>
      </w:pPr>
      <w:r w:rsidRPr="00934EDC">
        <w:rPr>
          <w:rFonts w:ascii="Times New Roman" w:eastAsia="Times New Roman" w:hAnsi="Times New Roman" w:cs="Times New Roman"/>
          <w:lang w:val="el-GR" w:eastAsia="el-GR"/>
        </w:rPr>
        <w:br/>
      </w:r>
      <w:r w:rsidRPr="00934EDC">
        <w:rPr>
          <w:rFonts w:ascii="Times New Roman" w:eastAsia="Times New Roman" w:hAnsi="Times New Roman" w:cs="Times New Roman"/>
          <w:lang w:val="el-GR" w:eastAsia="el-GR"/>
        </w:rPr>
        <w:br/>
      </w:r>
    </w:p>
    <w:sectPr w:rsidR="00221925" w:rsidRPr="00934EDC" w:rsidSect="00F94CD5">
      <w:footerReference w:type="default" r:id="rId9"/>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DD3" w:rsidRDefault="00073DD3" w:rsidP="00036F2E">
      <w:r>
        <w:separator/>
      </w:r>
    </w:p>
  </w:endnote>
  <w:endnote w:type="continuationSeparator" w:id="0">
    <w:p w:rsidR="00073DD3" w:rsidRDefault="00073DD3" w:rsidP="0003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597130"/>
      <w:docPartObj>
        <w:docPartGallery w:val="Page Numbers (Bottom of Page)"/>
        <w:docPartUnique/>
      </w:docPartObj>
    </w:sdtPr>
    <w:sdtContent>
      <w:p w:rsidR="00036F2E" w:rsidRDefault="00036F2E">
        <w:pPr>
          <w:pStyle w:val="a9"/>
          <w:jc w:val="center"/>
        </w:pPr>
        <w:r>
          <w:fldChar w:fldCharType="begin"/>
        </w:r>
        <w:r>
          <w:instrText>PAGE   \* MERGEFORMAT</w:instrText>
        </w:r>
        <w:r>
          <w:fldChar w:fldCharType="separate"/>
        </w:r>
        <w:r w:rsidR="00F94CD5" w:rsidRPr="00F94CD5">
          <w:rPr>
            <w:noProof/>
            <w:lang w:val="el-GR"/>
          </w:rPr>
          <w:t>2</w:t>
        </w:r>
        <w:r>
          <w:fldChar w:fldCharType="end"/>
        </w:r>
      </w:p>
    </w:sdtContent>
  </w:sdt>
  <w:p w:rsidR="00036F2E" w:rsidRDefault="00036F2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DD3" w:rsidRDefault="00073DD3" w:rsidP="00036F2E">
      <w:r>
        <w:separator/>
      </w:r>
    </w:p>
  </w:footnote>
  <w:footnote w:type="continuationSeparator" w:id="0">
    <w:p w:rsidR="00073DD3" w:rsidRDefault="00073DD3" w:rsidP="00036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7FBD"/>
    <w:multiLevelType w:val="hybridMultilevel"/>
    <w:tmpl w:val="942CE6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723F84"/>
    <w:multiLevelType w:val="hybridMultilevel"/>
    <w:tmpl w:val="E1EE0B76"/>
    <w:lvl w:ilvl="0" w:tplc="8A06AEEC">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461F65"/>
    <w:multiLevelType w:val="hybridMultilevel"/>
    <w:tmpl w:val="359E75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BD3B36"/>
    <w:multiLevelType w:val="hybridMultilevel"/>
    <w:tmpl w:val="AE687AC8"/>
    <w:lvl w:ilvl="0" w:tplc="8A06AEEC">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9F16EC"/>
    <w:multiLevelType w:val="hybridMultilevel"/>
    <w:tmpl w:val="1A00D110"/>
    <w:lvl w:ilvl="0" w:tplc="8A06AEEC">
      <w:start w:val="6"/>
      <w:numFmt w:val="bullet"/>
      <w:lvlText w:val="-"/>
      <w:lvlJc w:val="left"/>
      <w:pPr>
        <w:ind w:left="700" w:hanging="360"/>
      </w:pPr>
      <w:rPr>
        <w:rFonts w:ascii="Times New Roman" w:eastAsia="Times New Roman" w:hAnsi="Times New Roman" w:cs="Times New Roman" w:hint="default"/>
        <w:b/>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5">
    <w:nsid w:val="1E154960"/>
    <w:multiLevelType w:val="hybridMultilevel"/>
    <w:tmpl w:val="AF806F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418D7951"/>
    <w:multiLevelType w:val="hybridMultilevel"/>
    <w:tmpl w:val="EE4A3E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5A07BA"/>
    <w:multiLevelType w:val="hybridMultilevel"/>
    <w:tmpl w:val="A2622832"/>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574D7772"/>
    <w:multiLevelType w:val="hybridMultilevel"/>
    <w:tmpl w:val="491E6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057069"/>
    <w:multiLevelType w:val="hybridMultilevel"/>
    <w:tmpl w:val="8A08F17C"/>
    <w:lvl w:ilvl="0" w:tplc="8A06AEEC">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3"/>
  </w:num>
  <w:num w:numId="6">
    <w:abstractNumId w:val="9"/>
  </w:num>
  <w:num w:numId="7">
    <w:abstractNumId w:val="6"/>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25"/>
    <w:rsid w:val="00036F2E"/>
    <w:rsid w:val="00045FDF"/>
    <w:rsid w:val="00061505"/>
    <w:rsid w:val="0006314B"/>
    <w:rsid w:val="00063A13"/>
    <w:rsid w:val="00070070"/>
    <w:rsid w:val="000719A4"/>
    <w:rsid w:val="000735E5"/>
    <w:rsid w:val="00073DD3"/>
    <w:rsid w:val="00084727"/>
    <w:rsid w:val="000A7E8D"/>
    <w:rsid w:val="000E3EAA"/>
    <w:rsid w:val="000F5F29"/>
    <w:rsid w:val="00113397"/>
    <w:rsid w:val="00120CB3"/>
    <w:rsid w:val="00151D52"/>
    <w:rsid w:val="001546D1"/>
    <w:rsid w:val="0015680E"/>
    <w:rsid w:val="00157B66"/>
    <w:rsid w:val="001657A5"/>
    <w:rsid w:val="001847C4"/>
    <w:rsid w:val="001C2CBF"/>
    <w:rsid w:val="001E4452"/>
    <w:rsid w:val="001E5ACB"/>
    <w:rsid w:val="00201A6F"/>
    <w:rsid w:val="00221925"/>
    <w:rsid w:val="00244A42"/>
    <w:rsid w:val="00253D33"/>
    <w:rsid w:val="002B4870"/>
    <w:rsid w:val="002B6DF8"/>
    <w:rsid w:val="002C721E"/>
    <w:rsid w:val="002F4C56"/>
    <w:rsid w:val="003267E5"/>
    <w:rsid w:val="00352296"/>
    <w:rsid w:val="00352E5A"/>
    <w:rsid w:val="0037482B"/>
    <w:rsid w:val="003A2015"/>
    <w:rsid w:val="003F79C4"/>
    <w:rsid w:val="00401277"/>
    <w:rsid w:val="00403069"/>
    <w:rsid w:val="004174E9"/>
    <w:rsid w:val="004271B9"/>
    <w:rsid w:val="0043561A"/>
    <w:rsid w:val="004642DD"/>
    <w:rsid w:val="00471BCA"/>
    <w:rsid w:val="004765AC"/>
    <w:rsid w:val="00492EB1"/>
    <w:rsid w:val="004A2688"/>
    <w:rsid w:val="004B2DEC"/>
    <w:rsid w:val="004C01A0"/>
    <w:rsid w:val="004C060B"/>
    <w:rsid w:val="004F3F30"/>
    <w:rsid w:val="004F7D01"/>
    <w:rsid w:val="00513F47"/>
    <w:rsid w:val="00516B74"/>
    <w:rsid w:val="00523243"/>
    <w:rsid w:val="0052643B"/>
    <w:rsid w:val="00543FED"/>
    <w:rsid w:val="0058200E"/>
    <w:rsid w:val="00584EF2"/>
    <w:rsid w:val="00585874"/>
    <w:rsid w:val="005A7D99"/>
    <w:rsid w:val="005C6DBA"/>
    <w:rsid w:val="005E11A3"/>
    <w:rsid w:val="005E1F35"/>
    <w:rsid w:val="005F2332"/>
    <w:rsid w:val="00605EA6"/>
    <w:rsid w:val="0062694B"/>
    <w:rsid w:val="00634261"/>
    <w:rsid w:val="006346CC"/>
    <w:rsid w:val="00651531"/>
    <w:rsid w:val="006A2B49"/>
    <w:rsid w:val="006C4D81"/>
    <w:rsid w:val="006C6BEA"/>
    <w:rsid w:val="006E1BFA"/>
    <w:rsid w:val="006E7CAD"/>
    <w:rsid w:val="00702299"/>
    <w:rsid w:val="00711CBB"/>
    <w:rsid w:val="00741B3A"/>
    <w:rsid w:val="0075032F"/>
    <w:rsid w:val="00750A00"/>
    <w:rsid w:val="00752BC7"/>
    <w:rsid w:val="00752C8E"/>
    <w:rsid w:val="007664C3"/>
    <w:rsid w:val="00771689"/>
    <w:rsid w:val="00771F28"/>
    <w:rsid w:val="007B6D37"/>
    <w:rsid w:val="007C41FE"/>
    <w:rsid w:val="007C76EE"/>
    <w:rsid w:val="00805D48"/>
    <w:rsid w:val="008560CA"/>
    <w:rsid w:val="00874248"/>
    <w:rsid w:val="00875FF2"/>
    <w:rsid w:val="00885F45"/>
    <w:rsid w:val="008B0DF2"/>
    <w:rsid w:val="008B0F3A"/>
    <w:rsid w:val="008B6BD8"/>
    <w:rsid w:val="008E64EC"/>
    <w:rsid w:val="008E7B47"/>
    <w:rsid w:val="008F379F"/>
    <w:rsid w:val="00901361"/>
    <w:rsid w:val="00902481"/>
    <w:rsid w:val="009043D9"/>
    <w:rsid w:val="009219DF"/>
    <w:rsid w:val="00927C0A"/>
    <w:rsid w:val="00934EDC"/>
    <w:rsid w:val="0095759C"/>
    <w:rsid w:val="00962C88"/>
    <w:rsid w:val="009675E1"/>
    <w:rsid w:val="00974D55"/>
    <w:rsid w:val="009A781E"/>
    <w:rsid w:val="009E19CB"/>
    <w:rsid w:val="00A1177F"/>
    <w:rsid w:val="00A21314"/>
    <w:rsid w:val="00A25C0A"/>
    <w:rsid w:val="00A3779B"/>
    <w:rsid w:val="00A46D09"/>
    <w:rsid w:val="00A851CE"/>
    <w:rsid w:val="00A92E5B"/>
    <w:rsid w:val="00A97DFF"/>
    <w:rsid w:val="00AD2878"/>
    <w:rsid w:val="00AF240D"/>
    <w:rsid w:val="00B149C5"/>
    <w:rsid w:val="00B21928"/>
    <w:rsid w:val="00B31C63"/>
    <w:rsid w:val="00B35131"/>
    <w:rsid w:val="00B40960"/>
    <w:rsid w:val="00B55891"/>
    <w:rsid w:val="00BB3149"/>
    <w:rsid w:val="00BB4871"/>
    <w:rsid w:val="00BE6D68"/>
    <w:rsid w:val="00C02374"/>
    <w:rsid w:val="00C075C2"/>
    <w:rsid w:val="00C40724"/>
    <w:rsid w:val="00C64B8E"/>
    <w:rsid w:val="00C76101"/>
    <w:rsid w:val="00C77E8D"/>
    <w:rsid w:val="00C81A34"/>
    <w:rsid w:val="00CC2350"/>
    <w:rsid w:val="00CC38CD"/>
    <w:rsid w:val="00CC7611"/>
    <w:rsid w:val="00CE2498"/>
    <w:rsid w:val="00CF2FB0"/>
    <w:rsid w:val="00D02576"/>
    <w:rsid w:val="00D03CD6"/>
    <w:rsid w:val="00D061F9"/>
    <w:rsid w:val="00D075D4"/>
    <w:rsid w:val="00D07C12"/>
    <w:rsid w:val="00D41FD2"/>
    <w:rsid w:val="00D46929"/>
    <w:rsid w:val="00D47BC8"/>
    <w:rsid w:val="00D544E7"/>
    <w:rsid w:val="00D56566"/>
    <w:rsid w:val="00D80CEC"/>
    <w:rsid w:val="00D83F49"/>
    <w:rsid w:val="00D94B1D"/>
    <w:rsid w:val="00DB79EE"/>
    <w:rsid w:val="00DC0706"/>
    <w:rsid w:val="00DD0B21"/>
    <w:rsid w:val="00DE4B36"/>
    <w:rsid w:val="00DF5232"/>
    <w:rsid w:val="00E23EC1"/>
    <w:rsid w:val="00E9684D"/>
    <w:rsid w:val="00EA6EA2"/>
    <w:rsid w:val="00EB7A1A"/>
    <w:rsid w:val="00EC0069"/>
    <w:rsid w:val="00EF5782"/>
    <w:rsid w:val="00F115A1"/>
    <w:rsid w:val="00F13A77"/>
    <w:rsid w:val="00F14E6F"/>
    <w:rsid w:val="00F3103B"/>
    <w:rsid w:val="00F46B0A"/>
    <w:rsid w:val="00F7201E"/>
    <w:rsid w:val="00F72903"/>
    <w:rsid w:val="00F864D9"/>
    <w:rsid w:val="00F90290"/>
    <w:rsid w:val="00F90D94"/>
    <w:rsid w:val="00F94CD5"/>
    <w:rsid w:val="00F95C4D"/>
    <w:rsid w:val="00FB5FB4"/>
    <w:rsid w:val="00FF021D"/>
    <w:rsid w:val="00FF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F49"/>
  </w:style>
  <w:style w:type="paragraph" w:styleId="4">
    <w:name w:val="heading 4"/>
    <w:basedOn w:val="a"/>
    <w:next w:val="a"/>
    <w:link w:val="4Char"/>
    <w:qFormat/>
    <w:rsid w:val="00D544E7"/>
    <w:pPr>
      <w:keepNext/>
      <w:jc w:val="left"/>
      <w:outlineLvl w:val="3"/>
    </w:pPr>
    <w:rPr>
      <w:rFonts w:ascii="Arial" w:eastAsia="Times New Roman" w:hAnsi="Arial" w:cs="Times New Roman"/>
      <w:i/>
      <w:sz w:val="24"/>
      <w:szCs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221925"/>
    <w:pPr>
      <w:pBdr>
        <w:bottom w:val="single" w:sz="6" w:space="1" w:color="auto"/>
      </w:pBdr>
      <w:jc w:val="center"/>
    </w:pPr>
    <w:rPr>
      <w:rFonts w:ascii="Arial" w:eastAsia="Times New Roman" w:hAnsi="Arial" w:cs="Arial"/>
      <w:vanish/>
      <w:sz w:val="16"/>
      <w:szCs w:val="16"/>
    </w:rPr>
  </w:style>
  <w:style w:type="character" w:customStyle="1" w:styleId="z-Char">
    <w:name w:val="z-Αρχή φόρμας Char"/>
    <w:basedOn w:val="a0"/>
    <w:link w:val="z-"/>
    <w:uiPriority w:val="99"/>
    <w:semiHidden/>
    <w:rsid w:val="00221925"/>
    <w:rPr>
      <w:rFonts w:ascii="Arial" w:eastAsia="Times New Roman" w:hAnsi="Arial" w:cs="Arial"/>
      <w:vanish/>
      <w:sz w:val="16"/>
      <w:szCs w:val="16"/>
    </w:rPr>
  </w:style>
  <w:style w:type="character" w:customStyle="1" w:styleId="gt-bubble-new1">
    <w:name w:val="gt-bubble-new1"/>
    <w:basedOn w:val="a0"/>
    <w:rsid w:val="00221925"/>
    <w:rPr>
      <w:color w:val="DD4B39"/>
    </w:rPr>
  </w:style>
  <w:style w:type="character" w:customStyle="1" w:styleId="gt-bubble-content">
    <w:name w:val="gt-bubble-content"/>
    <w:basedOn w:val="a0"/>
    <w:rsid w:val="00221925"/>
  </w:style>
  <w:style w:type="character" w:customStyle="1" w:styleId="jfk-butterbar1">
    <w:name w:val="jfk-butterbar1"/>
    <w:basedOn w:val="a0"/>
    <w:rsid w:val="00221925"/>
    <w:rPr>
      <w:sz w:val="17"/>
      <w:szCs w:val="17"/>
      <w:bdr w:val="single" w:sz="2" w:space="0" w:color="auto" w:frame="1"/>
    </w:rPr>
  </w:style>
  <w:style w:type="character" w:customStyle="1" w:styleId="gt-ft-text1">
    <w:name w:val="gt-ft-text1"/>
    <w:basedOn w:val="a0"/>
    <w:rsid w:val="00221925"/>
  </w:style>
  <w:style w:type="paragraph" w:styleId="z-0">
    <w:name w:val="HTML Bottom of Form"/>
    <w:basedOn w:val="a"/>
    <w:next w:val="a"/>
    <w:link w:val="z-Char0"/>
    <w:hidden/>
    <w:uiPriority w:val="99"/>
    <w:semiHidden/>
    <w:unhideWhenUsed/>
    <w:rsid w:val="00221925"/>
    <w:pPr>
      <w:pBdr>
        <w:top w:val="single" w:sz="6" w:space="1" w:color="auto"/>
      </w:pBdr>
      <w:jc w:val="center"/>
    </w:pPr>
    <w:rPr>
      <w:rFonts w:ascii="Arial" w:eastAsia="Times New Roman" w:hAnsi="Arial" w:cs="Arial"/>
      <w:vanish/>
      <w:sz w:val="16"/>
      <w:szCs w:val="16"/>
    </w:rPr>
  </w:style>
  <w:style w:type="character" w:customStyle="1" w:styleId="z-Char0">
    <w:name w:val="z-Τέλος φόρμας Char"/>
    <w:basedOn w:val="a0"/>
    <w:link w:val="z-0"/>
    <w:uiPriority w:val="99"/>
    <w:semiHidden/>
    <w:rsid w:val="00221925"/>
    <w:rPr>
      <w:rFonts w:ascii="Arial" w:eastAsia="Times New Roman" w:hAnsi="Arial" w:cs="Arial"/>
      <w:vanish/>
      <w:sz w:val="16"/>
      <w:szCs w:val="16"/>
    </w:rPr>
  </w:style>
  <w:style w:type="character" w:customStyle="1" w:styleId="hps">
    <w:name w:val="hps"/>
    <w:basedOn w:val="a0"/>
    <w:rsid w:val="00221925"/>
  </w:style>
  <w:style w:type="paragraph" w:styleId="a3">
    <w:name w:val="List Paragraph"/>
    <w:basedOn w:val="a"/>
    <w:uiPriority w:val="34"/>
    <w:qFormat/>
    <w:rsid w:val="00221925"/>
    <w:pPr>
      <w:ind w:left="720"/>
      <w:contextualSpacing/>
    </w:pPr>
  </w:style>
  <w:style w:type="character" w:customStyle="1" w:styleId="4Char">
    <w:name w:val="Επικεφαλίδα 4 Char"/>
    <w:basedOn w:val="a0"/>
    <w:link w:val="4"/>
    <w:rsid w:val="00D544E7"/>
    <w:rPr>
      <w:rFonts w:ascii="Arial" w:eastAsia="Times New Roman" w:hAnsi="Arial" w:cs="Times New Roman"/>
      <w:i/>
      <w:sz w:val="24"/>
      <w:szCs w:val="20"/>
      <w:lang w:val="de-DE" w:eastAsia="de-DE"/>
    </w:rPr>
  </w:style>
  <w:style w:type="paragraph" w:styleId="a4">
    <w:name w:val="header"/>
    <w:basedOn w:val="a"/>
    <w:link w:val="Char"/>
    <w:rsid w:val="00CE2498"/>
    <w:pPr>
      <w:tabs>
        <w:tab w:val="center" w:pos="4819"/>
        <w:tab w:val="right" w:pos="9071"/>
      </w:tabs>
      <w:jc w:val="left"/>
    </w:pPr>
    <w:rPr>
      <w:rFonts w:ascii="Courier" w:eastAsia="Times New Roman" w:hAnsi="Courier" w:cs="Times New Roman"/>
      <w:sz w:val="24"/>
      <w:szCs w:val="20"/>
      <w:lang w:val="de-DE" w:eastAsia="de-DE"/>
    </w:rPr>
  </w:style>
  <w:style w:type="character" w:customStyle="1" w:styleId="Char">
    <w:name w:val="Κεφαλίδα Char"/>
    <w:basedOn w:val="a0"/>
    <w:link w:val="a4"/>
    <w:rsid w:val="00CE2498"/>
    <w:rPr>
      <w:rFonts w:ascii="Courier" w:eastAsia="Times New Roman" w:hAnsi="Courier" w:cs="Times New Roman"/>
      <w:sz w:val="24"/>
      <w:szCs w:val="20"/>
      <w:lang w:val="de-DE" w:eastAsia="de-DE"/>
    </w:rPr>
  </w:style>
  <w:style w:type="paragraph" w:styleId="a5">
    <w:name w:val="Balloon Text"/>
    <w:basedOn w:val="a"/>
    <w:link w:val="Char0"/>
    <w:uiPriority w:val="99"/>
    <w:semiHidden/>
    <w:unhideWhenUsed/>
    <w:rsid w:val="00C64B8E"/>
    <w:rPr>
      <w:rFonts w:ascii="Tahoma" w:hAnsi="Tahoma" w:cs="Tahoma"/>
      <w:sz w:val="16"/>
      <w:szCs w:val="16"/>
    </w:rPr>
  </w:style>
  <w:style w:type="character" w:customStyle="1" w:styleId="Char0">
    <w:name w:val="Κείμενο πλαισίου Char"/>
    <w:basedOn w:val="a0"/>
    <w:link w:val="a5"/>
    <w:uiPriority w:val="99"/>
    <w:semiHidden/>
    <w:rsid w:val="00C64B8E"/>
    <w:rPr>
      <w:rFonts w:ascii="Tahoma" w:hAnsi="Tahoma" w:cs="Tahoma"/>
      <w:sz w:val="16"/>
      <w:szCs w:val="16"/>
    </w:rPr>
  </w:style>
  <w:style w:type="paragraph" w:customStyle="1" w:styleId="Default">
    <w:name w:val="Default"/>
    <w:rsid w:val="00771F28"/>
    <w:pPr>
      <w:autoSpaceDE w:val="0"/>
      <w:autoSpaceDN w:val="0"/>
      <w:adjustRightInd w:val="0"/>
      <w:jc w:val="left"/>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401277"/>
  </w:style>
  <w:style w:type="character" w:styleId="a6">
    <w:name w:val="annotation reference"/>
    <w:basedOn w:val="a0"/>
    <w:uiPriority w:val="99"/>
    <w:semiHidden/>
    <w:unhideWhenUsed/>
    <w:rsid w:val="00F90290"/>
    <w:rPr>
      <w:sz w:val="16"/>
      <w:szCs w:val="16"/>
    </w:rPr>
  </w:style>
  <w:style w:type="paragraph" w:styleId="a7">
    <w:name w:val="annotation text"/>
    <w:basedOn w:val="a"/>
    <w:link w:val="Char1"/>
    <w:uiPriority w:val="99"/>
    <w:semiHidden/>
    <w:unhideWhenUsed/>
    <w:rsid w:val="00F90290"/>
    <w:rPr>
      <w:sz w:val="20"/>
      <w:szCs w:val="20"/>
    </w:rPr>
  </w:style>
  <w:style w:type="character" w:customStyle="1" w:styleId="Char1">
    <w:name w:val="Κείμενο σχολίου Char"/>
    <w:basedOn w:val="a0"/>
    <w:link w:val="a7"/>
    <w:uiPriority w:val="99"/>
    <w:semiHidden/>
    <w:rsid w:val="00F90290"/>
    <w:rPr>
      <w:sz w:val="20"/>
      <w:szCs w:val="20"/>
    </w:rPr>
  </w:style>
  <w:style w:type="paragraph" w:styleId="a8">
    <w:name w:val="annotation subject"/>
    <w:basedOn w:val="a7"/>
    <w:next w:val="a7"/>
    <w:link w:val="Char2"/>
    <w:uiPriority w:val="99"/>
    <w:semiHidden/>
    <w:unhideWhenUsed/>
    <w:rsid w:val="00F90290"/>
    <w:rPr>
      <w:b/>
      <w:bCs/>
    </w:rPr>
  </w:style>
  <w:style w:type="character" w:customStyle="1" w:styleId="Char2">
    <w:name w:val="Θέμα σχολίου Char"/>
    <w:basedOn w:val="Char1"/>
    <w:link w:val="a8"/>
    <w:uiPriority w:val="99"/>
    <w:semiHidden/>
    <w:rsid w:val="00F90290"/>
    <w:rPr>
      <w:b/>
      <w:bCs/>
      <w:sz w:val="20"/>
      <w:szCs w:val="20"/>
    </w:rPr>
  </w:style>
  <w:style w:type="paragraph" w:styleId="a9">
    <w:name w:val="footer"/>
    <w:basedOn w:val="a"/>
    <w:link w:val="Char3"/>
    <w:uiPriority w:val="99"/>
    <w:unhideWhenUsed/>
    <w:rsid w:val="00036F2E"/>
    <w:pPr>
      <w:tabs>
        <w:tab w:val="center" w:pos="4153"/>
        <w:tab w:val="right" w:pos="8306"/>
      </w:tabs>
    </w:pPr>
  </w:style>
  <w:style w:type="character" w:customStyle="1" w:styleId="Char3">
    <w:name w:val="Υποσέλιδο Char"/>
    <w:basedOn w:val="a0"/>
    <w:link w:val="a9"/>
    <w:uiPriority w:val="99"/>
    <w:rsid w:val="00036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F49"/>
  </w:style>
  <w:style w:type="paragraph" w:styleId="4">
    <w:name w:val="heading 4"/>
    <w:basedOn w:val="a"/>
    <w:next w:val="a"/>
    <w:link w:val="4Char"/>
    <w:qFormat/>
    <w:rsid w:val="00D544E7"/>
    <w:pPr>
      <w:keepNext/>
      <w:jc w:val="left"/>
      <w:outlineLvl w:val="3"/>
    </w:pPr>
    <w:rPr>
      <w:rFonts w:ascii="Arial" w:eastAsia="Times New Roman" w:hAnsi="Arial" w:cs="Times New Roman"/>
      <w:i/>
      <w:sz w:val="24"/>
      <w:szCs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221925"/>
    <w:pPr>
      <w:pBdr>
        <w:bottom w:val="single" w:sz="6" w:space="1" w:color="auto"/>
      </w:pBdr>
      <w:jc w:val="center"/>
    </w:pPr>
    <w:rPr>
      <w:rFonts w:ascii="Arial" w:eastAsia="Times New Roman" w:hAnsi="Arial" w:cs="Arial"/>
      <w:vanish/>
      <w:sz w:val="16"/>
      <w:szCs w:val="16"/>
    </w:rPr>
  </w:style>
  <w:style w:type="character" w:customStyle="1" w:styleId="z-Char">
    <w:name w:val="z-Αρχή φόρμας Char"/>
    <w:basedOn w:val="a0"/>
    <w:link w:val="z-"/>
    <w:uiPriority w:val="99"/>
    <w:semiHidden/>
    <w:rsid w:val="00221925"/>
    <w:rPr>
      <w:rFonts w:ascii="Arial" w:eastAsia="Times New Roman" w:hAnsi="Arial" w:cs="Arial"/>
      <w:vanish/>
      <w:sz w:val="16"/>
      <w:szCs w:val="16"/>
    </w:rPr>
  </w:style>
  <w:style w:type="character" w:customStyle="1" w:styleId="gt-bubble-new1">
    <w:name w:val="gt-bubble-new1"/>
    <w:basedOn w:val="a0"/>
    <w:rsid w:val="00221925"/>
    <w:rPr>
      <w:color w:val="DD4B39"/>
    </w:rPr>
  </w:style>
  <w:style w:type="character" w:customStyle="1" w:styleId="gt-bubble-content">
    <w:name w:val="gt-bubble-content"/>
    <w:basedOn w:val="a0"/>
    <w:rsid w:val="00221925"/>
  </w:style>
  <w:style w:type="character" w:customStyle="1" w:styleId="jfk-butterbar1">
    <w:name w:val="jfk-butterbar1"/>
    <w:basedOn w:val="a0"/>
    <w:rsid w:val="00221925"/>
    <w:rPr>
      <w:sz w:val="17"/>
      <w:szCs w:val="17"/>
      <w:bdr w:val="single" w:sz="2" w:space="0" w:color="auto" w:frame="1"/>
    </w:rPr>
  </w:style>
  <w:style w:type="character" w:customStyle="1" w:styleId="gt-ft-text1">
    <w:name w:val="gt-ft-text1"/>
    <w:basedOn w:val="a0"/>
    <w:rsid w:val="00221925"/>
  </w:style>
  <w:style w:type="paragraph" w:styleId="z-0">
    <w:name w:val="HTML Bottom of Form"/>
    <w:basedOn w:val="a"/>
    <w:next w:val="a"/>
    <w:link w:val="z-Char0"/>
    <w:hidden/>
    <w:uiPriority w:val="99"/>
    <w:semiHidden/>
    <w:unhideWhenUsed/>
    <w:rsid w:val="00221925"/>
    <w:pPr>
      <w:pBdr>
        <w:top w:val="single" w:sz="6" w:space="1" w:color="auto"/>
      </w:pBdr>
      <w:jc w:val="center"/>
    </w:pPr>
    <w:rPr>
      <w:rFonts w:ascii="Arial" w:eastAsia="Times New Roman" w:hAnsi="Arial" w:cs="Arial"/>
      <w:vanish/>
      <w:sz w:val="16"/>
      <w:szCs w:val="16"/>
    </w:rPr>
  </w:style>
  <w:style w:type="character" w:customStyle="1" w:styleId="z-Char0">
    <w:name w:val="z-Τέλος φόρμας Char"/>
    <w:basedOn w:val="a0"/>
    <w:link w:val="z-0"/>
    <w:uiPriority w:val="99"/>
    <w:semiHidden/>
    <w:rsid w:val="00221925"/>
    <w:rPr>
      <w:rFonts w:ascii="Arial" w:eastAsia="Times New Roman" w:hAnsi="Arial" w:cs="Arial"/>
      <w:vanish/>
      <w:sz w:val="16"/>
      <w:szCs w:val="16"/>
    </w:rPr>
  </w:style>
  <w:style w:type="character" w:customStyle="1" w:styleId="hps">
    <w:name w:val="hps"/>
    <w:basedOn w:val="a0"/>
    <w:rsid w:val="00221925"/>
  </w:style>
  <w:style w:type="paragraph" w:styleId="a3">
    <w:name w:val="List Paragraph"/>
    <w:basedOn w:val="a"/>
    <w:uiPriority w:val="34"/>
    <w:qFormat/>
    <w:rsid w:val="00221925"/>
    <w:pPr>
      <w:ind w:left="720"/>
      <w:contextualSpacing/>
    </w:pPr>
  </w:style>
  <w:style w:type="character" w:customStyle="1" w:styleId="4Char">
    <w:name w:val="Επικεφαλίδα 4 Char"/>
    <w:basedOn w:val="a0"/>
    <w:link w:val="4"/>
    <w:rsid w:val="00D544E7"/>
    <w:rPr>
      <w:rFonts w:ascii="Arial" w:eastAsia="Times New Roman" w:hAnsi="Arial" w:cs="Times New Roman"/>
      <w:i/>
      <w:sz w:val="24"/>
      <w:szCs w:val="20"/>
      <w:lang w:val="de-DE" w:eastAsia="de-DE"/>
    </w:rPr>
  </w:style>
  <w:style w:type="paragraph" w:styleId="a4">
    <w:name w:val="header"/>
    <w:basedOn w:val="a"/>
    <w:link w:val="Char"/>
    <w:rsid w:val="00CE2498"/>
    <w:pPr>
      <w:tabs>
        <w:tab w:val="center" w:pos="4819"/>
        <w:tab w:val="right" w:pos="9071"/>
      </w:tabs>
      <w:jc w:val="left"/>
    </w:pPr>
    <w:rPr>
      <w:rFonts w:ascii="Courier" w:eastAsia="Times New Roman" w:hAnsi="Courier" w:cs="Times New Roman"/>
      <w:sz w:val="24"/>
      <w:szCs w:val="20"/>
      <w:lang w:val="de-DE" w:eastAsia="de-DE"/>
    </w:rPr>
  </w:style>
  <w:style w:type="character" w:customStyle="1" w:styleId="Char">
    <w:name w:val="Κεφαλίδα Char"/>
    <w:basedOn w:val="a0"/>
    <w:link w:val="a4"/>
    <w:rsid w:val="00CE2498"/>
    <w:rPr>
      <w:rFonts w:ascii="Courier" w:eastAsia="Times New Roman" w:hAnsi="Courier" w:cs="Times New Roman"/>
      <w:sz w:val="24"/>
      <w:szCs w:val="20"/>
      <w:lang w:val="de-DE" w:eastAsia="de-DE"/>
    </w:rPr>
  </w:style>
  <w:style w:type="paragraph" w:styleId="a5">
    <w:name w:val="Balloon Text"/>
    <w:basedOn w:val="a"/>
    <w:link w:val="Char0"/>
    <w:uiPriority w:val="99"/>
    <w:semiHidden/>
    <w:unhideWhenUsed/>
    <w:rsid w:val="00C64B8E"/>
    <w:rPr>
      <w:rFonts w:ascii="Tahoma" w:hAnsi="Tahoma" w:cs="Tahoma"/>
      <w:sz w:val="16"/>
      <w:szCs w:val="16"/>
    </w:rPr>
  </w:style>
  <w:style w:type="character" w:customStyle="1" w:styleId="Char0">
    <w:name w:val="Κείμενο πλαισίου Char"/>
    <w:basedOn w:val="a0"/>
    <w:link w:val="a5"/>
    <w:uiPriority w:val="99"/>
    <w:semiHidden/>
    <w:rsid w:val="00C64B8E"/>
    <w:rPr>
      <w:rFonts w:ascii="Tahoma" w:hAnsi="Tahoma" w:cs="Tahoma"/>
      <w:sz w:val="16"/>
      <w:szCs w:val="16"/>
    </w:rPr>
  </w:style>
  <w:style w:type="paragraph" w:customStyle="1" w:styleId="Default">
    <w:name w:val="Default"/>
    <w:rsid w:val="00771F28"/>
    <w:pPr>
      <w:autoSpaceDE w:val="0"/>
      <w:autoSpaceDN w:val="0"/>
      <w:adjustRightInd w:val="0"/>
      <w:jc w:val="left"/>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401277"/>
  </w:style>
  <w:style w:type="character" w:styleId="a6">
    <w:name w:val="annotation reference"/>
    <w:basedOn w:val="a0"/>
    <w:uiPriority w:val="99"/>
    <w:semiHidden/>
    <w:unhideWhenUsed/>
    <w:rsid w:val="00F90290"/>
    <w:rPr>
      <w:sz w:val="16"/>
      <w:szCs w:val="16"/>
    </w:rPr>
  </w:style>
  <w:style w:type="paragraph" w:styleId="a7">
    <w:name w:val="annotation text"/>
    <w:basedOn w:val="a"/>
    <w:link w:val="Char1"/>
    <w:uiPriority w:val="99"/>
    <w:semiHidden/>
    <w:unhideWhenUsed/>
    <w:rsid w:val="00F90290"/>
    <w:rPr>
      <w:sz w:val="20"/>
      <w:szCs w:val="20"/>
    </w:rPr>
  </w:style>
  <w:style w:type="character" w:customStyle="1" w:styleId="Char1">
    <w:name w:val="Κείμενο σχολίου Char"/>
    <w:basedOn w:val="a0"/>
    <w:link w:val="a7"/>
    <w:uiPriority w:val="99"/>
    <w:semiHidden/>
    <w:rsid w:val="00F90290"/>
    <w:rPr>
      <w:sz w:val="20"/>
      <w:szCs w:val="20"/>
    </w:rPr>
  </w:style>
  <w:style w:type="paragraph" w:styleId="a8">
    <w:name w:val="annotation subject"/>
    <w:basedOn w:val="a7"/>
    <w:next w:val="a7"/>
    <w:link w:val="Char2"/>
    <w:uiPriority w:val="99"/>
    <w:semiHidden/>
    <w:unhideWhenUsed/>
    <w:rsid w:val="00F90290"/>
    <w:rPr>
      <w:b/>
      <w:bCs/>
    </w:rPr>
  </w:style>
  <w:style w:type="character" w:customStyle="1" w:styleId="Char2">
    <w:name w:val="Θέμα σχολίου Char"/>
    <w:basedOn w:val="Char1"/>
    <w:link w:val="a8"/>
    <w:uiPriority w:val="99"/>
    <w:semiHidden/>
    <w:rsid w:val="00F90290"/>
    <w:rPr>
      <w:b/>
      <w:bCs/>
      <w:sz w:val="20"/>
      <w:szCs w:val="20"/>
    </w:rPr>
  </w:style>
  <w:style w:type="paragraph" w:styleId="a9">
    <w:name w:val="footer"/>
    <w:basedOn w:val="a"/>
    <w:link w:val="Char3"/>
    <w:uiPriority w:val="99"/>
    <w:unhideWhenUsed/>
    <w:rsid w:val="00036F2E"/>
    <w:pPr>
      <w:tabs>
        <w:tab w:val="center" w:pos="4153"/>
        <w:tab w:val="right" w:pos="8306"/>
      </w:tabs>
    </w:pPr>
  </w:style>
  <w:style w:type="character" w:customStyle="1" w:styleId="Char3">
    <w:name w:val="Υποσέλιδο Char"/>
    <w:basedOn w:val="a0"/>
    <w:link w:val="a9"/>
    <w:uiPriority w:val="99"/>
    <w:rsid w:val="00036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971">
      <w:marLeft w:val="0"/>
      <w:marRight w:val="0"/>
      <w:marTop w:val="0"/>
      <w:marBottom w:val="0"/>
      <w:divBdr>
        <w:top w:val="none" w:sz="0" w:space="0" w:color="auto"/>
        <w:left w:val="none" w:sz="0" w:space="0" w:color="auto"/>
        <w:bottom w:val="none" w:sz="0" w:space="0" w:color="auto"/>
        <w:right w:val="none" w:sz="0" w:space="0" w:color="auto"/>
      </w:divBdr>
      <w:divsChild>
        <w:div w:id="884947153">
          <w:marLeft w:val="0"/>
          <w:marRight w:val="0"/>
          <w:marTop w:val="0"/>
          <w:marBottom w:val="0"/>
          <w:divBdr>
            <w:top w:val="none" w:sz="0" w:space="0" w:color="auto"/>
            <w:left w:val="none" w:sz="0" w:space="0" w:color="auto"/>
            <w:bottom w:val="none" w:sz="0" w:space="0" w:color="auto"/>
            <w:right w:val="none" w:sz="0" w:space="0" w:color="auto"/>
          </w:divBdr>
          <w:divsChild>
            <w:div w:id="984352373">
              <w:marLeft w:val="0"/>
              <w:marRight w:val="0"/>
              <w:marTop w:val="0"/>
              <w:marBottom w:val="0"/>
              <w:divBdr>
                <w:top w:val="none" w:sz="0" w:space="0" w:color="auto"/>
                <w:left w:val="none" w:sz="0" w:space="0" w:color="auto"/>
                <w:bottom w:val="none" w:sz="0" w:space="0" w:color="auto"/>
                <w:right w:val="none" w:sz="0" w:space="0" w:color="auto"/>
              </w:divBdr>
              <w:divsChild>
                <w:div w:id="834078685">
                  <w:marLeft w:val="0"/>
                  <w:marRight w:val="0"/>
                  <w:marTop w:val="0"/>
                  <w:marBottom w:val="0"/>
                  <w:divBdr>
                    <w:top w:val="none" w:sz="0" w:space="0" w:color="auto"/>
                    <w:left w:val="none" w:sz="0" w:space="0" w:color="auto"/>
                    <w:bottom w:val="none" w:sz="0" w:space="0" w:color="auto"/>
                    <w:right w:val="none" w:sz="0" w:space="0" w:color="auto"/>
                  </w:divBdr>
                  <w:divsChild>
                    <w:div w:id="548079581">
                      <w:marLeft w:val="0"/>
                      <w:marRight w:val="0"/>
                      <w:marTop w:val="0"/>
                      <w:marBottom w:val="0"/>
                      <w:divBdr>
                        <w:top w:val="none" w:sz="0" w:space="0" w:color="auto"/>
                        <w:left w:val="none" w:sz="0" w:space="0" w:color="auto"/>
                        <w:bottom w:val="none" w:sz="0" w:space="0" w:color="auto"/>
                        <w:right w:val="none" w:sz="0" w:space="0" w:color="auto"/>
                      </w:divBdr>
                      <w:divsChild>
                        <w:div w:id="1817608093">
                          <w:marLeft w:val="0"/>
                          <w:marRight w:val="0"/>
                          <w:marTop w:val="0"/>
                          <w:marBottom w:val="0"/>
                          <w:divBdr>
                            <w:top w:val="none" w:sz="0" w:space="0" w:color="auto"/>
                            <w:left w:val="none" w:sz="0" w:space="0" w:color="auto"/>
                            <w:bottom w:val="none" w:sz="0" w:space="0" w:color="auto"/>
                            <w:right w:val="none" w:sz="0" w:space="0" w:color="auto"/>
                          </w:divBdr>
                          <w:divsChild>
                            <w:div w:id="924454392">
                              <w:marLeft w:val="0"/>
                              <w:marRight w:val="0"/>
                              <w:marTop w:val="0"/>
                              <w:marBottom w:val="0"/>
                              <w:divBdr>
                                <w:top w:val="none" w:sz="0" w:space="0" w:color="auto"/>
                                <w:left w:val="none" w:sz="0" w:space="0" w:color="auto"/>
                                <w:bottom w:val="none" w:sz="0" w:space="0" w:color="auto"/>
                                <w:right w:val="none" w:sz="0" w:space="0" w:color="auto"/>
                              </w:divBdr>
                              <w:divsChild>
                                <w:div w:id="1863857507">
                                  <w:marLeft w:val="0"/>
                                  <w:marRight w:val="0"/>
                                  <w:marTop w:val="0"/>
                                  <w:marBottom w:val="0"/>
                                  <w:divBdr>
                                    <w:top w:val="none" w:sz="0" w:space="0" w:color="auto"/>
                                    <w:left w:val="none" w:sz="0" w:space="0" w:color="auto"/>
                                    <w:bottom w:val="none" w:sz="0" w:space="0" w:color="auto"/>
                                    <w:right w:val="none" w:sz="0" w:space="0" w:color="auto"/>
                                  </w:divBdr>
                                  <w:divsChild>
                                    <w:div w:id="1839269381">
                                      <w:marLeft w:val="0"/>
                                      <w:marRight w:val="0"/>
                                      <w:marTop w:val="0"/>
                                      <w:marBottom w:val="0"/>
                                      <w:divBdr>
                                        <w:top w:val="none" w:sz="0" w:space="0" w:color="auto"/>
                                        <w:left w:val="none" w:sz="0" w:space="0" w:color="auto"/>
                                        <w:bottom w:val="none" w:sz="0" w:space="0" w:color="auto"/>
                                        <w:right w:val="none" w:sz="0" w:space="0" w:color="auto"/>
                                      </w:divBdr>
                                      <w:divsChild>
                                        <w:div w:id="490751800">
                                          <w:marLeft w:val="0"/>
                                          <w:marRight w:val="0"/>
                                          <w:marTop w:val="0"/>
                                          <w:marBottom w:val="0"/>
                                          <w:divBdr>
                                            <w:top w:val="single" w:sz="6" w:space="0" w:color="F5F5F5"/>
                                            <w:left w:val="single" w:sz="6" w:space="0" w:color="F5F5F5"/>
                                            <w:bottom w:val="single" w:sz="6" w:space="0" w:color="F5F5F5"/>
                                            <w:right w:val="single" w:sz="6" w:space="0" w:color="F5F5F5"/>
                                          </w:divBdr>
                                          <w:divsChild>
                                            <w:div w:id="1392659854">
                                              <w:marLeft w:val="0"/>
                                              <w:marRight w:val="0"/>
                                              <w:marTop w:val="0"/>
                                              <w:marBottom w:val="0"/>
                                              <w:divBdr>
                                                <w:top w:val="none" w:sz="0" w:space="0" w:color="auto"/>
                                                <w:left w:val="none" w:sz="0" w:space="0" w:color="auto"/>
                                                <w:bottom w:val="none" w:sz="0" w:space="0" w:color="auto"/>
                                                <w:right w:val="none" w:sz="0" w:space="0" w:color="auto"/>
                                              </w:divBdr>
                                              <w:divsChild>
                                                <w:div w:id="2099331532">
                                                  <w:marLeft w:val="0"/>
                                                  <w:marRight w:val="0"/>
                                                  <w:marTop w:val="0"/>
                                                  <w:marBottom w:val="0"/>
                                                  <w:divBdr>
                                                    <w:top w:val="none" w:sz="0" w:space="0" w:color="auto"/>
                                                    <w:left w:val="none" w:sz="0" w:space="0" w:color="auto"/>
                                                    <w:bottom w:val="none" w:sz="0" w:space="0" w:color="auto"/>
                                                    <w:right w:val="none" w:sz="0" w:space="0" w:color="auto"/>
                                                  </w:divBdr>
                                                </w:div>
                                              </w:divsChild>
                                            </w:div>
                                            <w:div w:id="683751415">
                                              <w:marLeft w:val="0"/>
                                              <w:marRight w:val="0"/>
                                              <w:marTop w:val="0"/>
                                              <w:marBottom w:val="0"/>
                                              <w:divBdr>
                                                <w:top w:val="none" w:sz="0" w:space="0" w:color="auto"/>
                                                <w:left w:val="none" w:sz="0" w:space="0" w:color="auto"/>
                                                <w:bottom w:val="none" w:sz="0" w:space="0" w:color="auto"/>
                                                <w:right w:val="none" w:sz="0" w:space="0" w:color="auto"/>
                                              </w:divBdr>
                                              <w:divsChild>
                                                <w:div w:id="1603487098">
                                                  <w:marLeft w:val="0"/>
                                                  <w:marRight w:val="0"/>
                                                  <w:marTop w:val="0"/>
                                                  <w:marBottom w:val="0"/>
                                                  <w:divBdr>
                                                    <w:top w:val="none" w:sz="0" w:space="0" w:color="auto"/>
                                                    <w:left w:val="none" w:sz="0" w:space="0" w:color="auto"/>
                                                    <w:bottom w:val="none" w:sz="0" w:space="0" w:color="auto"/>
                                                    <w:right w:val="none" w:sz="0" w:space="0" w:color="auto"/>
                                                  </w:divBdr>
                                                  <w:divsChild>
                                                    <w:div w:id="982582485">
                                                      <w:marLeft w:val="0"/>
                                                      <w:marRight w:val="0"/>
                                                      <w:marTop w:val="0"/>
                                                      <w:marBottom w:val="0"/>
                                                      <w:divBdr>
                                                        <w:top w:val="none" w:sz="0" w:space="0" w:color="auto"/>
                                                        <w:left w:val="none" w:sz="0" w:space="0" w:color="auto"/>
                                                        <w:bottom w:val="none" w:sz="0" w:space="0" w:color="auto"/>
                                                        <w:right w:val="none" w:sz="0" w:space="0" w:color="auto"/>
                                                      </w:divBdr>
                                                      <w:divsChild>
                                                        <w:div w:id="371465870">
                                                          <w:marLeft w:val="0"/>
                                                          <w:marRight w:val="0"/>
                                                          <w:marTop w:val="0"/>
                                                          <w:marBottom w:val="0"/>
                                                          <w:divBdr>
                                                            <w:top w:val="single" w:sz="6" w:space="12" w:color="BBBBBB"/>
                                                            <w:left w:val="single" w:sz="6" w:space="12" w:color="BBBBBB"/>
                                                            <w:bottom w:val="single" w:sz="6" w:space="12" w:color="A8A8A8"/>
                                                            <w:right w:val="single" w:sz="6" w:space="12" w:color="BBBBBB"/>
                                                          </w:divBdr>
                                                          <w:divsChild>
                                                            <w:div w:id="570387244">
                                                              <w:marLeft w:val="0"/>
                                                              <w:marRight w:val="0"/>
                                                              <w:marTop w:val="0"/>
                                                              <w:marBottom w:val="0"/>
                                                              <w:divBdr>
                                                                <w:top w:val="none" w:sz="0" w:space="0" w:color="auto"/>
                                                                <w:left w:val="none" w:sz="0" w:space="0" w:color="auto"/>
                                                                <w:bottom w:val="none" w:sz="0" w:space="0" w:color="auto"/>
                                                                <w:right w:val="none" w:sz="0" w:space="0" w:color="auto"/>
                                                              </w:divBdr>
                                                              <w:divsChild>
                                                                <w:div w:id="845169112">
                                                                  <w:marLeft w:val="0"/>
                                                                  <w:marRight w:val="0"/>
                                                                  <w:marTop w:val="0"/>
                                                                  <w:marBottom w:val="0"/>
                                                                  <w:divBdr>
                                                                    <w:top w:val="none" w:sz="0" w:space="0" w:color="auto"/>
                                                                    <w:left w:val="none" w:sz="0" w:space="0" w:color="auto"/>
                                                                    <w:bottom w:val="none" w:sz="0" w:space="0" w:color="auto"/>
                                                                    <w:right w:val="none" w:sz="0" w:space="0" w:color="auto"/>
                                                                  </w:divBdr>
                                                                  <w:divsChild>
                                                                    <w:div w:id="14788416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0519370">
                                                      <w:marLeft w:val="0"/>
                                                      <w:marRight w:val="0"/>
                                                      <w:marTop w:val="0"/>
                                                      <w:marBottom w:val="0"/>
                                                      <w:divBdr>
                                                        <w:top w:val="none" w:sz="0" w:space="0" w:color="auto"/>
                                                        <w:left w:val="none" w:sz="0" w:space="0" w:color="auto"/>
                                                        <w:bottom w:val="none" w:sz="0" w:space="0" w:color="auto"/>
                                                        <w:right w:val="none" w:sz="0" w:space="0" w:color="auto"/>
                                                      </w:divBdr>
                                                    </w:div>
                                                  </w:divsChild>
                                                </w:div>
                                                <w:div w:id="309023644">
                                                  <w:marLeft w:val="0"/>
                                                  <w:marRight w:val="0"/>
                                                  <w:marTop w:val="0"/>
                                                  <w:marBottom w:val="0"/>
                                                  <w:divBdr>
                                                    <w:top w:val="none" w:sz="0" w:space="0" w:color="auto"/>
                                                    <w:left w:val="none" w:sz="0" w:space="0" w:color="auto"/>
                                                    <w:bottom w:val="none" w:sz="0" w:space="0" w:color="auto"/>
                                                    <w:right w:val="none" w:sz="0" w:space="0" w:color="auto"/>
                                                  </w:divBdr>
                                                  <w:divsChild>
                                                    <w:div w:id="2011831185">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 w:id="1864173473">
                                          <w:marLeft w:val="0"/>
                                          <w:marRight w:val="0"/>
                                          <w:marTop w:val="0"/>
                                          <w:marBottom w:val="0"/>
                                          <w:divBdr>
                                            <w:top w:val="none" w:sz="0" w:space="0" w:color="auto"/>
                                            <w:left w:val="none" w:sz="0" w:space="0" w:color="auto"/>
                                            <w:bottom w:val="none" w:sz="0" w:space="0" w:color="auto"/>
                                            <w:right w:val="none" w:sz="0" w:space="0" w:color="auto"/>
                                          </w:divBdr>
                                          <w:divsChild>
                                            <w:div w:id="1194221744">
                                              <w:marLeft w:val="0"/>
                                              <w:marRight w:val="0"/>
                                              <w:marTop w:val="180"/>
                                              <w:marBottom w:val="0"/>
                                              <w:divBdr>
                                                <w:top w:val="single" w:sz="6" w:space="0" w:color="EBEBEB"/>
                                                <w:left w:val="single" w:sz="6" w:space="0" w:color="EBEBEB"/>
                                                <w:bottom w:val="single" w:sz="6" w:space="0" w:color="EBEBEB"/>
                                                <w:right w:val="single" w:sz="6" w:space="0" w:color="EBEBEB"/>
                                              </w:divBdr>
                                              <w:divsChild>
                                                <w:div w:id="369456969">
                                                  <w:marLeft w:val="0"/>
                                                  <w:marRight w:val="0"/>
                                                  <w:marTop w:val="0"/>
                                                  <w:marBottom w:val="0"/>
                                                  <w:divBdr>
                                                    <w:top w:val="none" w:sz="0" w:space="0" w:color="auto"/>
                                                    <w:left w:val="none" w:sz="0" w:space="0" w:color="auto"/>
                                                    <w:bottom w:val="none" w:sz="0" w:space="0" w:color="auto"/>
                                                    <w:right w:val="none" w:sz="0" w:space="0" w:color="auto"/>
                                                  </w:divBdr>
                                                  <w:divsChild>
                                                    <w:div w:id="1500853235">
                                                      <w:marLeft w:val="0"/>
                                                      <w:marRight w:val="0"/>
                                                      <w:marTop w:val="0"/>
                                                      <w:marBottom w:val="0"/>
                                                      <w:divBdr>
                                                        <w:top w:val="none" w:sz="0" w:space="0" w:color="auto"/>
                                                        <w:left w:val="none" w:sz="0" w:space="0" w:color="auto"/>
                                                        <w:bottom w:val="none" w:sz="0" w:space="0" w:color="auto"/>
                                                        <w:right w:val="none" w:sz="0" w:space="0" w:color="auto"/>
                                                      </w:divBdr>
                                                    </w:div>
                                                  </w:divsChild>
                                                </w:div>
                                                <w:div w:id="1289320568">
                                                  <w:marLeft w:val="0"/>
                                                  <w:marRight w:val="0"/>
                                                  <w:marTop w:val="0"/>
                                                  <w:marBottom w:val="0"/>
                                                  <w:divBdr>
                                                    <w:top w:val="none" w:sz="0" w:space="0" w:color="auto"/>
                                                    <w:left w:val="none" w:sz="0" w:space="0" w:color="auto"/>
                                                    <w:bottom w:val="none" w:sz="0" w:space="0" w:color="auto"/>
                                                    <w:right w:val="none" w:sz="0" w:space="0" w:color="auto"/>
                                                  </w:divBdr>
                                                  <w:divsChild>
                                                    <w:div w:id="608047464">
                                                      <w:marLeft w:val="0"/>
                                                      <w:marRight w:val="0"/>
                                                      <w:marTop w:val="0"/>
                                                      <w:marBottom w:val="0"/>
                                                      <w:divBdr>
                                                        <w:top w:val="none" w:sz="0" w:space="0" w:color="auto"/>
                                                        <w:left w:val="none" w:sz="0" w:space="0" w:color="auto"/>
                                                        <w:bottom w:val="none" w:sz="0" w:space="0" w:color="auto"/>
                                                        <w:right w:val="none" w:sz="0" w:space="0" w:color="auto"/>
                                                      </w:divBdr>
                                                      <w:divsChild>
                                                        <w:div w:id="15378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40187">
                          <w:marLeft w:val="0"/>
                          <w:marRight w:val="0"/>
                          <w:marTop w:val="240"/>
                          <w:marBottom w:val="0"/>
                          <w:divBdr>
                            <w:top w:val="none" w:sz="0" w:space="0" w:color="auto"/>
                            <w:left w:val="none" w:sz="0" w:space="0" w:color="auto"/>
                            <w:bottom w:val="none" w:sz="0" w:space="0" w:color="auto"/>
                            <w:right w:val="none" w:sz="0" w:space="0" w:color="auto"/>
                          </w:divBdr>
                        </w:div>
                        <w:div w:id="1591087830">
                          <w:marLeft w:val="0"/>
                          <w:marRight w:val="0"/>
                          <w:marTop w:val="240"/>
                          <w:marBottom w:val="525"/>
                          <w:divBdr>
                            <w:top w:val="none" w:sz="0" w:space="0" w:color="auto"/>
                            <w:left w:val="none" w:sz="0" w:space="0" w:color="auto"/>
                            <w:bottom w:val="none" w:sz="0" w:space="0" w:color="auto"/>
                            <w:right w:val="none" w:sz="0" w:space="0" w:color="auto"/>
                          </w:divBdr>
                          <w:divsChild>
                            <w:div w:id="9024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976673">
          <w:marLeft w:val="0"/>
          <w:marRight w:val="0"/>
          <w:marTop w:val="0"/>
          <w:marBottom w:val="0"/>
          <w:divBdr>
            <w:top w:val="single" w:sz="6" w:space="31" w:color="F0C36D"/>
            <w:left w:val="single" w:sz="6" w:space="31" w:color="F0C36D"/>
            <w:bottom w:val="single" w:sz="6" w:space="31" w:color="F0C36D"/>
            <w:right w:val="single" w:sz="6" w:space="31" w:color="F0C36D"/>
          </w:divBdr>
        </w:div>
        <w:div w:id="1180660297">
          <w:marLeft w:val="0"/>
          <w:marRight w:val="0"/>
          <w:marTop w:val="0"/>
          <w:marBottom w:val="0"/>
          <w:divBdr>
            <w:top w:val="single" w:sz="6" w:space="31" w:color="F0C36D"/>
            <w:left w:val="single" w:sz="6" w:space="31" w:color="F0C36D"/>
            <w:bottom w:val="single" w:sz="6" w:space="31" w:color="F0C36D"/>
            <w:right w:val="single" w:sz="6" w:space="31" w:color="F0C36D"/>
          </w:divBdr>
        </w:div>
        <w:div w:id="2081555892">
          <w:marLeft w:val="0"/>
          <w:marRight w:val="0"/>
          <w:marTop w:val="0"/>
          <w:marBottom w:val="0"/>
          <w:divBdr>
            <w:top w:val="single" w:sz="6" w:space="31" w:color="F0C36D"/>
            <w:left w:val="single" w:sz="6" w:space="31" w:color="F0C36D"/>
            <w:bottom w:val="single" w:sz="6" w:space="31" w:color="F0C36D"/>
            <w:right w:val="single" w:sz="6" w:space="31" w:color="F0C36D"/>
          </w:divBdr>
        </w:div>
        <w:div w:id="1667710088">
          <w:marLeft w:val="0"/>
          <w:marRight w:val="0"/>
          <w:marTop w:val="0"/>
          <w:marBottom w:val="0"/>
          <w:divBdr>
            <w:top w:val="single" w:sz="6" w:space="31" w:color="F0C36D"/>
            <w:left w:val="single" w:sz="6" w:space="31" w:color="F0C36D"/>
            <w:bottom w:val="single" w:sz="6" w:space="31" w:color="F0C36D"/>
            <w:right w:val="single" w:sz="6" w:space="31" w:color="F0C36D"/>
          </w:divBdr>
        </w:div>
        <w:div w:id="1167405757">
          <w:marLeft w:val="0"/>
          <w:marRight w:val="0"/>
          <w:marTop w:val="0"/>
          <w:marBottom w:val="0"/>
          <w:divBdr>
            <w:top w:val="single" w:sz="6" w:space="0" w:color="EBEBEB"/>
            <w:left w:val="none" w:sz="0" w:space="0" w:color="auto"/>
            <w:bottom w:val="none" w:sz="0" w:space="0" w:color="auto"/>
            <w:right w:val="none" w:sz="0" w:space="0" w:color="auto"/>
          </w:divBdr>
        </w:div>
      </w:divsChild>
    </w:div>
    <w:div w:id="52850675">
      <w:bodyDiv w:val="1"/>
      <w:marLeft w:val="0"/>
      <w:marRight w:val="0"/>
      <w:marTop w:val="0"/>
      <w:marBottom w:val="0"/>
      <w:divBdr>
        <w:top w:val="none" w:sz="0" w:space="0" w:color="auto"/>
        <w:left w:val="none" w:sz="0" w:space="0" w:color="auto"/>
        <w:bottom w:val="none" w:sz="0" w:space="0" w:color="auto"/>
        <w:right w:val="none" w:sz="0" w:space="0" w:color="auto"/>
      </w:divBdr>
      <w:divsChild>
        <w:div w:id="1131561165">
          <w:marLeft w:val="0"/>
          <w:marRight w:val="0"/>
          <w:marTop w:val="0"/>
          <w:marBottom w:val="0"/>
          <w:divBdr>
            <w:top w:val="none" w:sz="0" w:space="0" w:color="auto"/>
            <w:left w:val="none" w:sz="0" w:space="0" w:color="auto"/>
            <w:bottom w:val="none" w:sz="0" w:space="0" w:color="auto"/>
            <w:right w:val="none" w:sz="0" w:space="0" w:color="auto"/>
          </w:divBdr>
          <w:divsChild>
            <w:div w:id="983774327">
              <w:marLeft w:val="0"/>
              <w:marRight w:val="0"/>
              <w:marTop w:val="0"/>
              <w:marBottom w:val="0"/>
              <w:divBdr>
                <w:top w:val="none" w:sz="0" w:space="0" w:color="auto"/>
                <w:left w:val="none" w:sz="0" w:space="0" w:color="auto"/>
                <w:bottom w:val="none" w:sz="0" w:space="0" w:color="auto"/>
                <w:right w:val="none" w:sz="0" w:space="0" w:color="auto"/>
              </w:divBdr>
              <w:divsChild>
                <w:div w:id="223566649">
                  <w:marLeft w:val="0"/>
                  <w:marRight w:val="0"/>
                  <w:marTop w:val="0"/>
                  <w:marBottom w:val="0"/>
                  <w:divBdr>
                    <w:top w:val="none" w:sz="0" w:space="0" w:color="auto"/>
                    <w:left w:val="none" w:sz="0" w:space="0" w:color="auto"/>
                    <w:bottom w:val="none" w:sz="0" w:space="0" w:color="auto"/>
                    <w:right w:val="none" w:sz="0" w:space="0" w:color="auto"/>
                  </w:divBdr>
                  <w:divsChild>
                    <w:div w:id="495463964">
                      <w:marLeft w:val="0"/>
                      <w:marRight w:val="0"/>
                      <w:marTop w:val="0"/>
                      <w:marBottom w:val="0"/>
                      <w:divBdr>
                        <w:top w:val="none" w:sz="0" w:space="0" w:color="auto"/>
                        <w:left w:val="none" w:sz="0" w:space="0" w:color="auto"/>
                        <w:bottom w:val="none" w:sz="0" w:space="0" w:color="auto"/>
                        <w:right w:val="none" w:sz="0" w:space="0" w:color="auto"/>
                      </w:divBdr>
                      <w:divsChild>
                        <w:div w:id="637150038">
                          <w:marLeft w:val="0"/>
                          <w:marRight w:val="0"/>
                          <w:marTop w:val="0"/>
                          <w:marBottom w:val="0"/>
                          <w:divBdr>
                            <w:top w:val="none" w:sz="0" w:space="0" w:color="auto"/>
                            <w:left w:val="none" w:sz="0" w:space="0" w:color="auto"/>
                            <w:bottom w:val="none" w:sz="0" w:space="0" w:color="auto"/>
                            <w:right w:val="none" w:sz="0" w:space="0" w:color="auto"/>
                          </w:divBdr>
                          <w:divsChild>
                            <w:div w:id="1996253506">
                              <w:marLeft w:val="0"/>
                              <w:marRight w:val="0"/>
                              <w:marTop w:val="0"/>
                              <w:marBottom w:val="0"/>
                              <w:divBdr>
                                <w:top w:val="none" w:sz="0" w:space="0" w:color="auto"/>
                                <w:left w:val="none" w:sz="0" w:space="0" w:color="auto"/>
                                <w:bottom w:val="none" w:sz="0" w:space="0" w:color="auto"/>
                                <w:right w:val="none" w:sz="0" w:space="0" w:color="auto"/>
                              </w:divBdr>
                              <w:divsChild>
                                <w:div w:id="1650283125">
                                  <w:marLeft w:val="0"/>
                                  <w:marRight w:val="0"/>
                                  <w:marTop w:val="0"/>
                                  <w:marBottom w:val="0"/>
                                  <w:divBdr>
                                    <w:top w:val="none" w:sz="0" w:space="0" w:color="auto"/>
                                    <w:left w:val="none" w:sz="0" w:space="0" w:color="auto"/>
                                    <w:bottom w:val="none" w:sz="0" w:space="0" w:color="auto"/>
                                    <w:right w:val="none" w:sz="0" w:space="0" w:color="auto"/>
                                  </w:divBdr>
                                  <w:divsChild>
                                    <w:div w:id="2083331350">
                                      <w:marLeft w:val="0"/>
                                      <w:marRight w:val="0"/>
                                      <w:marTop w:val="0"/>
                                      <w:marBottom w:val="0"/>
                                      <w:divBdr>
                                        <w:top w:val="none" w:sz="0" w:space="0" w:color="auto"/>
                                        <w:left w:val="none" w:sz="0" w:space="0" w:color="auto"/>
                                        <w:bottom w:val="none" w:sz="0" w:space="0" w:color="auto"/>
                                        <w:right w:val="none" w:sz="0" w:space="0" w:color="auto"/>
                                      </w:divBdr>
                                      <w:divsChild>
                                        <w:div w:id="1730373652">
                                          <w:marLeft w:val="0"/>
                                          <w:marRight w:val="0"/>
                                          <w:marTop w:val="0"/>
                                          <w:marBottom w:val="0"/>
                                          <w:divBdr>
                                            <w:top w:val="none" w:sz="0" w:space="0" w:color="auto"/>
                                            <w:left w:val="none" w:sz="0" w:space="0" w:color="auto"/>
                                            <w:bottom w:val="none" w:sz="0" w:space="0" w:color="auto"/>
                                            <w:right w:val="none" w:sz="0" w:space="0" w:color="auto"/>
                                          </w:divBdr>
                                          <w:divsChild>
                                            <w:div w:id="630475690">
                                              <w:marLeft w:val="0"/>
                                              <w:marRight w:val="0"/>
                                              <w:marTop w:val="0"/>
                                              <w:marBottom w:val="0"/>
                                              <w:divBdr>
                                                <w:top w:val="single" w:sz="6" w:space="0" w:color="F5F5F5"/>
                                                <w:left w:val="single" w:sz="6" w:space="0" w:color="F5F5F5"/>
                                                <w:bottom w:val="single" w:sz="6" w:space="0" w:color="F5F5F5"/>
                                                <w:right w:val="single" w:sz="6" w:space="0" w:color="F5F5F5"/>
                                              </w:divBdr>
                                              <w:divsChild>
                                                <w:div w:id="218171614">
                                                  <w:marLeft w:val="0"/>
                                                  <w:marRight w:val="0"/>
                                                  <w:marTop w:val="0"/>
                                                  <w:marBottom w:val="0"/>
                                                  <w:divBdr>
                                                    <w:top w:val="none" w:sz="0" w:space="0" w:color="auto"/>
                                                    <w:left w:val="none" w:sz="0" w:space="0" w:color="auto"/>
                                                    <w:bottom w:val="none" w:sz="0" w:space="0" w:color="auto"/>
                                                    <w:right w:val="none" w:sz="0" w:space="0" w:color="auto"/>
                                                  </w:divBdr>
                                                  <w:divsChild>
                                                    <w:div w:id="6323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5237788">
      <w:bodyDiv w:val="1"/>
      <w:marLeft w:val="0"/>
      <w:marRight w:val="0"/>
      <w:marTop w:val="0"/>
      <w:marBottom w:val="0"/>
      <w:divBdr>
        <w:top w:val="none" w:sz="0" w:space="0" w:color="auto"/>
        <w:left w:val="none" w:sz="0" w:space="0" w:color="auto"/>
        <w:bottom w:val="none" w:sz="0" w:space="0" w:color="auto"/>
        <w:right w:val="none" w:sz="0" w:space="0" w:color="auto"/>
      </w:divBdr>
    </w:div>
    <w:div w:id="374157233">
      <w:bodyDiv w:val="1"/>
      <w:marLeft w:val="0"/>
      <w:marRight w:val="0"/>
      <w:marTop w:val="0"/>
      <w:marBottom w:val="0"/>
      <w:divBdr>
        <w:top w:val="none" w:sz="0" w:space="0" w:color="auto"/>
        <w:left w:val="none" w:sz="0" w:space="0" w:color="auto"/>
        <w:bottom w:val="none" w:sz="0" w:space="0" w:color="auto"/>
        <w:right w:val="none" w:sz="0" w:space="0" w:color="auto"/>
      </w:divBdr>
      <w:divsChild>
        <w:div w:id="169566732">
          <w:marLeft w:val="0"/>
          <w:marRight w:val="0"/>
          <w:marTop w:val="0"/>
          <w:marBottom w:val="0"/>
          <w:divBdr>
            <w:top w:val="none" w:sz="0" w:space="0" w:color="auto"/>
            <w:left w:val="none" w:sz="0" w:space="0" w:color="auto"/>
            <w:bottom w:val="none" w:sz="0" w:space="0" w:color="auto"/>
            <w:right w:val="none" w:sz="0" w:space="0" w:color="auto"/>
          </w:divBdr>
          <w:divsChild>
            <w:div w:id="1109937171">
              <w:marLeft w:val="0"/>
              <w:marRight w:val="0"/>
              <w:marTop w:val="0"/>
              <w:marBottom w:val="0"/>
              <w:divBdr>
                <w:top w:val="none" w:sz="0" w:space="0" w:color="auto"/>
                <w:left w:val="none" w:sz="0" w:space="0" w:color="auto"/>
                <w:bottom w:val="none" w:sz="0" w:space="0" w:color="auto"/>
                <w:right w:val="none" w:sz="0" w:space="0" w:color="auto"/>
              </w:divBdr>
              <w:divsChild>
                <w:div w:id="158277159">
                  <w:marLeft w:val="0"/>
                  <w:marRight w:val="0"/>
                  <w:marTop w:val="0"/>
                  <w:marBottom w:val="0"/>
                  <w:divBdr>
                    <w:top w:val="none" w:sz="0" w:space="0" w:color="auto"/>
                    <w:left w:val="none" w:sz="0" w:space="0" w:color="auto"/>
                    <w:bottom w:val="none" w:sz="0" w:space="0" w:color="auto"/>
                    <w:right w:val="none" w:sz="0" w:space="0" w:color="auto"/>
                  </w:divBdr>
                  <w:divsChild>
                    <w:div w:id="100030674">
                      <w:marLeft w:val="0"/>
                      <w:marRight w:val="0"/>
                      <w:marTop w:val="0"/>
                      <w:marBottom w:val="0"/>
                      <w:divBdr>
                        <w:top w:val="none" w:sz="0" w:space="0" w:color="auto"/>
                        <w:left w:val="none" w:sz="0" w:space="0" w:color="auto"/>
                        <w:bottom w:val="none" w:sz="0" w:space="0" w:color="auto"/>
                        <w:right w:val="none" w:sz="0" w:space="0" w:color="auto"/>
                      </w:divBdr>
                      <w:divsChild>
                        <w:div w:id="475227643">
                          <w:marLeft w:val="0"/>
                          <w:marRight w:val="0"/>
                          <w:marTop w:val="0"/>
                          <w:marBottom w:val="0"/>
                          <w:divBdr>
                            <w:top w:val="none" w:sz="0" w:space="0" w:color="auto"/>
                            <w:left w:val="none" w:sz="0" w:space="0" w:color="auto"/>
                            <w:bottom w:val="none" w:sz="0" w:space="0" w:color="auto"/>
                            <w:right w:val="none" w:sz="0" w:space="0" w:color="auto"/>
                          </w:divBdr>
                          <w:divsChild>
                            <w:div w:id="1707096879">
                              <w:marLeft w:val="0"/>
                              <w:marRight w:val="0"/>
                              <w:marTop w:val="0"/>
                              <w:marBottom w:val="0"/>
                              <w:divBdr>
                                <w:top w:val="none" w:sz="0" w:space="0" w:color="auto"/>
                                <w:left w:val="none" w:sz="0" w:space="0" w:color="auto"/>
                                <w:bottom w:val="none" w:sz="0" w:space="0" w:color="auto"/>
                                <w:right w:val="none" w:sz="0" w:space="0" w:color="auto"/>
                              </w:divBdr>
                              <w:divsChild>
                                <w:div w:id="2016686583">
                                  <w:marLeft w:val="0"/>
                                  <w:marRight w:val="0"/>
                                  <w:marTop w:val="0"/>
                                  <w:marBottom w:val="0"/>
                                  <w:divBdr>
                                    <w:top w:val="none" w:sz="0" w:space="0" w:color="auto"/>
                                    <w:left w:val="none" w:sz="0" w:space="0" w:color="auto"/>
                                    <w:bottom w:val="none" w:sz="0" w:space="0" w:color="auto"/>
                                    <w:right w:val="none" w:sz="0" w:space="0" w:color="auto"/>
                                  </w:divBdr>
                                  <w:divsChild>
                                    <w:div w:id="1553887583">
                                      <w:marLeft w:val="0"/>
                                      <w:marRight w:val="0"/>
                                      <w:marTop w:val="0"/>
                                      <w:marBottom w:val="0"/>
                                      <w:divBdr>
                                        <w:top w:val="none" w:sz="0" w:space="0" w:color="auto"/>
                                        <w:left w:val="none" w:sz="0" w:space="0" w:color="auto"/>
                                        <w:bottom w:val="none" w:sz="0" w:space="0" w:color="auto"/>
                                        <w:right w:val="none" w:sz="0" w:space="0" w:color="auto"/>
                                      </w:divBdr>
                                      <w:divsChild>
                                        <w:div w:id="1641426206">
                                          <w:marLeft w:val="0"/>
                                          <w:marRight w:val="0"/>
                                          <w:marTop w:val="0"/>
                                          <w:marBottom w:val="0"/>
                                          <w:divBdr>
                                            <w:top w:val="none" w:sz="0" w:space="0" w:color="auto"/>
                                            <w:left w:val="none" w:sz="0" w:space="0" w:color="auto"/>
                                            <w:bottom w:val="none" w:sz="0" w:space="0" w:color="auto"/>
                                            <w:right w:val="none" w:sz="0" w:space="0" w:color="auto"/>
                                          </w:divBdr>
                                          <w:divsChild>
                                            <w:div w:id="1104349294">
                                              <w:marLeft w:val="0"/>
                                              <w:marRight w:val="0"/>
                                              <w:marTop w:val="0"/>
                                              <w:marBottom w:val="0"/>
                                              <w:divBdr>
                                                <w:top w:val="single" w:sz="6" w:space="0" w:color="F5F5F5"/>
                                                <w:left w:val="single" w:sz="6" w:space="0" w:color="F5F5F5"/>
                                                <w:bottom w:val="single" w:sz="6" w:space="0" w:color="F5F5F5"/>
                                                <w:right w:val="single" w:sz="6" w:space="0" w:color="F5F5F5"/>
                                              </w:divBdr>
                                              <w:divsChild>
                                                <w:div w:id="8338561">
                                                  <w:marLeft w:val="0"/>
                                                  <w:marRight w:val="0"/>
                                                  <w:marTop w:val="0"/>
                                                  <w:marBottom w:val="0"/>
                                                  <w:divBdr>
                                                    <w:top w:val="none" w:sz="0" w:space="0" w:color="auto"/>
                                                    <w:left w:val="none" w:sz="0" w:space="0" w:color="auto"/>
                                                    <w:bottom w:val="none" w:sz="0" w:space="0" w:color="auto"/>
                                                    <w:right w:val="none" w:sz="0" w:space="0" w:color="auto"/>
                                                  </w:divBdr>
                                                  <w:divsChild>
                                                    <w:div w:id="90256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6771478">
      <w:bodyDiv w:val="1"/>
      <w:marLeft w:val="0"/>
      <w:marRight w:val="0"/>
      <w:marTop w:val="0"/>
      <w:marBottom w:val="0"/>
      <w:divBdr>
        <w:top w:val="none" w:sz="0" w:space="0" w:color="auto"/>
        <w:left w:val="none" w:sz="0" w:space="0" w:color="auto"/>
        <w:bottom w:val="none" w:sz="0" w:space="0" w:color="auto"/>
        <w:right w:val="none" w:sz="0" w:space="0" w:color="auto"/>
      </w:divBdr>
      <w:divsChild>
        <w:div w:id="1438404234">
          <w:marLeft w:val="0"/>
          <w:marRight w:val="0"/>
          <w:marTop w:val="0"/>
          <w:marBottom w:val="0"/>
          <w:divBdr>
            <w:top w:val="none" w:sz="0" w:space="0" w:color="auto"/>
            <w:left w:val="none" w:sz="0" w:space="0" w:color="auto"/>
            <w:bottom w:val="none" w:sz="0" w:space="0" w:color="auto"/>
            <w:right w:val="none" w:sz="0" w:space="0" w:color="auto"/>
          </w:divBdr>
          <w:divsChild>
            <w:div w:id="1880626667">
              <w:marLeft w:val="0"/>
              <w:marRight w:val="0"/>
              <w:marTop w:val="0"/>
              <w:marBottom w:val="0"/>
              <w:divBdr>
                <w:top w:val="none" w:sz="0" w:space="0" w:color="auto"/>
                <w:left w:val="none" w:sz="0" w:space="0" w:color="auto"/>
                <w:bottom w:val="none" w:sz="0" w:space="0" w:color="auto"/>
                <w:right w:val="none" w:sz="0" w:space="0" w:color="auto"/>
              </w:divBdr>
              <w:divsChild>
                <w:div w:id="1236742183">
                  <w:marLeft w:val="0"/>
                  <w:marRight w:val="0"/>
                  <w:marTop w:val="0"/>
                  <w:marBottom w:val="0"/>
                  <w:divBdr>
                    <w:top w:val="none" w:sz="0" w:space="0" w:color="auto"/>
                    <w:left w:val="none" w:sz="0" w:space="0" w:color="auto"/>
                    <w:bottom w:val="none" w:sz="0" w:space="0" w:color="auto"/>
                    <w:right w:val="none" w:sz="0" w:space="0" w:color="auto"/>
                  </w:divBdr>
                  <w:divsChild>
                    <w:div w:id="1877622563">
                      <w:marLeft w:val="0"/>
                      <w:marRight w:val="0"/>
                      <w:marTop w:val="0"/>
                      <w:marBottom w:val="0"/>
                      <w:divBdr>
                        <w:top w:val="none" w:sz="0" w:space="0" w:color="auto"/>
                        <w:left w:val="none" w:sz="0" w:space="0" w:color="auto"/>
                        <w:bottom w:val="none" w:sz="0" w:space="0" w:color="auto"/>
                        <w:right w:val="none" w:sz="0" w:space="0" w:color="auto"/>
                      </w:divBdr>
                      <w:divsChild>
                        <w:div w:id="2119837855">
                          <w:marLeft w:val="0"/>
                          <w:marRight w:val="0"/>
                          <w:marTop w:val="0"/>
                          <w:marBottom w:val="0"/>
                          <w:divBdr>
                            <w:top w:val="none" w:sz="0" w:space="0" w:color="auto"/>
                            <w:left w:val="none" w:sz="0" w:space="0" w:color="auto"/>
                            <w:bottom w:val="none" w:sz="0" w:space="0" w:color="auto"/>
                            <w:right w:val="none" w:sz="0" w:space="0" w:color="auto"/>
                          </w:divBdr>
                          <w:divsChild>
                            <w:div w:id="746926777">
                              <w:marLeft w:val="0"/>
                              <w:marRight w:val="0"/>
                              <w:marTop w:val="0"/>
                              <w:marBottom w:val="0"/>
                              <w:divBdr>
                                <w:top w:val="none" w:sz="0" w:space="0" w:color="auto"/>
                                <w:left w:val="none" w:sz="0" w:space="0" w:color="auto"/>
                                <w:bottom w:val="none" w:sz="0" w:space="0" w:color="auto"/>
                                <w:right w:val="none" w:sz="0" w:space="0" w:color="auto"/>
                              </w:divBdr>
                              <w:divsChild>
                                <w:div w:id="2054426152">
                                  <w:marLeft w:val="0"/>
                                  <w:marRight w:val="0"/>
                                  <w:marTop w:val="0"/>
                                  <w:marBottom w:val="0"/>
                                  <w:divBdr>
                                    <w:top w:val="none" w:sz="0" w:space="0" w:color="auto"/>
                                    <w:left w:val="none" w:sz="0" w:space="0" w:color="auto"/>
                                    <w:bottom w:val="none" w:sz="0" w:space="0" w:color="auto"/>
                                    <w:right w:val="none" w:sz="0" w:space="0" w:color="auto"/>
                                  </w:divBdr>
                                  <w:divsChild>
                                    <w:div w:id="387804164">
                                      <w:marLeft w:val="0"/>
                                      <w:marRight w:val="0"/>
                                      <w:marTop w:val="0"/>
                                      <w:marBottom w:val="0"/>
                                      <w:divBdr>
                                        <w:top w:val="none" w:sz="0" w:space="0" w:color="auto"/>
                                        <w:left w:val="none" w:sz="0" w:space="0" w:color="auto"/>
                                        <w:bottom w:val="none" w:sz="0" w:space="0" w:color="auto"/>
                                        <w:right w:val="none" w:sz="0" w:space="0" w:color="auto"/>
                                      </w:divBdr>
                                      <w:divsChild>
                                        <w:div w:id="1786926206">
                                          <w:marLeft w:val="0"/>
                                          <w:marRight w:val="0"/>
                                          <w:marTop w:val="0"/>
                                          <w:marBottom w:val="0"/>
                                          <w:divBdr>
                                            <w:top w:val="none" w:sz="0" w:space="0" w:color="auto"/>
                                            <w:left w:val="none" w:sz="0" w:space="0" w:color="auto"/>
                                            <w:bottom w:val="none" w:sz="0" w:space="0" w:color="auto"/>
                                            <w:right w:val="none" w:sz="0" w:space="0" w:color="auto"/>
                                          </w:divBdr>
                                          <w:divsChild>
                                            <w:div w:id="1119446293">
                                              <w:marLeft w:val="0"/>
                                              <w:marRight w:val="0"/>
                                              <w:marTop w:val="0"/>
                                              <w:marBottom w:val="0"/>
                                              <w:divBdr>
                                                <w:top w:val="single" w:sz="6" w:space="0" w:color="F5F5F5"/>
                                                <w:left w:val="single" w:sz="6" w:space="0" w:color="F5F5F5"/>
                                                <w:bottom w:val="single" w:sz="6" w:space="0" w:color="F5F5F5"/>
                                                <w:right w:val="single" w:sz="6" w:space="0" w:color="F5F5F5"/>
                                              </w:divBdr>
                                              <w:divsChild>
                                                <w:div w:id="1593195733">
                                                  <w:marLeft w:val="0"/>
                                                  <w:marRight w:val="0"/>
                                                  <w:marTop w:val="0"/>
                                                  <w:marBottom w:val="0"/>
                                                  <w:divBdr>
                                                    <w:top w:val="none" w:sz="0" w:space="0" w:color="auto"/>
                                                    <w:left w:val="none" w:sz="0" w:space="0" w:color="auto"/>
                                                    <w:bottom w:val="none" w:sz="0" w:space="0" w:color="auto"/>
                                                    <w:right w:val="none" w:sz="0" w:space="0" w:color="auto"/>
                                                  </w:divBdr>
                                                  <w:divsChild>
                                                    <w:div w:id="11446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824357">
      <w:bodyDiv w:val="1"/>
      <w:marLeft w:val="0"/>
      <w:marRight w:val="0"/>
      <w:marTop w:val="0"/>
      <w:marBottom w:val="0"/>
      <w:divBdr>
        <w:top w:val="none" w:sz="0" w:space="0" w:color="auto"/>
        <w:left w:val="none" w:sz="0" w:space="0" w:color="auto"/>
        <w:bottom w:val="none" w:sz="0" w:space="0" w:color="auto"/>
        <w:right w:val="none" w:sz="0" w:space="0" w:color="auto"/>
      </w:divBdr>
      <w:divsChild>
        <w:div w:id="47341929">
          <w:marLeft w:val="0"/>
          <w:marRight w:val="0"/>
          <w:marTop w:val="0"/>
          <w:marBottom w:val="0"/>
          <w:divBdr>
            <w:top w:val="none" w:sz="0" w:space="0" w:color="auto"/>
            <w:left w:val="none" w:sz="0" w:space="0" w:color="auto"/>
            <w:bottom w:val="none" w:sz="0" w:space="0" w:color="auto"/>
            <w:right w:val="none" w:sz="0" w:space="0" w:color="auto"/>
          </w:divBdr>
          <w:divsChild>
            <w:div w:id="2052070105">
              <w:marLeft w:val="0"/>
              <w:marRight w:val="0"/>
              <w:marTop w:val="0"/>
              <w:marBottom w:val="0"/>
              <w:divBdr>
                <w:top w:val="none" w:sz="0" w:space="0" w:color="auto"/>
                <w:left w:val="none" w:sz="0" w:space="0" w:color="auto"/>
                <w:bottom w:val="none" w:sz="0" w:space="0" w:color="auto"/>
                <w:right w:val="none" w:sz="0" w:space="0" w:color="auto"/>
              </w:divBdr>
              <w:divsChild>
                <w:div w:id="697509483">
                  <w:marLeft w:val="0"/>
                  <w:marRight w:val="0"/>
                  <w:marTop w:val="0"/>
                  <w:marBottom w:val="0"/>
                  <w:divBdr>
                    <w:top w:val="none" w:sz="0" w:space="0" w:color="auto"/>
                    <w:left w:val="none" w:sz="0" w:space="0" w:color="auto"/>
                    <w:bottom w:val="none" w:sz="0" w:space="0" w:color="auto"/>
                    <w:right w:val="none" w:sz="0" w:space="0" w:color="auto"/>
                  </w:divBdr>
                  <w:divsChild>
                    <w:div w:id="2106227828">
                      <w:marLeft w:val="0"/>
                      <w:marRight w:val="0"/>
                      <w:marTop w:val="0"/>
                      <w:marBottom w:val="0"/>
                      <w:divBdr>
                        <w:top w:val="none" w:sz="0" w:space="0" w:color="auto"/>
                        <w:left w:val="none" w:sz="0" w:space="0" w:color="auto"/>
                        <w:bottom w:val="none" w:sz="0" w:space="0" w:color="auto"/>
                        <w:right w:val="none" w:sz="0" w:space="0" w:color="auto"/>
                      </w:divBdr>
                      <w:divsChild>
                        <w:div w:id="1603755628">
                          <w:marLeft w:val="0"/>
                          <w:marRight w:val="0"/>
                          <w:marTop w:val="0"/>
                          <w:marBottom w:val="0"/>
                          <w:divBdr>
                            <w:top w:val="none" w:sz="0" w:space="0" w:color="auto"/>
                            <w:left w:val="none" w:sz="0" w:space="0" w:color="auto"/>
                            <w:bottom w:val="none" w:sz="0" w:space="0" w:color="auto"/>
                            <w:right w:val="none" w:sz="0" w:space="0" w:color="auto"/>
                          </w:divBdr>
                          <w:divsChild>
                            <w:div w:id="454914075">
                              <w:marLeft w:val="0"/>
                              <w:marRight w:val="0"/>
                              <w:marTop w:val="0"/>
                              <w:marBottom w:val="0"/>
                              <w:divBdr>
                                <w:top w:val="none" w:sz="0" w:space="0" w:color="auto"/>
                                <w:left w:val="none" w:sz="0" w:space="0" w:color="auto"/>
                                <w:bottom w:val="none" w:sz="0" w:space="0" w:color="auto"/>
                                <w:right w:val="none" w:sz="0" w:space="0" w:color="auto"/>
                              </w:divBdr>
                              <w:divsChild>
                                <w:div w:id="423382809">
                                  <w:marLeft w:val="0"/>
                                  <w:marRight w:val="0"/>
                                  <w:marTop w:val="0"/>
                                  <w:marBottom w:val="0"/>
                                  <w:divBdr>
                                    <w:top w:val="none" w:sz="0" w:space="0" w:color="auto"/>
                                    <w:left w:val="none" w:sz="0" w:space="0" w:color="auto"/>
                                    <w:bottom w:val="none" w:sz="0" w:space="0" w:color="auto"/>
                                    <w:right w:val="none" w:sz="0" w:space="0" w:color="auto"/>
                                  </w:divBdr>
                                  <w:divsChild>
                                    <w:div w:id="183708666">
                                      <w:marLeft w:val="0"/>
                                      <w:marRight w:val="0"/>
                                      <w:marTop w:val="0"/>
                                      <w:marBottom w:val="0"/>
                                      <w:divBdr>
                                        <w:top w:val="none" w:sz="0" w:space="0" w:color="auto"/>
                                        <w:left w:val="none" w:sz="0" w:space="0" w:color="auto"/>
                                        <w:bottom w:val="none" w:sz="0" w:space="0" w:color="auto"/>
                                        <w:right w:val="none" w:sz="0" w:space="0" w:color="auto"/>
                                      </w:divBdr>
                                      <w:divsChild>
                                        <w:div w:id="1929462489">
                                          <w:marLeft w:val="0"/>
                                          <w:marRight w:val="0"/>
                                          <w:marTop w:val="0"/>
                                          <w:marBottom w:val="0"/>
                                          <w:divBdr>
                                            <w:top w:val="none" w:sz="0" w:space="0" w:color="auto"/>
                                            <w:left w:val="none" w:sz="0" w:space="0" w:color="auto"/>
                                            <w:bottom w:val="none" w:sz="0" w:space="0" w:color="auto"/>
                                            <w:right w:val="none" w:sz="0" w:space="0" w:color="auto"/>
                                          </w:divBdr>
                                          <w:divsChild>
                                            <w:div w:id="913902909">
                                              <w:marLeft w:val="0"/>
                                              <w:marRight w:val="0"/>
                                              <w:marTop w:val="0"/>
                                              <w:marBottom w:val="0"/>
                                              <w:divBdr>
                                                <w:top w:val="single" w:sz="6" w:space="0" w:color="F5F5F5"/>
                                                <w:left w:val="single" w:sz="6" w:space="0" w:color="F5F5F5"/>
                                                <w:bottom w:val="single" w:sz="6" w:space="0" w:color="F5F5F5"/>
                                                <w:right w:val="single" w:sz="6" w:space="0" w:color="F5F5F5"/>
                                              </w:divBdr>
                                              <w:divsChild>
                                                <w:div w:id="108818381">
                                                  <w:marLeft w:val="0"/>
                                                  <w:marRight w:val="0"/>
                                                  <w:marTop w:val="0"/>
                                                  <w:marBottom w:val="0"/>
                                                  <w:divBdr>
                                                    <w:top w:val="none" w:sz="0" w:space="0" w:color="auto"/>
                                                    <w:left w:val="none" w:sz="0" w:space="0" w:color="auto"/>
                                                    <w:bottom w:val="none" w:sz="0" w:space="0" w:color="auto"/>
                                                    <w:right w:val="none" w:sz="0" w:space="0" w:color="auto"/>
                                                  </w:divBdr>
                                                  <w:divsChild>
                                                    <w:div w:id="9072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110412">
      <w:marLeft w:val="0"/>
      <w:marRight w:val="0"/>
      <w:marTop w:val="0"/>
      <w:marBottom w:val="0"/>
      <w:divBdr>
        <w:top w:val="single" w:sz="6" w:space="5" w:color="FFFFFF"/>
        <w:left w:val="single" w:sz="6" w:space="7" w:color="FFFFFF"/>
        <w:bottom w:val="single" w:sz="6" w:space="5" w:color="FFFFFF"/>
        <w:right w:val="single" w:sz="6" w:space="7" w:color="FFFFFF"/>
      </w:divBdr>
      <w:divsChild>
        <w:div w:id="1665233289">
          <w:marLeft w:val="0"/>
          <w:marRight w:val="0"/>
          <w:marTop w:val="0"/>
          <w:marBottom w:val="0"/>
          <w:divBdr>
            <w:top w:val="none" w:sz="0" w:space="0" w:color="auto"/>
            <w:left w:val="none" w:sz="0" w:space="0" w:color="auto"/>
            <w:bottom w:val="none" w:sz="0" w:space="0" w:color="auto"/>
            <w:right w:val="none" w:sz="0" w:space="0" w:color="auto"/>
          </w:divBdr>
        </w:div>
      </w:divsChild>
    </w:div>
    <w:div w:id="1049064612">
      <w:bodyDiv w:val="1"/>
      <w:marLeft w:val="0"/>
      <w:marRight w:val="0"/>
      <w:marTop w:val="0"/>
      <w:marBottom w:val="0"/>
      <w:divBdr>
        <w:top w:val="none" w:sz="0" w:space="0" w:color="auto"/>
        <w:left w:val="none" w:sz="0" w:space="0" w:color="auto"/>
        <w:bottom w:val="none" w:sz="0" w:space="0" w:color="auto"/>
        <w:right w:val="none" w:sz="0" w:space="0" w:color="auto"/>
      </w:divBdr>
      <w:divsChild>
        <w:div w:id="2027368106">
          <w:marLeft w:val="0"/>
          <w:marRight w:val="0"/>
          <w:marTop w:val="0"/>
          <w:marBottom w:val="0"/>
          <w:divBdr>
            <w:top w:val="none" w:sz="0" w:space="0" w:color="auto"/>
            <w:left w:val="none" w:sz="0" w:space="0" w:color="auto"/>
            <w:bottom w:val="none" w:sz="0" w:space="0" w:color="auto"/>
            <w:right w:val="none" w:sz="0" w:space="0" w:color="auto"/>
          </w:divBdr>
          <w:divsChild>
            <w:div w:id="2081974593">
              <w:marLeft w:val="0"/>
              <w:marRight w:val="0"/>
              <w:marTop w:val="0"/>
              <w:marBottom w:val="0"/>
              <w:divBdr>
                <w:top w:val="none" w:sz="0" w:space="0" w:color="auto"/>
                <w:left w:val="none" w:sz="0" w:space="0" w:color="auto"/>
                <w:bottom w:val="none" w:sz="0" w:space="0" w:color="auto"/>
                <w:right w:val="none" w:sz="0" w:space="0" w:color="auto"/>
              </w:divBdr>
              <w:divsChild>
                <w:div w:id="859392332">
                  <w:marLeft w:val="0"/>
                  <w:marRight w:val="0"/>
                  <w:marTop w:val="0"/>
                  <w:marBottom w:val="0"/>
                  <w:divBdr>
                    <w:top w:val="none" w:sz="0" w:space="0" w:color="auto"/>
                    <w:left w:val="none" w:sz="0" w:space="0" w:color="auto"/>
                    <w:bottom w:val="none" w:sz="0" w:space="0" w:color="auto"/>
                    <w:right w:val="none" w:sz="0" w:space="0" w:color="auto"/>
                  </w:divBdr>
                  <w:divsChild>
                    <w:div w:id="998653330">
                      <w:marLeft w:val="0"/>
                      <w:marRight w:val="0"/>
                      <w:marTop w:val="0"/>
                      <w:marBottom w:val="0"/>
                      <w:divBdr>
                        <w:top w:val="none" w:sz="0" w:space="0" w:color="auto"/>
                        <w:left w:val="none" w:sz="0" w:space="0" w:color="auto"/>
                        <w:bottom w:val="none" w:sz="0" w:space="0" w:color="auto"/>
                        <w:right w:val="none" w:sz="0" w:space="0" w:color="auto"/>
                      </w:divBdr>
                      <w:divsChild>
                        <w:div w:id="190002154">
                          <w:marLeft w:val="0"/>
                          <w:marRight w:val="0"/>
                          <w:marTop w:val="0"/>
                          <w:marBottom w:val="0"/>
                          <w:divBdr>
                            <w:top w:val="none" w:sz="0" w:space="0" w:color="auto"/>
                            <w:left w:val="none" w:sz="0" w:space="0" w:color="auto"/>
                            <w:bottom w:val="none" w:sz="0" w:space="0" w:color="auto"/>
                            <w:right w:val="none" w:sz="0" w:space="0" w:color="auto"/>
                          </w:divBdr>
                          <w:divsChild>
                            <w:div w:id="1262302499">
                              <w:marLeft w:val="0"/>
                              <w:marRight w:val="0"/>
                              <w:marTop w:val="0"/>
                              <w:marBottom w:val="0"/>
                              <w:divBdr>
                                <w:top w:val="none" w:sz="0" w:space="0" w:color="auto"/>
                                <w:left w:val="none" w:sz="0" w:space="0" w:color="auto"/>
                                <w:bottom w:val="none" w:sz="0" w:space="0" w:color="auto"/>
                                <w:right w:val="none" w:sz="0" w:space="0" w:color="auto"/>
                              </w:divBdr>
                              <w:divsChild>
                                <w:div w:id="1278565204">
                                  <w:marLeft w:val="0"/>
                                  <w:marRight w:val="0"/>
                                  <w:marTop w:val="0"/>
                                  <w:marBottom w:val="0"/>
                                  <w:divBdr>
                                    <w:top w:val="none" w:sz="0" w:space="0" w:color="auto"/>
                                    <w:left w:val="none" w:sz="0" w:space="0" w:color="auto"/>
                                    <w:bottom w:val="none" w:sz="0" w:space="0" w:color="auto"/>
                                    <w:right w:val="none" w:sz="0" w:space="0" w:color="auto"/>
                                  </w:divBdr>
                                  <w:divsChild>
                                    <w:div w:id="741951725">
                                      <w:marLeft w:val="0"/>
                                      <w:marRight w:val="0"/>
                                      <w:marTop w:val="0"/>
                                      <w:marBottom w:val="0"/>
                                      <w:divBdr>
                                        <w:top w:val="none" w:sz="0" w:space="0" w:color="auto"/>
                                        <w:left w:val="none" w:sz="0" w:space="0" w:color="auto"/>
                                        <w:bottom w:val="none" w:sz="0" w:space="0" w:color="auto"/>
                                        <w:right w:val="none" w:sz="0" w:space="0" w:color="auto"/>
                                      </w:divBdr>
                                      <w:divsChild>
                                        <w:div w:id="1787389436">
                                          <w:marLeft w:val="0"/>
                                          <w:marRight w:val="0"/>
                                          <w:marTop w:val="0"/>
                                          <w:marBottom w:val="0"/>
                                          <w:divBdr>
                                            <w:top w:val="none" w:sz="0" w:space="0" w:color="auto"/>
                                            <w:left w:val="none" w:sz="0" w:space="0" w:color="auto"/>
                                            <w:bottom w:val="none" w:sz="0" w:space="0" w:color="auto"/>
                                            <w:right w:val="none" w:sz="0" w:space="0" w:color="auto"/>
                                          </w:divBdr>
                                          <w:divsChild>
                                            <w:div w:id="1177577001">
                                              <w:marLeft w:val="0"/>
                                              <w:marRight w:val="0"/>
                                              <w:marTop w:val="0"/>
                                              <w:marBottom w:val="0"/>
                                              <w:divBdr>
                                                <w:top w:val="single" w:sz="6" w:space="0" w:color="F5F5F5"/>
                                                <w:left w:val="single" w:sz="6" w:space="0" w:color="F5F5F5"/>
                                                <w:bottom w:val="single" w:sz="6" w:space="0" w:color="F5F5F5"/>
                                                <w:right w:val="single" w:sz="6" w:space="0" w:color="F5F5F5"/>
                                              </w:divBdr>
                                              <w:divsChild>
                                                <w:div w:id="718631662">
                                                  <w:marLeft w:val="0"/>
                                                  <w:marRight w:val="0"/>
                                                  <w:marTop w:val="0"/>
                                                  <w:marBottom w:val="0"/>
                                                  <w:divBdr>
                                                    <w:top w:val="none" w:sz="0" w:space="0" w:color="auto"/>
                                                    <w:left w:val="none" w:sz="0" w:space="0" w:color="auto"/>
                                                    <w:bottom w:val="none" w:sz="0" w:space="0" w:color="auto"/>
                                                    <w:right w:val="none" w:sz="0" w:space="0" w:color="auto"/>
                                                  </w:divBdr>
                                                  <w:divsChild>
                                                    <w:div w:id="15573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9752169">
      <w:bodyDiv w:val="1"/>
      <w:marLeft w:val="0"/>
      <w:marRight w:val="0"/>
      <w:marTop w:val="0"/>
      <w:marBottom w:val="0"/>
      <w:divBdr>
        <w:top w:val="none" w:sz="0" w:space="0" w:color="auto"/>
        <w:left w:val="none" w:sz="0" w:space="0" w:color="auto"/>
        <w:bottom w:val="none" w:sz="0" w:space="0" w:color="auto"/>
        <w:right w:val="none" w:sz="0" w:space="0" w:color="auto"/>
      </w:divBdr>
      <w:divsChild>
        <w:div w:id="1669477778">
          <w:marLeft w:val="0"/>
          <w:marRight w:val="0"/>
          <w:marTop w:val="0"/>
          <w:marBottom w:val="0"/>
          <w:divBdr>
            <w:top w:val="none" w:sz="0" w:space="0" w:color="auto"/>
            <w:left w:val="none" w:sz="0" w:space="0" w:color="auto"/>
            <w:bottom w:val="none" w:sz="0" w:space="0" w:color="auto"/>
            <w:right w:val="none" w:sz="0" w:space="0" w:color="auto"/>
          </w:divBdr>
          <w:divsChild>
            <w:div w:id="328294686">
              <w:marLeft w:val="0"/>
              <w:marRight w:val="0"/>
              <w:marTop w:val="0"/>
              <w:marBottom w:val="0"/>
              <w:divBdr>
                <w:top w:val="none" w:sz="0" w:space="0" w:color="auto"/>
                <w:left w:val="none" w:sz="0" w:space="0" w:color="auto"/>
                <w:bottom w:val="none" w:sz="0" w:space="0" w:color="auto"/>
                <w:right w:val="none" w:sz="0" w:space="0" w:color="auto"/>
              </w:divBdr>
              <w:divsChild>
                <w:div w:id="688410366">
                  <w:marLeft w:val="0"/>
                  <w:marRight w:val="0"/>
                  <w:marTop w:val="0"/>
                  <w:marBottom w:val="0"/>
                  <w:divBdr>
                    <w:top w:val="none" w:sz="0" w:space="0" w:color="auto"/>
                    <w:left w:val="none" w:sz="0" w:space="0" w:color="auto"/>
                    <w:bottom w:val="none" w:sz="0" w:space="0" w:color="auto"/>
                    <w:right w:val="none" w:sz="0" w:space="0" w:color="auto"/>
                  </w:divBdr>
                  <w:divsChild>
                    <w:div w:id="1803695979">
                      <w:marLeft w:val="0"/>
                      <w:marRight w:val="0"/>
                      <w:marTop w:val="0"/>
                      <w:marBottom w:val="0"/>
                      <w:divBdr>
                        <w:top w:val="none" w:sz="0" w:space="0" w:color="auto"/>
                        <w:left w:val="none" w:sz="0" w:space="0" w:color="auto"/>
                        <w:bottom w:val="none" w:sz="0" w:space="0" w:color="auto"/>
                        <w:right w:val="none" w:sz="0" w:space="0" w:color="auto"/>
                      </w:divBdr>
                      <w:divsChild>
                        <w:div w:id="2010332140">
                          <w:marLeft w:val="0"/>
                          <w:marRight w:val="0"/>
                          <w:marTop w:val="0"/>
                          <w:marBottom w:val="0"/>
                          <w:divBdr>
                            <w:top w:val="none" w:sz="0" w:space="0" w:color="auto"/>
                            <w:left w:val="none" w:sz="0" w:space="0" w:color="auto"/>
                            <w:bottom w:val="none" w:sz="0" w:space="0" w:color="auto"/>
                            <w:right w:val="none" w:sz="0" w:space="0" w:color="auto"/>
                          </w:divBdr>
                          <w:divsChild>
                            <w:div w:id="1025715456">
                              <w:marLeft w:val="0"/>
                              <w:marRight w:val="0"/>
                              <w:marTop w:val="0"/>
                              <w:marBottom w:val="0"/>
                              <w:divBdr>
                                <w:top w:val="none" w:sz="0" w:space="0" w:color="auto"/>
                                <w:left w:val="none" w:sz="0" w:space="0" w:color="auto"/>
                                <w:bottom w:val="none" w:sz="0" w:space="0" w:color="auto"/>
                                <w:right w:val="none" w:sz="0" w:space="0" w:color="auto"/>
                              </w:divBdr>
                              <w:divsChild>
                                <w:div w:id="1371490401">
                                  <w:marLeft w:val="0"/>
                                  <w:marRight w:val="0"/>
                                  <w:marTop w:val="0"/>
                                  <w:marBottom w:val="0"/>
                                  <w:divBdr>
                                    <w:top w:val="none" w:sz="0" w:space="0" w:color="auto"/>
                                    <w:left w:val="none" w:sz="0" w:space="0" w:color="auto"/>
                                    <w:bottom w:val="none" w:sz="0" w:space="0" w:color="auto"/>
                                    <w:right w:val="none" w:sz="0" w:space="0" w:color="auto"/>
                                  </w:divBdr>
                                  <w:divsChild>
                                    <w:div w:id="2119058682">
                                      <w:marLeft w:val="0"/>
                                      <w:marRight w:val="0"/>
                                      <w:marTop w:val="0"/>
                                      <w:marBottom w:val="0"/>
                                      <w:divBdr>
                                        <w:top w:val="none" w:sz="0" w:space="0" w:color="auto"/>
                                        <w:left w:val="none" w:sz="0" w:space="0" w:color="auto"/>
                                        <w:bottom w:val="none" w:sz="0" w:space="0" w:color="auto"/>
                                        <w:right w:val="none" w:sz="0" w:space="0" w:color="auto"/>
                                      </w:divBdr>
                                      <w:divsChild>
                                        <w:div w:id="204372787">
                                          <w:marLeft w:val="0"/>
                                          <w:marRight w:val="0"/>
                                          <w:marTop w:val="0"/>
                                          <w:marBottom w:val="0"/>
                                          <w:divBdr>
                                            <w:top w:val="none" w:sz="0" w:space="0" w:color="auto"/>
                                            <w:left w:val="none" w:sz="0" w:space="0" w:color="auto"/>
                                            <w:bottom w:val="none" w:sz="0" w:space="0" w:color="auto"/>
                                            <w:right w:val="none" w:sz="0" w:space="0" w:color="auto"/>
                                          </w:divBdr>
                                          <w:divsChild>
                                            <w:div w:id="61559761">
                                              <w:marLeft w:val="0"/>
                                              <w:marRight w:val="0"/>
                                              <w:marTop w:val="0"/>
                                              <w:marBottom w:val="0"/>
                                              <w:divBdr>
                                                <w:top w:val="single" w:sz="6" w:space="0" w:color="F5F5F5"/>
                                                <w:left w:val="single" w:sz="6" w:space="0" w:color="F5F5F5"/>
                                                <w:bottom w:val="single" w:sz="6" w:space="0" w:color="F5F5F5"/>
                                                <w:right w:val="single" w:sz="6" w:space="0" w:color="F5F5F5"/>
                                              </w:divBdr>
                                              <w:divsChild>
                                                <w:div w:id="115560677">
                                                  <w:marLeft w:val="0"/>
                                                  <w:marRight w:val="0"/>
                                                  <w:marTop w:val="0"/>
                                                  <w:marBottom w:val="0"/>
                                                  <w:divBdr>
                                                    <w:top w:val="none" w:sz="0" w:space="0" w:color="auto"/>
                                                    <w:left w:val="none" w:sz="0" w:space="0" w:color="auto"/>
                                                    <w:bottom w:val="none" w:sz="0" w:space="0" w:color="auto"/>
                                                    <w:right w:val="none" w:sz="0" w:space="0" w:color="auto"/>
                                                  </w:divBdr>
                                                  <w:divsChild>
                                                    <w:div w:id="2426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988664">
      <w:bodyDiv w:val="1"/>
      <w:marLeft w:val="0"/>
      <w:marRight w:val="0"/>
      <w:marTop w:val="0"/>
      <w:marBottom w:val="0"/>
      <w:divBdr>
        <w:top w:val="none" w:sz="0" w:space="0" w:color="auto"/>
        <w:left w:val="none" w:sz="0" w:space="0" w:color="auto"/>
        <w:bottom w:val="none" w:sz="0" w:space="0" w:color="auto"/>
        <w:right w:val="none" w:sz="0" w:space="0" w:color="auto"/>
      </w:divBdr>
      <w:divsChild>
        <w:div w:id="768233947">
          <w:marLeft w:val="0"/>
          <w:marRight w:val="0"/>
          <w:marTop w:val="0"/>
          <w:marBottom w:val="0"/>
          <w:divBdr>
            <w:top w:val="none" w:sz="0" w:space="0" w:color="auto"/>
            <w:left w:val="none" w:sz="0" w:space="0" w:color="auto"/>
            <w:bottom w:val="none" w:sz="0" w:space="0" w:color="auto"/>
            <w:right w:val="none" w:sz="0" w:space="0" w:color="auto"/>
          </w:divBdr>
          <w:divsChild>
            <w:div w:id="1213691126">
              <w:marLeft w:val="0"/>
              <w:marRight w:val="0"/>
              <w:marTop w:val="0"/>
              <w:marBottom w:val="0"/>
              <w:divBdr>
                <w:top w:val="none" w:sz="0" w:space="0" w:color="auto"/>
                <w:left w:val="none" w:sz="0" w:space="0" w:color="auto"/>
                <w:bottom w:val="none" w:sz="0" w:space="0" w:color="auto"/>
                <w:right w:val="none" w:sz="0" w:space="0" w:color="auto"/>
              </w:divBdr>
              <w:divsChild>
                <w:div w:id="1920208055">
                  <w:marLeft w:val="0"/>
                  <w:marRight w:val="0"/>
                  <w:marTop w:val="0"/>
                  <w:marBottom w:val="0"/>
                  <w:divBdr>
                    <w:top w:val="none" w:sz="0" w:space="0" w:color="auto"/>
                    <w:left w:val="none" w:sz="0" w:space="0" w:color="auto"/>
                    <w:bottom w:val="none" w:sz="0" w:space="0" w:color="auto"/>
                    <w:right w:val="none" w:sz="0" w:space="0" w:color="auto"/>
                  </w:divBdr>
                  <w:divsChild>
                    <w:div w:id="1858225897">
                      <w:marLeft w:val="0"/>
                      <w:marRight w:val="0"/>
                      <w:marTop w:val="0"/>
                      <w:marBottom w:val="0"/>
                      <w:divBdr>
                        <w:top w:val="none" w:sz="0" w:space="0" w:color="auto"/>
                        <w:left w:val="none" w:sz="0" w:space="0" w:color="auto"/>
                        <w:bottom w:val="none" w:sz="0" w:space="0" w:color="auto"/>
                        <w:right w:val="none" w:sz="0" w:space="0" w:color="auto"/>
                      </w:divBdr>
                      <w:divsChild>
                        <w:div w:id="1284190434">
                          <w:marLeft w:val="0"/>
                          <w:marRight w:val="0"/>
                          <w:marTop w:val="0"/>
                          <w:marBottom w:val="0"/>
                          <w:divBdr>
                            <w:top w:val="none" w:sz="0" w:space="0" w:color="auto"/>
                            <w:left w:val="none" w:sz="0" w:space="0" w:color="auto"/>
                            <w:bottom w:val="none" w:sz="0" w:space="0" w:color="auto"/>
                            <w:right w:val="none" w:sz="0" w:space="0" w:color="auto"/>
                          </w:divBdr>
                          <w:divsChild>
                            <w:div w:id="685058156">
                              <w:marLeft w:val="0"/>
                              <w:marRight w:val="0"/>
                              <w:marTop w:val="0"/>
                              <w:marBottom w:val="0"/>
                              <w:divBdr>
                                <w:top w:val="none" w:sz="0" w:space="0" w:color="auto"/>
                                <w:left w:val="none" w:sz="0" w:space="0" w:color="auto"/>
                                <w:bottom w:val="none" w:sz="0" w:space="0" w:color="auto"/>
                                <w:right w:val="none" w:sz="0" w:space="0" w:color="auto"/>
                              </w:divBdr>
                              <w:divsChild>
                                <w:div w:id="155534882">
                                  <w:marLeft w:val="0"/>
                                  <w:marRight w:val="0"/>
                                  <w:marTop w:val="0"/>
                                  <w:marBottom w:val="0"/>
                                  <w:divBdr>
                                    <w:top w:val="none" w:sz="0" w:space="0" w:color="auto"/>
                                    <w:left w:val="none" w:sz="0" w:space="0" w:color="auto"/>
                                    <w:bottom w:val="none" w:sz="0" w:space="0" w:color="auto"/>
                                    <w:right w:val="none" w:sz="0" w:space="0" w:color="auto"/>
                                  </w:divBdr>
                                  <w:divsChild>
                                    <w:div w:id="21906544">
                                      <w:marLeft w:val="0"/>
                                      <w:marRight w:val="0"/>
                                      <w:marTop w:val="0"/>
                                      <w:marBottom w:val="0"/>
                                      <w:divBdr>
                                        <w:top w:val="none" w:sz="0" w:space="0" w:color="auto"/>
                                        <w:left w:val="none" w:sz="0" w:space="0" w:color="auto"/>
                                        <w:bottom w:val="none" w:sz="0" w:space="0" w:color="auto"/>
                                        <w:right w:val="none" w:sz="0" w:space="0" w:color="auto"/>
                                      </w:divBdr>
                                      <w:divsChild>
                                        <w:div w:id="1619338523">
                                          <w:marLeft w:val="0"/>
                                          <w:marRight w:val="0"/>
                                          <w:marTop w:val="0"/>
                                          <w:marBottom w:val="0"/>
                                          <w:divBdr>
                                            <w:top w:val="none" w:sz="0" w:space="0" w:color="auto"/>
                                            <w:left w:val="none" w:sz="0" w:space="0" w:color="auto"/>
                                            <w:bottom w:val="none" w:sz="0" w:space="0" w:color="auto"/>
                                            <w:right w:val="none" w:sz="0" w:space="0" w:color="auto"/>
                                          </w:divBdr>
                                          <w:divsChild>
                                            <w:div w:id="1194345492">
                                              <w:marLeft w:val="0"/>
                                              <w:marRight w:val="0"/>
                                              <w:marTop w:val="0"/>
                                              <w:marBottom w:val="0"/>
                                              <w:divBdr>
                                                <w:top w:val="none" w:sz="0" w:space="0" w:color="auto"/>
                                                <w:left w:val="none" w:sz="0" w:space="0" w:color="auto"/>
                                                <w:bottom w:val="none" w:sz="0" w:space="0" w:color="auto"/>
                                                <w:right w:val="none" w:sz="0" w:space="0" w:color="auto"/>
                                              </w:divBdr>
                                              <w:divsChild>
                                                <w:div w:id="981037289">
                                                  <w:marLeft w:val="0"/>
                                                  <w:marRight w:val="0"/>
                                                  <w:marTop w:val="0"/>
                                                  <w:marBottom w:val="0"/>
                                                  <w:divBdr>
                                                    <w:top w:val="none" w:sz="0" w:space="0" w:color="auto"/>
                                                    <w:left w:val="none" w:sz="0" w:space="0" w:color="auto"/>
                                                    <w:bottom w:val="none" w:sz="0" w:space="0" w:color="auto"/>
                                                    <w:right w:val="none" w:sz="0" w:space="0" w:color="auto"/>
                                                  </w:divBdr>
                                                  <w:divsChild>
                                                    <w:div w:id="6876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917074">
      <w:bodyDiv w:val="1"/>
      <w:marLeft w:val="0"/>
      <w:marRight w:val="0"/>
      <w:marTop w:val="0"/>
      <w:marBottom w:val="0"/>
      <w:divBdr>
        <w:top w:val="none" w:sz="0" w:space="0" w:color="auto"/>
        <w:left w:val="none" w:sz="0" w:space="0" w:color="auto"/>
        <w:bottom w:val="none" w:sz="0" w:space="0" w:color="auto"/>
        <w:right w:val="none" w:sz="0" w:space="0" w:color="auto"/>
      </w:divBdr>
      <w:divsChild>
        <w:div w:id="1216546935">
          <w:marLeft w:val="0"/>
          <w:marRight w:val="0"/>
          <w:marTop w:val="0"/>
          <w:marBottom w:val="0"/>
          <w:divBdr>
            <w:top w:val="none" w:sz="0" w:space="0" w:color="auto"/>
            <w:left w:val="none" w:sz="0" w:space="0" w:color="auto"/>
            <w:bottom w:val="none" w:sz="0" w:space="0" w:color="auto"/>
            <w:right w:val="none" w:sz="0" w:space="0" w:color="auto"/>
          </w:divBdr>
          <w:divsChild>
            <w:div w:id="142892904">
              <w:marLeft w:val="0"/>
              <w:marRight w:val="0"/>
              <w:marTop w:val="0"/>
              <w:marBottom w:val="0"/>
              <w:divBdr>
                <w:top w:val="none" w:sz="0" w:space="0" w:color="auto"/>
                <w:left w:val="none" w:sz="0" w:space="0" w:color="auto"/>
                <w:bottom w:val="none" w:sz="0" w:space="0" w:color="auto"/>
                <w:right w:val="none" w:sz="0" w:space="0" w:color="auto"/>
              </w:divBdr>
              <w:divsChild>
                <w:div w:id="1971588127">
                  <w:marLeft w:val="0"/>
                  <w:marRight w:val="0"/>
                  <w:marTop w:val="0"/>
                  <w:marBottom w:val="0"/>
                  <w:divBdr>
                    <w:top w:val="none" w:sz="0" w:space="0" w:color="auto"/>
                    <w:left w:val="none" w:sz="0" w:space="0" w:color="auto"/>
                    <w:bottom w:val="none" w:sz="0" w:space="0" w:color="auto"/>
                    <w:right w:val="none" w:sz="0" w:space="0" w:color="auto"/>
                  </w:divBdr>
                  <w:divsChild>
                    <w:div w:id="1220897606">
                      <w:marLeft w:val="0"/>
                      <w:marRight w:val="0"/>
                      <w:marTop w:val="0"/>
                      <w:marBottom w:val="0"/>
                      <w:divBdr>
                        <w:top w:val="none" w:sz="0" w:space="0" w:color="auto"/>
                        <w:left w:val="none" w:sz="0" w:space="0" w:color="auto"/>
                        <w:bottom w:val="none" w:sz="0" w:space="0" w:color="auto"/>
                        <w:right w:val="none" w:sz="0" w:space="0" w:color="auto"/>
                      </w:divBdr>
                      <w:divsChild>
                        <w:div w:id="741953693">
                          <w:marLeft w:val="0"/>
                          <w:marRight w:val="0"/>
                          <w:marTop w:val="0"/>
                          <w:marBottom w:val="0"/>
                          <w:divBdr>
                            <w:top w:val="none" w:sz="0" w:space="0" w:color="auto"/>
                            <w:left w:val="none" w:sz="0" w:space="0" w:color="auto"/>
                            <w:bottom w:val="none" w:sz="0" w:space="0" w:color="auto"/>
                            <w:right w:val="none" w:sz="0" w:space="0" w:color="auto"/>
                          </w:divBdr>
                          <w:divsChild>
                            <w:div w:id="486676780">
                              <w:marLeft w:val="0"/>
                              <w:marRight w:val="0"/>
                              <w:marTop w:val="0"/>
                              <w:marBottom w:val="0"/>
                              <w:divBdr>
                                <w:top w:val="none" w:sz="0" w:space="0" w:color="auto"/>
                                <w:left w:val="none" w:sz="0" w:space="0" w:color="auto"/>
                                <w:bottom w:val="none" w:sz="0" w:space="0" w:color="auto"/>
                                <w:right w:val="none" w:sz="0" w:space="0" w:color="auto"/>
                              </w:divBdr>
                              <w:divsChild>
                                <w:div w:id="296571600">
                                  <w:marLeft w:val="0"/>
                                  <w:marRight w:val="0"/>
                                  <w:marTop w:val="0"/>
                                  <w:marBottom w:val="0"/>
                                  <w:divBdr>
                                    <w:top w:val="none" w:sz="0" w:space="0" w:color="auto"/>
                                    <w:left w:val="none" w:sz="0" w:space="0" w:color="auto"/>
                                    <w:bottom w:val="none" w:sz="0" w:space="0" w:color="auto"/>
                                    <w:right w:val="none" w:sz="0" w:space="0" w:color="auto"/>
                                  </w:divBdr>
                                  <w:divsChild>
                                    <w:div w:id="1548878084">
                                      <w:marLeft w:val="0"/>
                                      <w:marRight w:val="0"/>
                                      <w:marTop w:val="0"/>
                                      <w:marBottom w:val="0"/>
                                      <w:divBdr>
                                        <w:top w:val="none" w:sz="0" w:space="0" w:color="auto"/>
                                        <w:left w:val="none" w:sz="0" w:space="0" w:color="auto"/>
                                        <w:bottom w:val="none" w:sz="0" w:space="0" w:color="auto"/>
                                        <w:right w:val="none" w:sz="0" w:space="0" w:color="auto"/>
                                      </w:divBdr>
                                      <w:divsChild>
                                        <w:div w:id="551889742">
                                          <w:marLeft w:val="0"/>
                                          <w:marRight w:val="0"/>
                                          <w:marTop w:val="0"/>
                                          <w:marBottom w:val="0"/>
                                          <w:divBdr>
                                            <w:top w:val="none" w:sz="0" w:space="0" w:color="auto"/>
                                            <w:left w:val="none" w:sz="0" w:space="0" w:color="auto"/>
                                            <w:bottom w:val="none" w:sz="0" w:space="0" w:color="auto"/>
                                            <w:right w:val="none" w:sz="0" w:space="0" w:color="auto"/>
                                          </w:divBdr>
                                          <w:divsChild>
                                            <w:div w:id="26107424">
                                              <w:marLeft w:val="0"/>
                                              <w:marRight w:val="0"/>
                                              <w:marTop w:val="0"/>
                                              <w:marBottom w:val="0"/>
                                              <w:divBdr>
                                                <w:top w:val="single" w:sz="6" w:space="0" w:color="F5F5F5"/>
                                                <w:left w:val="single" w:sz="6" w:space="0" w:color="F5F5F5"/>
                                                <w:bottom w:val="single" w:sz="6" w:space="0" w:color="F5F5F5"/>
                                                <w:right w:val="single" w:sz="6" w:space="0" w:color="F5F5F5"/>
                                              </w:divBdr>
                                              <w:divsChild>
                                                <w:div w:id="1712223657">
                                                  <w:marLeft w:val="0"/>
                                                  <w:marRight w:val="0"/>
                                                  <w:marTop w:val="0"/>
                                                  <w:marBottom w:val="0"/>
                                                  <w:divBdr>
                                                    <w:top w:val="none" w:sz="0" w:space="0" w:color="auto"/>
                                                    <w:left w:val="none" w:sz="0" w:space="0" w:color="auto"/>
                                                    <w:bottom w:val="none" w:sz="0" w:space="0" w:color="auto"/>
                                                    <w:right w:val="none" w:sz="0" w:space="0" w:color="auto"/>
                                                  </w:divBdr>
                                                  <w:divsChild>
                                                    <w:div w:id="1843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9207492">
      <w:marLeft w:val="0"/>
      <w:marRight w:val="0"/>
      <w:marTop w:val="0"/>
      <w:marBottom w:val="0"/>
      <w:divBdr>
        <w:top w:val="single" w:sz="6" w:space="5" w:color="CCCCCC"/>
        <w:left w:val="single" w:sz="6" w:space="0" w:color="CCCCCC"/>
        <w:bottom w:val="single" w:sz="6" w:space="5" w:color="CCCCCC"/>
        <w:right w:val="single" w:sz="6" w:space="0" w:color="CCCCCC"/>
      </w:divBdr>
      <w:divsChild>
        <w:div w:id="113329516">
          <w:marLeft w:val="0"/>
          <w:marRight w:val="0"/>
          <w:marTop w:val="0"/>
          <w:marBottom w:val="0"/>
          <w:divBdr>
            <w:top w:val="none" w:sz="0" w:space="0" w:color="auto"/>
            <w:left w:val="none" w:sz="0" w:space="0" w:color="auto"/>
            <w:bottom w:val="none" w:sz="0" w:space="0" w:color="auto"/>
            <w:right w:val="none" w:sz="0" w:space="0" w:color="auto"/>
          </w:divBdr>
        </w:div>
      </w:divsChild>
    </w:div>
    <w:div w:id="1438871929">
      <w:bodyDiv w:val="1"/>
      <w:marLeft w:val="0"/>
      <w:marRight w:val="0"/>
      <w:marTop w:val="0"/>
      <w:marBottom w:val="0"/>
      <w:divBdr>
        <w:top w:val="none" w:sz="0" w:space="0" w:color="auto"/>
        <w:left w:val="none" w:sz="0" w:space="0" w:color="auto"/>
        <w:bottom w:val="none" w:sz="0" w:space="0" w:color="auto"/>
        <w:right w:val="none" w:sz="0" w:space="0" w:color="auto"/>
      </w:divBdr>
      <w:divsChild>
        <w:div w:id="1375469727">
          <w:marLeft w:val="0"/>
          <w:marRight w:val="0"/>
          <w:marTop w:val="0"/>
          <w:marBottom w:val="0"/>
          <w:divBdr>
            <w:top w:val="none" w:sz="0" w:space="0" w:color="auto"/>
            <w:left w:val="none" w:sz="0" w:space="0" w:color="auto"/>
            <w:bottom w:val="none" w:sz="0" w:space="0" w:color="auto"/>
            <w:right w:val="none" w:sz="0" w:space="0" w:color="auto"/>
          </w:divBdr>
          <w:divsChild>
            <w:div w:id="1558783087">
              <w:marLeft w:val="0"/>
              <w:marRight w:val="0"/>
              <w:marTop w:val="0"/>
              <w:marBottom w:val="0"/>
              <w:divBdr>
                <w:top w:val="none" w:sz="0" w:space="0" w:color="auto"/>
                <w:left w:val="none" w:sz="0" w:space="0" w:color="auto"/>
                <w:bottom w:val="none" w:sz="0" w:space="0" w:color="auto"/>
                <w:right w:val="none" w:sz="0" w:space="0" w:color="auto"/>
              </w:divBdr>
              <w:divsChild>
                <w:div w:id="1714695317">
                  <w:marLeft w:val="0"/>
                  <w:marRight w:val="0"/>
                  <w:marTop w:val="0"/>
                  <w:marBottom w:val="0"/>
                  <w:divBdr>
                    <w:top w:val="none" w:sz="0" w:space="0" w:color="auto"/>
                    <w:left w:val="none" w:sz="0" w:space="0" w:color="auto"/>
                    <w:bottom w:val="none" w:sz="0" w:space="0" w:color="auto"/>
                    <w:right w:val="none" w:sz="0" w:space="0" w:color="auto"/>
                  </w:divBdr>
                  <w:divsChild>
                    <w:div w:id="264659023">
                      <w:marLeft w:val="0"/>
                      <w:marRight w:val="0"/>
                      <w:marTop w:val="0"/>
                      <w:marBottom w:val="0"/>
                      <w:divBdr>
                        <w:top w:val="none" w:sz="0" w:space="0" w:color="auto"/>
                        <w:left w:val="none" w:sz="0" w:space="0" w:color="auto"/>
                        <w:bottom w:val="none" w:sz="0" w:space="0" w:color="auto"/>
                        <w:right w:val="none" w:sz="0" w:space="0" w:color="auto"/>
                      </w:divBdr>
                      <w:divsChild>
                        <w:div w:id="1612857649">
                          <w:marLeft w:val="0"/>
                          <w:marRight w:val="0"/>
                          <w:marTop w:val="0"/>
                          <w:marBottom w:val="0"/>
                          <w:divBdr>
                            <w:top w:val="none" w:sz="0" w:space="0" w:color="auto"/>
                            <w:left w:val="none" w:sz="0" w:space="0" w:color="auto"/>
                            <w:bottom w:val="none" w:sz="0" w:space="0" w:color="auto"/>
                            <w:right w:val="none" w:sz="0" w:space="0" w:color="auto"/>
                          </w:divBdr>
                          <w:divsChild>
                            <w:div w:id="1469587240">
                              <w:marLeft w:val="0"/>
                              <w:marRight w:val="0"/>
                              <w:marTop w:val="0"/>
                              <w:marBottom w:val="0"/>
                              <w:divBdr>
                                <w:top w:val="none" w:sz="0" w:space="0" w:color="auto"/>
                                <w:left w:val="none" w:sz="0" w:space="0" w:color="auto"/>
                                <w:bottom w:val="none" w:sz="0" w:space="0" w:color="auto"/>
                                <w:right w:val="none" w:sz="0" w:space="0" w:color="auto"/>
                              </w:divBdr>
                              <w:divsChild>
                                <w:div w:id="2142530820">
                                  <w:marLeft w:val="0"/>
                                  <w:marRight w:val="0"/>
                                  <w:marTop w:val="0"/>
                                  <w:marBottom w:val="0"/>
                                  <w:divBdr>
                                    <w:top w:val="none" w:sz="0" w:space="0" w:color="auto"/>
                                    <w:left w:val="none" w:sz="0" w:space="0" w:color="auto"/>
                                    <w:bottom w:val="none" w:sz="0" w:space="0" w:color="auto"/>
                                    <w:right w:val="none" w:sz="0" w:space="0" w:color="auto"/>
                                  </w:divBdr>
                                  <w:divsChild>
                                    <w:div w:id="869227787">
                                      <w:marLeft w:val="0"/>
                                      <w:marRight w:val="0"/>
                                      <w:marTop w:val="0"/>
                                      <w:marBottom w:val="0"/>
                                      <w:divBdr>
                                        <w:top w:val="none" w:sz="0" w:space="0" w:color="auto"/>
                                        <w:left w:val="none" w:sz="0" w:space="0" w:color="auto"/>
                                        <w:bottom w:val="none" w:sz="0" w:space="0" w:color="auto"/>
                                        <w:right w:val="none" w:sz="0" w:space="0" w:color="auto"/>
                                      </w:divBdr>
                                      <w:divsChild>
                                        <w:div w:id="682976204">
                                          <w:marLeft w:val="0"/>
                                          <w:marRight w:val="0"/>
                                          <w:marTop w:val="0"/>
                                          <w:marBottom w:val="0"/>
                                          <w:divBdr>
                                            <w:top w:val="none" w:sz="0" w:space="0" w:color="auto"/>
                                            <w:left w:val="none" w:sz="0" w:space="0" w:color="auto"/>
                                            <w:bottom w:val="none" w:sz="0" w:space="0" w:color="auto"/>
                                            <w:right w:val="none" w:sz="0" w:space="0" w:color="auto"/>
                                          </w:divBdr>
                                          <w:divsChild>
                                            <w:div w:id="913009773">
                                              <w:marLeft w:val="0"/>
                                              <w:marRight w:val="0"/>
                                              <w:marTop w:val="0"/>
                                              <w:marBottom w:val="0"/>
                                              <w:divBdr>
                                                <w:top w:val="single" w:sz="6" w:space="0" w:color="F5F5F5"/>
                                                <w:left w:val="single" w:sz="6" w:space="0" w:color="F5F5F5"/>
                                                <w:bottom w:val="single" w:sz="6" w:space="0" w:color="F5F5F5"/>
                                                <w:right w:val="single" w:sz="6" w:space="0" w:color="F5F5F5"/>
                                              </w:divBdr>
                                              <w:divsChild>
                                                <w:div w:id="1165903475">
                                                  <w:marLeft w:val="0"/>
                                                  <w:marRight w:val="0"/>
                                                  <w:marTop w:val="0"/>
                                                  <w:marBottom w:val="0"/>
                                                  <w:divBdr>
                                                    <w:top w:val="none" w:sz="0" w:space="0" w:color="auto"/>
                                                    <w:left w:val="none" w:sz="0" w:space="0" w:color="auto"/>
                                                    <w:bottom w:val="none" w:sz="0" w:space="0" w:color="auto"/>
                                                    <w:right w:val="none" w:sz="0" w:space="0" w:color="auto"/>
                                                  </w:divBdr>
                                                  <w:divsChild>
                                                    <w:div w:id="21329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9517015">
      <w:marLeft w:val="0"/>
      <w:marRight w:val="0"/>
      <w:marTop w:val="0"/>
      <w:marBottom w:val="0"/>
      <w:divBdr>
        <w:top w:val="single" w:sz="6" w:space="5" w:color="FFFFFF"/>
        <w:left w:val="single" w:sz="6" w:space="7" w:color="FFFFFF"/>
        <w:bottom w:val="single" w:sz="6" w:space="5" w:color="FFFFFF"/>
        <w:right w:val="single" w:sz="6" w:space="7" w:color="FFFFFF"/>
      </w:divBdr>
      <w:divsChild>
        <w:div w:id="1385374298">
          <w:marLeft w:val="0"/>
          <w:marRight w:val="0"/>
          <w:marTop w:val="0"/>
          <w:marBottom w:val="0"/>
          <w:divBdr>
            <w:top w:val="none" w:sz="0" w:space="0" w:color="auto"/>
            <w:left w:val="none" w:sz="0" w:space="0" w:color="auto"/>
            <w:bottom w:val="none" w:sz="0" w:space="0" w:color="auto"/>
            <w:right w:val="none" w:sz="0" w:space="0" w:color="auto"/>
          </w:divBdr>
        </w:div>
      </w:divsChild>
    </w:div>
    <w:div w:id="1649044176">
      <w:bodyDiv w:val="1"/>
      <w:marLeft w:val="0"/>
      <w:marRight w:val="0"/>
      <w:marTop w:val="0"/>
      <w:marBottom w:val="0"/>
      <w:divBdr>
        <w:top w:val="none" w:sz="0" w:space="0" w:color="auto"/>
        <w:left w:val="none" w:sz="0" w:space="0" w:color="auto"/>
        <w:bottom w:val="none" w:sz="0" w:space="0" w:color="auto"/>
        <w:right w:val="none" w:sz="0" w:space="0" w:color="auto"/>
      </w:divBdr>
      <w:divsChild>
        <w:div w:id="1442842357">
          <w:marLeft w:val="0"/>
          <w:marRight w:val="0"/>
          <w:marTop w:val="0"/>
          <w:marBottom w:val="0"/>
          <w:divBdr>
            <w:top w:val="none" w:sz="0" w:space="0" w:color="auto"/>
            <w:left w:val="none" w:sz="0" w:space="0" w:color="auto"/>
            <w:bottom w:val="none" w:sz="0" w:space="0" w:color="auto"/>
            <w:right w:val="none" w:sz="0" w:space="0" w:color="auto"/>
          </w:divBdr>
          <w:divsChild>
            <w:div w:id="880436213">
              <w:marLeft w:val="0"/>
              <w:marRight w:val="0"/>
              <w:marTop w:val="0"/>
              <w:marBottom w:val="0"/>
              <w:divBdr>
                <w:top w:val="none" w:sz="0" w:space="0" w:color="auto"/>
                <w:left w:val="none" w:sz="0" w:space="0" w:color="auto"/>
                <w:bottom w:val="none" w:sz="0" w:space="0" w:color="auto"/>
                <w:right w:val="none" w:sz="0" w:space="0" w:color="auto"/>
              </w:divBdr>
              <w:divsChild>
                <w:div w:id="619344105">
                  <w:marLeft w:val="0"/>
                  <w:marRight w:val="0"/>
                  <w:marTop w:val="0"/>
                  <w:marBottom w:val="0"/>
                  <w:divBdr>
                    <w:top w:val="none" w:sz="0" w:space="0" w:color="auto"/>
                    <w:left w:val="none" w:sz="0" w:space="0" w:color="auto"/>
                    <w:bottom w:val="none" w:sz="0" w:space="0" w:color="auto"/>
                    <w:right w:val="none" w:sz="0" w:space="0" w:color="auto"/>
                  </w:divBdr>
                  <w:divsChild>
                    <w:div w:id="2077505874">
                      <w:marLeft w:val="0"/>
                      <w:marRight w:val="0"/>
                      <w:marTop w:val="0"/>
                      <w:marBottom w:val="0"/>
                      <w:divBdr>
                        <w:top w:val="none" w:sz="0" w:space="0" w:color="auto"/>
                        <w:left w:val="none" w:sz="0" w:space="0" w:color="auto"/>
                        <w:bottom w:val="none" w:sz="0" w:space="0" w:color="auto"/>
                        <w:right w:val="none" w:sz="0" w:space="0" w:color="auto"/>
                      </w:divBdr>
                      <w:divsChild>
                        <w:div w:id="123624708">
                          <w:marLeft w:val="0"/>
                          <w:marRight w:val="0"/>
                          <w:marTop w:val="0"/>
                          <w:marBottom w:val="0"/>
                          <w:divBdr>
                            <w:top w:val="none" w:sz="0" w:space="0" w:color="auto"/>
                            <w:left w:val="none" w:sz="0" w:space="0" w:color="auto"/>
                            <w:bottom w:val="none" w:sz="0" w:space="0" w:color="auto"/>
                            <w:right w:val="none" w:sz="0" w:space="0" w:color="auto"/>
                          </w:divBdr>
                          <w:divsChild>
                            <w:div w:id="1804302745">
                              <w:marLeft w:val="0"/>
                              <w:marRight w:val="0"/>
                              <w:marTop w:val="0"/>
                              <w:marBottom w:val="0"/>
                              <w:divBdr>
                                <w:top w:val="none" w:sz="0" w:space="0" w:color="auto"/>
                                <w:left w:val="none" w:sz="0" w:space="0" w:color="auto"/>
                                <w:bottom w:val="none" w:sz="0" w:space="0" w:color="auto"/>
                                <w:right w:val="none" w:sz="0" w:space="0" w:color="auto"/>
                              </w:divBdr>
                              <w:divsChild>
                                <w:div w:id="1687946416">
                                  <w:marLeft w:val="0"/>
                                  <w:marRight w:val="0"/>
                                  <w:marTop w:val="0"/>
                                  <w:marBottom w:val="0"/>
                                  <w:divBdr>
                                    <w:top w:val="none" w:sz="0" w:space="0" w:color="auto"/>
                                    <w:left w:val="none" w:sz="0" w:space="0" w:color="auto"/>
                                    <w:bottom w:val="none" w:sz="0" w:space="0" w:color="auto"/>
                                    <w:right w:val="none" w:sz="0" w:space="0" w:color="auto"/>
                                  </w:divBdr>
                                  <w:divsChild>
                                    <w:div w:id="86728580">
                                      <w:marLeft w:val="0"/>
                                      <w:marRight w:val="0"/>
                                      <w:marTop w:val="0"/>
                                      <w:marBottom w:val="0"/>
                                      <w:divBdr>
                                        <w:top w:val="none" w:sz="0" w:space="0" w:color="auto"/>
                                        <w:left w:val="none" w:sz="0" w:space="0" w:color="auto"/>
                                        <w:bottom w:val="none" w:sz="0" w:space="0" w:color="auto"/>
                                        <w:right w:val="none" w:sz="0" w:space="0" w:color="auto"/>
                                      </w:divBdr>
                                      <w:divsChild>
                                        <w:div w:id="1656644638">
                                          <w:marLeft w:val="0"/>
                                          <w:marRight w:val="0"/>
                                          <w:marTop w:val="0"/>
                                          <w:marBottom w:val="0"/>
                                          <w:divBdr>
                                            <w:top w:val="none" w:sz="0" w:space="0" w:color="auto"/>
                                            <w:left w:val="none" w:sz="0" w:space="0" w:color="auto"/>
                                            <w:bottom w:val="none" w:sz="0" w:space="0" w:color="auto"/>
                                            <w:right w:val="none" w:sz="0" w:space="0" w:color="auto"/>
                                          </w:divBdr>
                                          <w:divsChild>
                                            <w:div w:id="649483312">
                                              <w:marLeft w:val="0"/>
                                              <w:marRight w:val="0"/>
                                              <w:marTop w:val="0"/>
                                              <w:marBottom w:val="0"/>
                                              <w:divBdr>
                                                <w:top w:val="single" w:sz="6" w:space="0" w:color="F5F5F5"/>
                                                <w:left w:val="single" w:sz="6" w:space="0" w:color="F5F5F5"/>
                                                <w:bottom w:val="single" w:sz="6" w:space="0" w:color="F5F5F5"/>
                                                <w:right w:val="single" w:sz="6" w:space="0" w:color="F5F5F5"/>
                                              </w:divBdr>
                                              <w:divsChild>
                                                <w:div w:id="227805532">
                                                  <w:marLeft w:val="0"/>
                                                  <w:marRight w:val="0"/>
                                                  <w:marTop w:val="0"/>
                                                  <w:marBottom w:val="0"/>
                                                  <w:divBdr>
                                                    <w:top w:val="none" w:sz="0" w:space="0" w:color="auto"/>
                                                    <w:left w:val="none" w:sz="0" w:space="0" w:color="auto"/>
                                                    <w:bottom w:val="none" w:sz="0" w:space="0" w:color="auto"/>
                                                    <w:right w:val="none" w:sz="0" w:space="0" w:color="auto"/>
                                                  </w:divBdr>
                                                  <w:divsChild>
                                                    <w:div w:id="20307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3379862">
      <w:bodyDiv w:val="1"/>
      <w:marLeft w:val="0"/>
      <w:marRight w:val="0"/>
      <w:marTop w:val="0"/>
      <w:marBottom w:val="0"/>
      <w:divBdr>
        <w:top w:val="none" w:sz="0" w:space="0" w:color="auto"/>
        <w:left w:val="none" w:sz="0" w:space="0" w:color="auto"/>
        <w:bottom w:val="none" w:sz="0" w:space="0" w:color="auto"/>
        <w:right w:val="none" w:sz="0" w:space="0" w:color="auto"/>
      </w:divBdr>
      <w:divsChild>
        <w:div w:id="548306409">
          <w:marLeft w:val="0"/>
          <w:marRight w:val="0"/>
          <w:marTop w:val="0"/>
          <w:marBottom w:val="0"/>
          <w:divBdr>
            <w:top w:val="none" w:sz="0" w:space="0" w:color="auto"/>
            <w:left w:val="none" w:sz="0" w:space="0" w:color="auto"/>
            <w:bottom w:val="none" w:sz="0" w:space="0" w:color="auto"/>
            <w:right w:val="none" w:sz="0" w:space="0" w:color="auto"/>
          </w:divBdr>
          <w:divsChild>
            <w:div w:id="1487471030">
              <w:marLeft w:val="0"/>
              <w:marRight w:val="0"/>
              <w:marTop w:val="0"/>
              <w:marBottom w:val="0"/>
              <w:divBdr>
                <w:top w:val="none" w:sz="0" w:space="0" w:color="auto"/>
                <w:left w:val="none" w:sz="0" w:space="0" w:color="auto"/>
                <w:bottom w:val="none" w:sz="0" w:space="0" w:color="auto"/>
                <w:right w:val="none" w:sz="0" w:space="0" w:color="auto"/>
              </w:divBdr>
              <w:divsChild>
                <w:div w:id="1714378557">
                  <w:marLeft w:val="0"/>
                  <w:marRight w:val="0"/>
                  <w:marTop w:val="0"/>
                  <w:marBottom w:val="0"/>
                  <w:divBdr>
                    <w:top w:val="none" w:sz="0" w:space="0" w:color="auto"/>
                    <w:left w:val="none" w:sz="0" w:space="0" w:color="auto"/>
                    <w:bottom w:val="none" w:sz="0" w:space="0" w:color="auto"/>
                    <w:right w:val="none" w:sz="0" w:space="0" w:color="auto"/>
                  </w:divBdr>
                  <w:divsChild>
                    <w:div w:id="2106881979">
                      <w:marLeft w:val="0"/>
                      <w:marRight w:val="0"/>
                      <w:marTop w:val="0"/>
                      <w:marBottom w:val="0"/>
                      <w:divBdr>
                        <w:top w:val="none" w:sz="0" w:space="0" w:color="auto"/>
                        <w:left w:val="none" w:sz="0" w:space="0" w:color="auto"/>
                        <w:bottom w:val="none" w:sz="0" w:space="0" w:color="auto"/>
                        <w:right w:val="none" w:sz="0" w:space="0" w:color="auto"/>
                      </w:divBdr>
                      <w:divsChild>
                        <w:div w:id="207574395">
                          <w:marLeft w:val="0"/>
                          <w:marRight w:val="0"/>
                          <w:marTop w:val="0"/>
                          <w:marBottom w:val="0"/>
                          <w:divBdr>
                            <w:top w:val="none" w:sz="0" w:space="0" w:color="auto"/>
                            <w:left w:val="none" w:sz="0" w:space="0" w:color="auto"/>
                            <w:bottom w:val="none" w:sz="0" w:space="0" w:color="auto"/>
                            <w:right w:val="none" w:sz="0" w:space="0" w:color="auto"/>
                          </w:divBdr>
                          <w:divsChild>
                            <w:div w:id="1613127630">
                              <w:marLeft w:val="0"/>
                              <w:marRight w:val="0"/>
                              <w:marTop w:val="0"/>
                              <w:marBottom w:val="0"/>
                              <w:divBdr>
                                <w:top w:val="none" w:sz="0" w:space="0" w:color="auto"/>
                                <w:left w:val="none" w:sz="0" w:space="0" w:color="auto"/>
                                <w:bottom w:val="none" w:sz="0" w:space="0" w:color="auto"/>
                                <w:right w:val="none" w:sz="0" w:space="0" w:color="auto"/>
                              </w:divBdr>
                              <w:divsChild>
                                <w:div w:id="664473984">
                                  <w:marLeft w:val="0"/>
                                  <w:marRight w:val="0"/>
                                  <w:marTop w:val="0"/>
                                  <w:marBottom w:val="0"/>
                                  <w:divBdr>
                                    <w:top w:val="none" w:sz="0" w:space="0" w:color="auto"/>
                                    <w:left w:val="none" w:sz="0" w:space="0" w:color="auto"/>
                                    <w:bottom w:val="none" w:sz="0" w:space="0" w:color="auto"/>
                                    <w:right w:val="none" w:sz="0" w:space="0" w:color="auto"/>
                                  </w:divBdr>
                                  <w:divsChild>
                                    <w:div w:id="1919632860">
                                      <w:marLeft w:val="0"/>
                                      <w:marRight w:val="0"/>
                                      <w:marTop w:val="0"/>
                                      <w:marBottom w:val="0"/>
                                      <w:divBdr>
                                        <w:top w:val="none" w:sz="0" w:space="0" w:color="auto"/>
                                        <w:left w:val="none" w:sz="0" w:space="0" w:color="auto"/>
                                        <w:bottom w:val="none" w:sz="0" w:space="0" w:color="auto"/>
                                        <w:right w:val="none" w:sz="0" w:space="0" w:color="auto"/>
                                      </w:divBdr>
                                      <w:divsChild>
                                        <w:div w:id="315033603">
                                          <w:marLeft w:val="0"/>
                                          <w:marRight w:val="0"/>
                                          <w:marTop w:val="0"/>
                                          <w:marBottom w:val="0"/>
                                          <w:divBdr>
                                            <w:top w:val="none" w:sz="0" w:space="0" w:color="auto"/>
                                            <w:left w:val="none" w:sz="0" w:space="0" w:color="auto"/>
                                            <w:bottom w:val="none" w:sz="0" w:space="0" w:color="auto"/>
                                            <w:right w:val="none" w:sz="0" w:space="0" w:color="auto"/>
                                          </w:divBdr>
                                          <w:divsChild>
                                            <w:div w:id="649554828">
                                              <w:marLeft w:val="0"/>
                                              <w:marRight w:val="0"/>
                                              <w:marTop w:val="0"/>
                                              <w:marBottom w:val="0"/>
                                              <w:divBdr>
                                                <w:top w:val="none" w:sz="0" w:space="0" w:color="auto"/>
                                                <w:left w:val="none" w:sz="0" w:space="0" w:color="auto"/>
                                                <w:bottom w:val="none" w:sz="0" w:space="0" w:color="auto"/>
                                                <w:right w:val="none" w:sz="0" w:space="0" w:color="auto"/>
                                              </w:divBdr>
                                              <w:divsChild>
                                                <w:div w:id="1216622316">
                                                  <w:marLeft w:val="0"/>
                                                  <w:marRight w:val="0"/>
                                                  <w:marTop w:val="0"/>
                                                  <w:marBottom w:val="0"/>
                                                  <w:divBdr>
                                                    <w:top w:val="none" w:sz="0" w:space="0" w:color="auto"/>
                                                    <w:left w:val="none" w:sz="0" w:space="0" w:color="auto"/>
                                                    <w:bottom w:val="none" w:sz="0" w:space="0" w:color="auto"/>
                                                    <w:right w:val="none" w:sz="0" w:space="0" w:color="auto"/>
                                                  </w:divBdr>
                                                  <w:divsChild>
                                                    <w:div w:id="20297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2862</Words>
  <Characters>15455</Characters>
  <Application>Microsoft Office Word</Application>
  <DocSecurity>0</DocSecurity>
  <Lines>128</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Pfizer Inc</Company>
  <LinksUpToDate>false</LinksUpToDate>
  <CharactersWithSpaces>18281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athyrouv</dc:creator>
  <cp:lastModifiedBy>ΚΑΡΥΔΑ ΕΥΑΓΓΕΛΙΑ</cp:lastModifiedBy>
  <cp:revision>5</cp:revision>
  <cp:lastPrinted>2016-04-05T12:15:00Z</cp:lastPrinted>
  <dcterms:created xsi:type="dcterms:W3CDTF">2018-03-07T11:43:00Z</dcterms:created>
  <dcterms:modified xsi:type="dcterms:W3CDTF">2018-06-08T10:26:00Z</dcterms:modified>
</cp:coreProperties>
</file>