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1B" w:rsidRPr="00CF70D2" w:rsidRDefault="00E52E1B" w:rsidP="004C7FD3">
      <w:pPr>
        <w:tabs>
          <w:tab w:val="left" w:pos="2552"/>
        </w:tabs>
        <w:jc w:val="both"/>
        <w:rPr>
          <w:rFonts w:ascii="Arial" w:hAnsi="Arial" w:cs="Arial"/>
          <w:szCs w:val="22"/>
        </w:rPr>
      </w:pPr>
      <w:bookmarkStart w:id="0" w:name="_GoBack"/>
      <w:bookmarkEnd w:id="0"/>
    </w:p>
    <w:p w:rsidR="0014298B" w:rsidRPr="00CF70D2" w:rsidRDefault="0014298B" w:rsidP="004C7FD3">
      <w:pPr>
        <w:tabs>
          <w:tab w:val="left" w:pos="2552"/>
        </w:tabs>
        <w:jc w:val="center"/>
        <w:rPr>
          <w:rFonts w:ascii="Arial" w:hAnsi="Arial"/>
          <w:b/>
        </w:rPr>
      </w:pPr>
      <w:r w:rsidRPr="00CF70D2">
        <w:rPr>
          <w:rFonts w:ascii="Arial" w:hAnsi="Arial"/>
          <w:b/>
        </w:rPr>
        <w:t>ΦΥΛΛΟ ΟΔΗΓΙΩΝ ΧΡΗΣΗΣ</w:t>
      </w:r>
    </w:p>
    <w:p w:rsidR="0014298B" w:rsidRPr="00CF70D2" w:rsidRDefault="0014298B" w:rsidP="004C7FD3">
      <w:pPr>
        <w:tabs>
          <w:tab w:val="left" w:pos="2552"/>
        </w:tabs>
        <w:jc w:val="center"/>
        <w:rPr>
          <w:rFonts w:ascii="Arial" w:hAnsi="Arial"/>
          <w:b/>
        </w:rPr>
      </w:pPr>
    </w:p>
    <w:p w:rsidR="0014298B" w:rsidRPr="00CF70D2" w:rsidRDefault="0014298B" w:rsidP="00CF70D2">
      <w:pPr>
        <w:jc w:val="center"/>
        <w:rPr>
          <w:rFonts w:ascii="Arial" w:hAnsi="Arial"/>
          <w:b/>
        </w:rPr>
      </w:pPr>
      <w:r w:rsidRPr="00CF70D2">
        <w:rPr>
          <w:rFonts w:ascii="Arial" w:hAnsi="Arial"/>
          <w:b/>
        </w:rPr>
        <w:t>ΦΥΛΛΟ ΟΔΗΓΙΩΝ ΧΡΗΣΗΣ: ΠΛΗΡΟΦΟΡΙΕΣ ΓΙΑ ΤΟ ΧΡΗΣΤΗ</w:t>
      </w:r>
    </w:p>
    <w:p w:rsidR="0014298B" w:rsidRPr="00CF70D2" w:rsidRDefault="0014298B" w:rsidP="00CF70D2">
      <w:pPr>
        <w:jc w:val="center"/>
        <w:rPr>
          <w:rFonts w:ascii="Arial" w:hAnsi="Arial"/>
          <w:b/>
        </w:rPr>
      </w:pPr>
    </w:p>
    <w:p w:rsidR="0014298B" w:rsidRPr="00E371A3" w:rsidRDefault="0014298B" w:rsidP="00CF70D2">
      <w:pPr>
        <w:jc w:val="center"/>
        <w:rPr>
          <w:rFonts w:ascii="Arial" w:hAnsi="Arial"/>
          <w:b/>
          <w:lang w:val="en-US"/>
        </w:rPr>
      </w:pPr>
      <w:r w:rsidRPr="00CF70D2">
        <w:rPr>
          <w:rFonts w:ascii="Arial" w:hAnsi="Arial"/>
          <w:b/>
          <w:lang w:val="en-US"/>
        </w:rPr>
        <w:t>NEUROSEDINE</w:t>
      </w:r>
    </w:p>
    <w:p w:rsidR="0014298B" w:rsidRPr="00CF70D2" w:rsidRDefault="0014298B" w:rsidP="00CF70D2">
      <w:pPr>
        <w:jc w:val="center"/>
        <w:rPr>
          <w:rFonts w:ascii="Arial" w:hAnsi="Arial"/>
          <w:b/>
          <w:lang w:val="en-US"/>
        </w:rPr>
      </w:pPr>
      <w:r w:rsidRPr="00CF70D2">
        <w:rPr>
          <w:rFonts w:ascii="Arial" w:hAnsi="Arial"/>
          <w:b/>
        </w:rPr>
        <w:t>Καψάκια</w:t>
      </w:r>
      <w:r w:rsidR="00377DD7" w:rsidRPr="00CF70D2">
        <w:rPr>
          <w:rFonts w:ascii="Arial" w:hAnsi="Arial"/>
          <w:b/>
          <w:lang w:val="en-US"/>
        </w:rPr>
        <w:t xml:space="preserve">, </w:t>
      </w:r>
      <w:r w:rsidRPr="00CF70D2">
        <w:rPr>
          <w:rFonts w:ascii="Arial" w:hAnsi="Arial"/>
          <w:b/>
        </w:rPr>
        <w:t>σκληρά</w:t>
      </w:r>
    </w:p>
    <w:p w:rsidR="0014298B" w:rsidRPr="00CF70D2" w:rsidRDefault="0014298B" w:rsidP="00CF70D2">
      <w:pPr>
        <w:jc w:val="center"/>
        <w:rPr>
          <w:rFonts w:ascii="Arial" w:hAnsi="Arial"/>
          <w:b/>
          <w:lang w:val="en-US"/>
        </w:rPr>
      </w:pPr>
      <w:r w:rsidRPr="00CF70D2">
        <w:rPr>
          <w:rFonts w:ascii="Arial" w:hAnsi="Arial"/>
          <w:b/>
          <w:lang w:val="en-US"/>
        </w:rPr>
        <w:t>Sertraline</w:t>
      </w:r>
    </w:p>
    <w:p w:rsidR="0014298B" w:rsidRPr="00974504" w:rsidRDefault="00377DD7" w:rsidP="00CF70D2">
      <w:pPr>
        <w:jc w:val="center"/>
        <w:rPr>
          <w:rFonts w:ascii="Arial" w:hAnsi="Arial"/>
          <w:b/>
          <w:lang w:val="en-US"/>
        </w:rPr>
      </w:pPr>
      <w:r w:rsidRPr="00974504">
        <w:rPr>
          <w:rFonts w:ascii="Arial" w:hAnsi="Arial"/>
          <w:b/>
          <w:lang w:val="en-US"/>
        </w:rPr>
        <w:t>(</w:t>
      </w:r>
      <w:r w:rsidR="0014298B" w:rsidRPr="00CF70D2">
        <w:rPr>
          <w:rFonts w:ascii="Arial" w:hAnsi="Arial"/>
          <w:b/>
        </w:rPr>
        <w:t>ως</w:t>
      </w:r>
      <w:r w:rsidR="006B41AC" w:rsidRPr="00974504">
        <w:rPr>
          <w:rFonts w:ascii="Arial" w:hAnsi="Arial"/>
          <w:b/>
          <w:lang w:val="en-US"/>
        </w:rPr>
        <w:t xml:space="preserve"> </w:t>
      </w:r>
      <w:r w:rsidR="0014298B" w:rsidRPr="00CF70D2">
        <w:rPr>
          <w:rFonts w:ascii="Arial" w:hAnsi="Arial"/>
          <w:b/>
          <w:lang w:val="en-US"/>
        </w:rPr>
        <w:t>Sertraline</w:t>
      </w:r>
      <w:r w:rsidRPr="00974504">
        <w:rPr>
          <w:rFonts w:ascii="Arial" w:hAnsi="Arial"/>
          <w:b/>
          <w:lang w:val="en-US"/>
        </w:rPr>
        <w:t xml:space="preserve"> </w:t>
      </w:r>
      <w:r w:rsidR="0014298B" w:rsidRPr="00CF70D2">
        <w:rPr>
          <w:rFonts w:ascii="Arial" w:hAnsi="Arial"/>
          <w:b/>
          <w:lang w:val="en-US"/>
        </w:rPr>
        <w:t>hydrochloride</w:t>
      </w:r>
      <w:r w:rsidRPr="00974504">
        <w:rPr>
          <w:rFonts w:ascii="Arial" w:hAnsi="Arial"/>
          <w:b/>
          <w:lang w:val="en-US"/>
        </w:rPr>
        <w:t>)</w:t>
      </w:r>
    </w:p>
    <w:p w:rsidR="0014298B" w:rsidRPr="00974504" w:rsidRDefault="0014298B" w:rsidP="00CF70D2">
      <w:pPr>
        <w:jc w:val="both"/>
        <w:rPr>
          <w:rFonts w:ascii="Arial" w:hAnsi="Arial"/>
          <w:lang w:val="en-US"/>
        </w:rPr>
      </w:pPr>
    </w:p>
    <w:p w:rsidR="00E52E1B" w:rsidRPr="00974504" w:rsidRDefault="00E52E1B" w:rsidP="00CF70D2">
      <w:pPr>
        <w:pStyle w:val="a3"/>
        <w:tabs>
          <w:tab w:val="clear" w:pos="4153"/>
          <w:tab w:val="clear" w:pos="8306"/>
        </w:tabs>
        <w:jc w:val="both"/>
        <w:rPr>
          <w:rFonts w:ascii="Arial" w:hAnsi="Arial" w:cs="Arial"/>
          <w:szCs w:val="22"/>
          <w:lang w:val="en-US"/>
        </w:rPr>
      </w:pPr>
    </w:p>
    <w:p w:rsidR="00E52E1B" w:rsidRPr="00CF70D2" w:rsidRDefault="00E52E1B" w:rsidP="00CF70D2">
      <w:pPr>
        <w:jc w:val="both"/>
        <w:rPr>
          <w:rFonts w:ascii="Arial" w:hAnsi="Arial"/>
          <w:b/>
        </w:rPr>
      </w:pPr>
      <w:r w:rsidRPr="00CF70D2">
        <w:rPr>
          <w:rFonts w:ascii="Arial" w:hAnsi="Arial"/>
          <w:b/>
        </w:rPr>
        <w:t>Διαβάστε προσεκτικά ολόκληρο το φύλλο οδηγιών χρήσης προτού αρχίσετε</w:t>
      </w:r>
      <w:r w:rsidR="001C574F" w:rsidRPr="00CF70D2">
        <w:rPr>
          <w:rFonts w:ascii="Arial" w:hAnsi="Arial"/>
          <w:b/>
        </w:rPr>
        <w:t xml:space="preserve"> να παίρνετε </w:t>
      </w:r>
      <w:r w:rsidRPr="00CF70D2">
        <w:rPr>
          <w:rFonts w:ascii="Arial" w:hAnsi="Arial"/>
          <w:b/>
        </w:rPr>
        <w:t>αυτό το φάρμακο</w:t>
      </w:r>
      <w:r w:rsidR="00D33FDB" w:rsidRPr="00CF70D2">
        <w:rPr>
          <w:rFonts w:ascii="Arial" w:hAnsi="Arial" w:cs="Arial"/>
          <w:b/>
          <w:szCs w:val="22"/>
        </w:rPr>
        <w:t xml:space="preserve">, </w:t>
      </w:r>
      <w:r w:rsidR="00D33FDB" w:rsidRPr="00CF70D2">
        <w:rPr>
          <w:rFonts w:ascii="Arial" w:hAnsi="Arial" w:cs="Arial"/>
          <w:b/>
          <w:noProof/>
          <w:szCs w:val="22"/>
        </w:rPr>
        <w:t>διότι περιλαμβάνει σημαντικές πληροφορίες για σας</w:t>
      </w:r>
      <w:r w:rsidRPr="00CF70D2">
        <w:rPr>
          <w:rFonts w:ascii="Arial" w:hAnsi="Arial"/>
          <w:b/>
        </w:rPr>
        <w:t>.</w:t>
      </w:r>
    </w:p>
    <w:p w:rsidR="00E52E1B" w:rsidRPr="00CF70D2" w:rsidRDefault="00E52E1B" w:rsidP="00E371A3">
      <w:pPr>
        <w:jc w:val="both"/>
        <w:rPr>
          <w:rFonts w:ascii="Arial" w:hAnsi="Arial"/>
        </w:rPr>
      </w:pPr>
      <w:r w:rsidRPr="00CF70D2">
        <w:rPr>
          <w:rFonts w:ascii="Arial" w:hAnsi="Arial" w:cs="Arial"/>
          <w:szCs w:val="22"/>
        </w:rPr>
        <w:t>-</w:t>
      </w:r>
      <w:r w:rsidRPr="00CF70D2">
        <w:rPr>
          <w:rFonts w:ascii="Arial" w:hAnsi="Arial" w:cs="Arial"/>
          <w:szCs w:val="22"/>
        </w:rPr>
        <w:tab/>
      </w:r>
      <w:r w:rsidRPr="00CF70D2">
        <w:rPr>
          <w:rFonts w:ascii="Arial" w:hAnsi="Arial"/>
        </w:rPr>
        <w:t>Φυλάξτε αυτό το φύλλο οδηγιών χρήσης. Ίσως χρειαστεί να το διαβάσετε ξανά.</w:t>
      </w:r>
    </w:p>
    <w:p w:rsidR="00E52E1B" w:rsidRPr="00CF70D2" w:rsidRDefault="00E52E1B" w:rsidP="00E371A3">
      <w:pPr>
        <w:jc w:val="both"/>
        <w:rPr>
          <w:rFonts w:ascii="Arial" w:hAnsi="Arial"/>
        </w:rPr>
      </w:pPr>
      <w:r w:rsidRPr="00CF70D2">
        <w:rPr>
          <w:rFonts w:ascii="Arial" w:hAnsi="Arial" w:cs="Arial"/>
          <w:szCs w:val="22"/>
        </w:rPr>
        <w:t>-</w:t>
      </w:r>
      <w:r w:rsidRPr="00CF70D2">
        <w:rPr>
          <w:rFonts w:ascii="Arial" w:hAnsi="Arial" w:cs="Arial"/>
          <w:szCs w:val="22"/>
        </w:rPr>
        <w:tab/>
      </w:r>
      <w:r w:rsidRPr="00CF70D2">
        <w:rPr>
          <w:rFonts w:ascii="Arial" w:hAnsi="Arial"/>
        </w:rPr>
        <w:t xml:space="preserve">Εάν έχετε περαιτέρω απορίες, ρωτήστε </w:t>
      </w:r>
      <w:r w:rsidRPr="00CF70D2">
        <w:rPr>
          <w:rFonts w:ascii="Arial" w:hAnsi="Arial" w:cs="Arial"/>
          <w:szCs w:val="22"/>
        </w:rPr>
        <w:t>το</w:t>
      </w:r>
      <w:r w:rsidR="00AA7EBA" w:rsidRPr="00CF70D2">
        <w:rPr>
          <w:rFonts w:ascii="Arial" w:hAnsi="Arial" w:cs="Arial"/>
          <w:szCs w:val="22"/>
        </w:rPr>
        <w:t>ν</w:t>
      </w:r>
      <w:r w:rsidRPr="00CF70D2">
        <w:rPr>
          <w:rFonts w:ascii="Arial" w:hAnsi="Arial"/>
        </w:rPr>
        <w:t xml:space="preserve"> γιατρό ή </w:t>
      </w:r>
      <w:r w:rsidRPr="00CF70D2">
        <w:rPr>
          <w:rFonts w:ascii="Arial" w:hAnsi="Arial" w:cs="Arial"/>
          <w:szCs w:val="22"/>
        </w:rPr>
        <w:t>το</w:t>
      </w:r>
      <w:r w:rsidR="00AA7EBA" w:rsidRPr="00CF70D2">
        <w:rPr>
          <w:rFonts w:ascii="Arial" w:hAnsi="Arial" w:cs="Arial"/>
          <w:szCs w:val="22"/>
        </w:rPr>
        <w:t>ν</w:t>
      </w:r>
      <w:r w:rsidRPr="00CF70D2">
        <w:rPr>
          <w:rFonts w:ascii="Arial" w:hAnsi="Arial"/>
        </w:rPr>
        <w:t xml:space="preserve"> φαρμακοποιό σας.</w:t>
      </w:r>
    </w:p>
    <w:p w:rsidR="00E52E1B" w:rsidRPr="00CF70D2" w:rsidRDefault="001C574F" w:rsidP="00E371A3">
      <w:pPr>
        <w:ind w:left="720" w:hanging="720"/>
        <w:jc w:val="both"/>
        <w:rPr>
          <w:rFonts w:ascii="Arial" w:hAnsi="Arial"/>
        </w:rPr>
      </w:pPr>
      <w:r w:rsidRPr="00CF70D2">
        <w:rPr>
          <w:rFonts w:ascii="Arial" w:hAnsi="Arial" w:cs="Arial"/>
          <w:szCs w:val="22"/>
        </w:rPr>
        <w:t>-</w:t>
      </w:r>
      <w:r w:rsidRPr="00CF70D2">
        <w:rPr>
          <w:rFonts w:ascii="Arial" w:hAnsi="Arial" w:cs="Arial"/>
          <w:szCs w:val="22"/>
        </w:rPr>
        <w:tab/>
      </w:r>
      <w:r w:rsidR="00E52E1B" w:rsidRPr="00CF70D2">
        <w:rPr>
          <w:rFonts w:ascii="Arial" w:hAnsi="Arial"/>
        </w:rPr>
        <w:t xml:space="preserve">Η συνταγή </w:t>
      </w:r>
      <w:r w:rsidR="00E52E1B" w:rsidRPr="00CF70D2">
        <w:rPr>
          <w:rFonts w:ascii="Arial" w:hAnsi="Arial" w:cs="Arial"/>
          <w:szCs w:val="22"/>
        </w:rPr>
        <w:t>γι</w:t>
      </w:r>
      <w:r w:rsidR="00D33FDB" w:rsidRPr="00CF70D2">
        <w:rPr>
          <w:rFonts w:ascii="Arial" w:hAnsi="Arial" w:cs="Arial"/>
          <w:szCs w:val="22"/>
        </w:rPr>
        <w:t>’</w:t>
      </w:r>
      <w:r w:rsidR="00E52E1B" w:rsidRPr="00CF70D2">
        <w:rPr>
          <w:rFonts w:ascii="Arial" w:hAnsi="Arial"/>
        </w:rPr>
        <w:t xml:space="preserve"> αυτό το φάρμακο χορηγήθηκε</w:t>
      </w:r>
      <w:r w:rsidR="00E52E1B" w:rsidRPr="00CF70D2">
        <w:rPr>
          <w:rFonts w:ascii="Arial" w:hAnsi="Arial" w:cs="Arial"/>
          <w:szCs w:val="22"/>
        </w:rPr>
        <w:t xml:space="preserve"> </w:t>
      </w:r>
      <w:r w:rsidR="00D33FDB" w:rsidRPr="00CF70D2">
        <w:rPr>
          <w:rFonts w:ascii="Arial" w:hAnsi="Arial" w:cs="Arial"/>
          <w:noProof/>
          <w:szCs w:val="22"/>
        </w:rPr>
        <w:t>αποκλειστικά</w:t>
      </w:r>
      <w:r w:rsidR="00D33FDB" w:rsidRPr="00CF70D2">
        <w:rPr>
          <w:rFonts w:ascii="Arial" w:hAnsi="Arial"/>
        </w:rPr>
        <w:t xml:space="preserve"> </w:t>
      </w:r>
      <w:r w:rsidR="00E52E1B" w:rsidRPr="00CF70D2">
        <w:rPr>
          <w:rFonts w:ascii="Arial" w:hAnsi="Arial"/>
        </w:rPr>
        <w:t xml:space="preserve">για σας. Δεν πρέπει να δώσετε το φάρμακο σε άλλους. Μπορεί να τους προκαλέσει βλάβη, ακόμα και όταν τα συμπτώματά </w:t>
      </w:r>
      <w:r w:rsidRPr="00CF70D2">
        <w:rPr>
          <w:rFonts w:ascii="Arial" w:hAnsi="Arial"/>
        </w:rPr>
        <w:t>τους είναι ίδια με τα δικά σας.</w:t>
      </w:r>
    </w:p>
    <w:p w:rsidR="00E52E1B" w:rsidRPr="00CF70D2" w:rsidRDefault="00E52E1B" w:rsidP="00CF70D2">
      <w:pPr>
        <w:ind w:left="720" w:hanging="720"/>
        <w:jc w:val="both"/>
        <w:rPr>
          <w:rFonts w:ascii="Arial" w:hAnsi="Arial" w:cs="Arial"/>
          <w:szCs w:val="22"/>
        </w:rPr>
      </w:pPr>
      <w:r w:rsidRPr="00CF70D2">
        <w:rPr>
          <w:rFonts w:ascii="Arial" w:hAnsi="Arial" w:cs="Arial"/>
          <w:szCs w:val="22"/>
        </w:rPr>
        <w:t>-</w:t>
      </w:r>
      <w:r w:rsidRPr="00CF70D2">
        <w:rPr>
          <w:rFonts w:ascii="Arial" w:hAnsi="Arial" w:cs="Arial"/>
          <w:szCs w:val="22"/>
        </w:rPr>
        <w:tab/>
      </w:r>
      <w:r w:rsidR="00D33FDB" w:rsidRPr="00CF70D2">
        <w:rPr>
          <w:rFonts w:ascii="Arial" w:hAnsi="Arial" w:cs="Arial"/>
          <w:noProof/>
          <w:szCs w:val="22"/>
        </w:rPr>
        <w:t>Εάν παρατηρήσετε</w:t>
      </w:r>
      <w:r w:rsidR="00D33FDB" w:rsidRPr="00CF70D2">
        <w:rPr>
          <w:rFonts w:ascii="Arial" w:hAnsi="Arial"/>
        </w:rPr>
        <w:t xml:space="preserve"> κάποια ανεπιθύμητη ενέργεια</w:t>
      </w:r>
      <w:r w:rsidR="00D33FDB" w:rsidRPr="00CF70D2">
        <w:rPr>
          <w:rFonts w:ascii="Arial" w:hAnsi="Arial" w:cs="Arial"/>
          <w:noProof/>
          <w:szCs w:val="22"/>
        </w:rPr>
        <w:t>, παρακαλείσθε</w:t>
      </w:r>
      <w:r w:rsidR="00D33FDB" w:rsidRPr="00CF70D2">
        <w:rPr>
          <w:rFonts w:ascii="Arial" w:hAnsi="Arial"/>
        </w:rPr>
        <w:t xml:space="preserve"> να </w:t>
      </w:r>
      <w:r w:rsidR="00D33FDB" w:rsidRPr="00CF70D2">
        <w:rPr>
          <w:rFonts w:ascii="Arial" w:hAnsi="Arial" w:cs="Arial"/>
          <w:noProof/>
          <w:szCs w:val="22"/>
        </w:rPr>
        <w:t>ενημερώσετε τον γιατρό</w:t>
      </w:r>
      <w:r w:rsidR="00D33FDB" w:rsidRPr="00CF70D2">
        <w:rPr>
          <w:rFonts w:ascii="Arial" w:hAnsi="Arial"/>
        </w:rPr>
        <w:t xml:space="preserve"> ή </w:t>
      </w:r>
      <w:r w:rsidR="00D33FDB" w:rsidRPr="00CF70D2">
        <w:rPr>
          <w:rFonts w:ascii="Arial" w:hAnsi="Arial" w:cs="Arial"/>
          <w:noProof/>
          <w:szCs w:val="22"/>
        </w:rPr>
        <w:t>τον</w:t>
      </w:r>
      <w:r w:rsidR="00D33FDB" w:rsidRPr="00CF70D2">
        <w:rPr>
          <w:rFonts w:ascii="Arial" w:hAnsi="Arial"/>
        </w:rPr>
        <w:t xml:space="preserve"> φαρμακοποιό </w:t>
      </w:r>
      <w:r w:rsidR="00D33FDB" w:rsidRPr="00CF70D2">
        <w:rPr>
          <w:rFonts w:ascii="Arial" w:hAnsi="Arial" w:cs="Arial"/>
          <w:noProof/>
          <w:szCs w:val="22"/>
        </w:rPr>
        <w:t xml:space="preserve">σας. Αυτό ισχύει και για κάθε πιθανή ανεπιθύμητη ενέργεια που δεν αναφέρεται στο </w:t>
      </w:r>
      <w:r w:rsidR="00D33FDB" w:rsidRPr="00E371A3">
        <w:rPr>
          <w:rFonts w:ascii="Arial" w:hAnsi="Arial"/>
        </w:rPr>
        <w:t xml:space="preserve">παρόν φύλλο οδηγιών </w:t>
      </w:r>
      <w:r w:rsidR="00D33FDB" w:rsidRPr="00CF70D2">
        <w:rPr>
          <w:rFonts w:ascii="Arial" w:hAnsi="Arial" w:cs="Arial"/>
          <w:noProof/>
          <w:szCs w:val="22"/>
        </w:rPr>
        <w:t>χρήσης. Βλέπε παράγραφο 4</w:t>
      </w:r>
      <w:r w:rsidR="00D33FDB" w:rsidRPr="00CF70D2">
        <w:rPr>
          <w:rFonts w:ascii="Arial" w:hAnsi="Arial" w:cs="Arial"/>
          <w:szCs w:val="22"/>
        </w:rPr>
        <w:t>.</w:t>
      </w:r>
    </w:p>
    <w:p w:rsidR="00E52E1B" w:rsidRPr="00CF70D2" w:rsidRDefault="00E52E1B" w:rsidP="00CF70D2">
      <w:pPr>
        <w:jc w:val="both"/>
        <w:rPr>
          <w:rFonts w:ascii="Arial" w:hAnsi="Arial" w:cs="Arial"/>
          <w:b/>
          <w:szCs w:val="22"/>
        </w:rPr>
      </w:pPr>
    </w:p>
    <w:p w:rsidR="00E52E1B" w:rsidRPr="00E371A3" w:rsidRDefault="00D33FDB" w:rsidP="00CF70D2">
      <w:pPr>
        <w:jc w:val="both"/>
        <w:rPr>
          <w:rFonts w:ascii="Arial" w:hAnsi="Arial"/>
        </w:rPr>
      </w:pPr>
      <w:r w:rsidRPr="00CF70D2">
        <w:rPr>
          <w:rFonts w:ascii="Arial" w:hAnsi="Arial" w:cs="Arial"/>
          <w:b/>
          <w:noProof/>
          <w:szCs w:val="22"/>
        </w:rPr>
        <w:t xml:space="preserve">Τι </w:t>
      </w:r>
      <w:r w:rsidRPr="00CF70D2">
        <w:rPr>
          <w:rFonts w:ascii="Arial" w:hAnsi="Arial"/>
          <w:b/>
        </w:rPr>
        <w:t>περιέχει</w:t>
      </w:r>
      <w:r w:rsidRPr="00CF70D2">
        <w:rPr>
          <w:rFonts w:ascii="Arial" w:hAnsi="Arial" w:cs="Arial"/>
          <w:b/>
          <w:noProof/>
          <w:szCs w:val="22"/>
        </w:rPr>
        <w:t xml:space="preserve"> το παρόν φύλλο οδηγιών</w:t>
      </w:r>
      <w:r w:rsidR="00E52E1B" w:rsidRPr="00CF70D2">
        <w:rPr>
          <w:rFonts w:ascii="Arial" w:hAnsi="Arial"/>
          <w:b/>
        </w:rPr>
        <w:t>:</w:t>
      </w:r>
    </w:p>
    <w:p w:rsidR="00E52E1B" w:rsidRPr="00CF70D2" w:rsidRDefault="00E52E1B" w:rsidP="00E371A3">
      <w:pPr>
        <w:jc w:val="both"/>
        <w:rPr>
          <w:rFonts w:ascii="Arial" w:hAnsi="Arial"/>
        </w:rPr>
      </w:pPr>
      <w:r w:rsidRPr="00CF70D2">
        <w:rPr>
          <w:rFonts w:ascii="Arial" w:hAnsi="Arial" w:cs="Arial"/>
          <w:szCs w:val="22"/>
        </w:rPr>
        <w:t>1</w:t>
      </w:r>
      <w:r w:rsidR="00A00333" w:rsidRPr="00CF70D2">
        <w:rPr>
          <w:rFonts w:ascii="Arial" w:hAnsi="Arial" w:cs="Arial"/>
          <w:szCs w:val="22"/>
        </w:rPr>
        <w:t>.</w:t>
      </w:r>
      <w:r w:rsidRPr="00CF70D2">
        <w:rPr>
          <w:rFonts w:ascii="Arial" w:hAnsi="Arial" w:cs="Arial"/>
          <w:szCs w:val="22"/>
        </w:rPr>
        <w:tab/>
      </w:r>
      <w:r w:rsidRPr="00CF70D2">
        <w:rPr>
          <w:rFonts w:ascii="Arial" w:hAnsi="Arial"/>
        </w:rPr>
        <w:t>Τι είναι το</w:t>
      </w:r>
      <w:r w:rsidRPr="00E371A3">
        <w:rPr>
          <w:rFonts w:ascii="Arial" w:hAnsi="Arial"/>
        </w:rPr>
        <w:t xml:space="preserve"> </w:t>
      </w:r>
      <w:r w:rsidR="0014298B" w:rsidRPr="00E371A3">
        <w:rPr>
          <w:rFonts w:ascii="Arial" w:hAnsi="Arial"/>
        </w:rPr>
        <w:t>NEUROSEDINE</w:t>
      </w:r>
      <w:r w:rsidR="001C574F" w:rsidRPr="00CF70D2">
        <w:rPr>
          <w:rFonts w:ascii="Arial" w:hAnsi="Arial"/>
        </w:rPr>
        <w:t xml:space="preserve"> </w:t>
      </w:r>
      <w:r w:rsidRPr="00CF70D2">
        <w:rPr>
          <w:rFonts w:ascii="Arial" w:hAnsi="Arial"/>
        </w:rPr>
        <w:t>και ποια είναι η χρήση του</w:t>
      </w:r>
    </w:p>
    <w:p w:rsidR="00E52E1B" w:rsidRPr="00CF70D2" w:rsidRDefault="00E52E1B" w:rsidP="00E371A3">
      <w:pPr>
        <w:jc w:val="both"/>
        <w:rPr>
          <w:rFonts w:ascii="Arial" w:hAnsi="Arial"/>
        </w:rPr>
      </w:pPr>
      <w:r w:rsidRPr="00CF70D2">
        <w:rPr>
          <w:rFonts w:ascii="Arial" w:hAnsi="Arial" w:cs="Arial"/>
          <w:szCs w:val="22"/>
        </w:rPr>
        <w:t>2</w:t>
      </w:r>
      <w:r w:rsidR="00A00333" w:rsidRPr="00CF70D2">
        <w:rPr>
          <w:rFonts w:ascii="Arial" w:hAnsi="Arial" w:cs="Arial"/>
          <w:szCs w:val="22"/>
        </w:rPr>
        <w:t>.</w:t>
      </w:r>
      <w:r w:rsidRPr="00CF70D2">
        <w:rPr>
          <w:rFonts w:ascii="Arial" w:hAnsi="Arial" w:cs="Arial"/>
          <w:szCs w:val="22"/>
        </w:rPr>
        <w:tab/>
      </w:r>
      <w:r w:rsidRPr="00CF70D2">
        <w:rPr>
          <w:rFonts w:ascii="Arial" w:hAnsi="Arial"/>
        </w:rPr>
        <w:t>Τι πρέπει να γνωρίζετε πρ</w:t>
      </w:r>
      <w:r w:rsidR="001C574F" w:rsidRPr="00CF70D2">
        <w:rPr>
          <w:rFonts w:ascii="Arial" w:hAnsi="Arial"/>
        </w:rPr>
        <w:t xml:space="preserve">ιν να </w:t>
      </w:r>
      <w:r w:rsidRPr="00CF70D2">
        <w:rPr>
          <w:rFonts w:ascii="Arial" w:hAnsi="Arial"/>
        </w:rPr>
        <w:t xml:space="preserve">πάρετε το </w:t>
      </w:r>
      <w:r w:rsidR="0014298B" w:rsidRPr="00E371A3">
        <w:rPr>
          <w:rFonts w:ascii="Arial" w:hAnsi="Arial"/>
        </w:rPr>
        <w:t>NEUROSEDINE</w:t>
      </w:r>
    </w:p>
    <w:p w:rsidR="00E52E1B" w:rsidRPr="00CF70D2" w:rsidRDefault="001C574F" w:rsidP="00E371A3">
      <w:pPr>
        <w:jc w:val="both"/>
        <w:rPr>
          <w:rFonts w:ascii="Arial" w:hAnsi="Arial"/>
        </w:rPr>
      </w:pPr>
      <w:r w:rsidRPr="00CF70D2">
        <w:rPr>
          <w:rFonts w:ascii="Arial" w:hAnsi="Arial" w:cs="Arial"/>
          <w:szCs w:val="22"/>
        </w:rPr>
        <w:t>3</w:t>
      </w:r>
      <w:r w:rsidR="00A00333" w:rsidRPr="00CF70D2">
        <w:rPr>
          <w:rFonts w:ascii="Arial" w:hAnsi="Arial" w:cs="Arial"/>
          <w:szCs w:val="22"/>
        </w:rPr>
        <w:t>.</w:t>
      </w:r>
      <w:r w:rsidRPr="00CF70D2">
        <w:rPr>
          <w:rFonts w:ascii="Arial" w:hAnsi="Arial" w:cs="Arial"/>
          <w:szCs w:val="22"/>
        </w:rPr>
        <w:tab/>
      </w:r>
      <w:r w:rsidRPr="00CF70D2">
        <w:rPr>
          <w:rFonts w:ascii="Arial" w:hAnsi="Arial"/>
        </w:rPr>
        <w:t xml:space="preserve">Πώς να </w:t>
      </w:r>
      <w:r w:rsidR="00E52E1B" w:rsidRPr="00CF70D2">
        <w:rPr>
          <w:rFonts w:ascii="Arial" w:hAnsi="Arial"/>
        </w:rPr>
        <w:t xml:space="preserve">πάρετε το </w:t>
      </w:r>
      <w:r w:rsidR="0014298B" w:rsidRPr="00E371A3">
        <w:rPr>
          <w:rFonts w:ascii="Arial" w:hAnsi="Arial"/>
        </w:rPr>
        <w:t>NEUROSEDINE</w:t>
      </w:r>
    </w:p>
    <w:p w:rsidR="00E52E1B" w:rsidRPr="00CF70D2" w:rsidRDefault="00E52E1B" w:rsidP="00E371A3">
      <w:pPr>
        <w:jc w:val="both"/>
        <w:rPr>
          <w:rFonts w:ascii="Arial" w:hAnsi="Arial"/>
        </w:rPr>
      </w:pPr>
      <w:r w:rsidRPr="00CF70D2">
        <w:rPr>
          <w:rFonts w:ascii="Arial" w:hAnsi="Arial" w:cs="Arial"/>
          <w:szCs w:val="22"/>
        </w:rPr>
        <w:t>4</w:t>
      </w:r>
      <w:r w:rsidR="00A00333" w:rsidRPr="00CF70D2">
        <w:rPr>
          <w:rFonts w:ascii="Arial" w:hAnsi="Arial" w:cs="Arial"/>
          <w:szCs w:val="22"/>
        </w:rPr>
        <w:t>.</w:t>
      </w:r>
      <w:r w:rsidRPr="00CF70D2">
        <w:rPr>
          <w:rFonts w:ascii="Arial" w:hAnsi="Arial" w:cs="Arial"/>
          <w:szCs w:val="22"/>
        </w:rPr>
        <w:tab/>
      </w:r>
      <w:r w:rsidRPr="00CF70D2">
        <w:rPr>
          <w:rFonts w:ascii="Arial" w:hAnsi="Arial"/>
        </w:rPr>
        <w:t>Πιθανές ανεπιθύμητες ενέργειες</w:t>
      </w:r>
    </w:p>
    <w:p w:rsidR="00E52E1B" w:rsidRPr="00CF70D2" w:rsidRDefault="00E52E1B" w:rsidP="00E371A3">
      <w:pPr>
        <w:jc w:val="both"/>
        <w:rPr>
          <w:rFonts w:ascii="Arial" w:hAnsi="Arial"/>
        </w:rPr>
      </w:pPr>
      <w:r w:rsidRPr="00CF70D2">
        <w:rPr>
          <w:rFonts w:ascii="Arial" w:hAnsi="Arial" w:cs="Arial"/>
          <w:szCs w:val="22"/>
        </w:rPr>
        <w:t>5</w:t>
      </w:r>
      <w:r w:rsidR="00A00333" w:rsidRPr="00CF70D2">
        <w:rPr>
          <w:rFonts w:ascii="Arial" w:hAnsi="Arial" w:cs="Arial"/>
          <w:szCs w:val="22"/>
        </w:rPr>
        <w:t>.</w:t>
      </w:r>
      <w:r w:rsidRPr="00CF70D2">
        <w:rPr>
          <w:rFonts w:ascii="Arial" w:hAnsi="Arial" w:cs="Arial"/>
          <w:szCs w:val="22"/>
        </w:rPr>
        <w:tab/>
      </w:r>
      <w:r w:rsidRPr="00CF70D2">
        <w:rPr>
          <w:rFonts w:ascii="Arial" w:hAnsi="Arial"/>
        </w:rPr>
        <w:t xml:space="preserve">Πώς να φυλάσσεται το </w:t>
      </w:r>
      <w:r w:rsidR="0014298B" w:rsidRPr="00E371A3">
        <w:rPr>
          <w:rFonts w:ascii="Arial" w:hAnsi="Arial"/>
        </w:rPr>
        <w:t>NEUROSEDINE</w:t>
      </w:r>
    </w:p>
    <w:p w:rsidR="00E52E1B" w:rsidRPr="00CF70D2" w:rsidRDefault="00E52E1B" w:rsidP="00E371A3">
      <w:pPr>
        <w:jc w:val="both"/>
        <w:rPr>
          <w:rFonts w:ascii="Arial" w:hAnsi="Arial"/>
        </w:rPr>
      </w:pPr>
      <w:r w:rsidRPr="00CF70D2">
        <w:rPr>
          <w:rFonts w:ascii="Arial" w:hAnsi="Arial" w:cs="Arial"/>
          <w:szCs w:val="22"/>
        </w:rPr>
        <w:t>6.</w:t>
      </w:r>
      <w:r w:rsidRPr="00CF70D2">
        <w:rPr>
          <w:rFonts w:ascii="Arial" w:hAnsi="Arial" w:cs="Arial"/>
          <w:szCs w:val="22"/>
        </w:rPr>
        <w:tab/>
      </w:r>
      <w:r w:rsidR="00D33FDB" w:rsidRPr="00CF70D2">
        <w:rPr>
          <w:rFonts w:ascii="Arial" w:hAnsi="Arial" w:cs="Arial"/>
          <w:noProof/>
          <w:szCs w:val="22"/>
        </w:rPr>
        <w:t>Περιεχόμενο της συσκευασίας και λοιπές</w:t>
      </w:r>
      <w:r w:rsidR="00D33FDB" w:rsidRPr="00CF70D2" w:rsidDel="00D33FDB">
        <w:rPr>
          <w:rFonts w:ascii="Arial" w:hAnsi="Arial"/>
        </w:rPr>
        <w:t xml:space="preserve"> </w:t>
      </w:r>
      <w:r w:rsidRPr="00CF70D2">
        <w:rPr>
          <w:rFonts w:ascii="Arial" w:hAnsi="Arial"/>
        </w:rPr>
        <w:t>πληροφορίες</w:t>
      </w:r>
    </w:p>
    <w:p w:rsidR="00E52E1B" w:rsidRPr="00CF70D2" w:rsidRDefault="00E52E1B" w:rsidP="00CF70D2">
      <w:pPr>
        <w:jc w:val="both"/>
        <w:rPr>
          <w:rFonts w:ascii="Arial" w:hAnsi="Arial"/>
        </w:rPr>
      </w:pPr>
    </w:p>
    <w:p w:rsidR="00E52E1B" w:rsidRPr="00CF70D2" w:rsidRDefault="00E52E1B" w:rsidP="00CF70D2">
      <w:pPr>
        <w:jc w:val="both"/>
        <w:rPr>
          <w:rFonts w:ascii="Arial" w:hAnsi="Arial"/>
        </w:rPr>
      </w:pPr>
    </w:p>
    <w:p w:rsidR="00E52E1B" w:rsidRPr="00E371A3" w:rsidRDefault="00E52E1B" w:rsidP="00CF70D2">
      <w:pPr>
        <w:jc w:val="both"/>
        <w:rPr>
          <w:rFonts w:ascii="Arial" w:hAnsi="Arial"/>
        </w:rPr>
      </w:pPr>
      <w:r w:rsidRPr="00CF70D2">
        <w:rPr>
          <w:rFonts w:ascii="Arial" w:hAnsi="Arial"/>
          <w:b/>
        </w:rPr>
        <w:t>1.</w:t>
      </w:r>
      <w:r w:rsidRPr="00CF70D2">
        <w:rPr>
          <w:rFonts w:ascii="Arial" w:hAnsi="Arial" w:cs="Arial"/>
          <w:b/>
          <w:szCs w:val="22"/>
        </w:rPr>
        <w:tab/>
      </w:r>
      <w:r w:rsidR="00D33FDB" w:rsidRPr="00CF70D2">
        <w:rPr>
          <w:rFonts w:ascii="Arial" w:hAnsi="Arial" w:cs="Arial"/>
          <w:b/>
          <w:noProof/>
          <w:szCs w:val="22"/>
        </w:rPr>
        <w:t>Τι είναι το</w:t>
      </w:r>
      <w:r w:rsidR="00D33FDB" w:rsidRPr="00CF70D2">
        <w:rPr>
          <w:rFonts w:ascii="Arial" w:hAnsi="Arial"/>
          <w:b/>
        </w:rPr>
        <w:t xml:space="preserve"> </w:t>
      </w:r>
      <w:r w:rsidR="0014298B" w:rsidRPr="00CF70D2">
        <w:rPr>
          <w:rFonts w:ascii="Arial" w:hAnsi="Arial"/>
          <w:b/>
          <w:lang w:val="en-US"/>
        </w:rPr>
        <w:t>NEUROSEDINE</w:t>
      </w:r>
      <w:r w:rsidR="00D33FDB" w:rsidRPr="00CF70D2">
        <w:rPr>
          <w:rFonts w:ascii="Arial" w:hAnsi="Arial"/>
          <w:b/>
        </w:rPr>
        <w:t xml:space="preserve"> </w:t>
      </w:r>
      <w:r w:rsidR="00D33FDB" w:rsidRPr="00CF70D2">
        <w:rPr>
          <w:rFonts w:ascii="Arial" w:hAnsi="Arial" w:cs="Arial"/>
          <w:b/>
          <w:noProof/>
          <w:szCs w:val="22"/>
        </w:rPr>
        <w:t>και ποια είναι η χρήση του</w:t>
      </w:r>
    </w:p>
    <w:p w:rsidR="00303FFA" w:rsidRPr="00CF70D2" w:rsidRDefault="00303FFA" w:rsidP="00E371A3">
      <w:pPr>
        <w:jc w:val="both"/>
        <w:rPr>
          <w:rFonts w:ascii="Arial" w:hAnsi="Arial"/>
        </w:rPr>
      </w:pPr>
      <w:r w:rsidRPr="00CF70D2">
        <w:rPr>
          <w:rFonts w:ascii="Arial" w:hAnsi="Arial"/>
        </w:rPr>
        <w:t xml:space="preserve">Το </w:t>
      </w:r>
      <w:r w:rsidR="0014298B" w:rsidRPr="00E371A3">
        <w:rPr>
          <w:rFonts w:ascii="Arial" w:hAnsi="Arial"/>
        </w:rPr>
        <w:t>NEUROSEDINE</w:t>
      </w:r>
      <w:r w:rsidRPr="00CF70D2">
        <w:rPr>
          <w:rFonts w:ascii="Arial" w:hAnsi="Arial"/>
        </w:rPr>
        <w:t xml:space="preserve"> περιέχει </w:t>
      </w:r>
      <w:r w:rsidR="00D33FDB" w:rsidRPr="00CF70D2">
        <w:rPr>
          <w:rFonts w:ascii="Arial" w:hAnsi="Arial" w:cs="Arial"/>
          <w:szCs w:val="22"/>
        </w:rPr>
        <w:t>τη δραστική ουσία</w:t>
      </w:r>
      <w:r w:rsidRPr="00CF70D2">
        <w:rPr>
          <w:rFonts w:ascii="Arial" w:hAnsi="Arial"/>
        </w:rPr>
        <w:t xml:space="preserve"> σερτραλίνη. Η σερτραλίνη ανήκει σε μία κατηγορία φαρμάκων που ονομάζονται Εκλεκτικοί Αναστολείς Επαναπρόσληψης της Σεροτονίνης (</w:t>
      </w:r>
      <w:r w:rsidRPr="00E371A3">
        <w:rPr>
          <w:rFonts w:ascii="Arial" w:hAnsi="Arial"/>
        </w:rPr>
        <w:t>SSRIs</w:t>
      </w:r>
      <w:r w:rsidRPr="00CF70D2">
        <w:rPr>
          <w:rFonts w:ascii="Arial" w:hAnsi="Arial"/>
        </w:rPr>
        <w:t xml:space="preserve">). Αυτά τα φάρμακα χρησιμοποιούνται για </w:t>
      </w:r>
      <w:r w:rsidRPr="00CF70D2">
        <w:rPr>
          <w:rFonts w:ascii="Arial" w:hAnsi="Arial" w:cs="Arial"/>
          <w:szCs w:val="22"/>
        </w:rPr>
        <w:t>τη</w:t>
      </w:r>
      <w:r w:rsidRPr="00CF70D2">
        <w:rPr>
          <w:rFonts w:ascii="Arial" w:hAnsi="Arial"/>
        </w:rPr>
        <w:t xml:space="preserve"> θεραπεία της κατάθλιψης και</w:t>
      </w:r>
      <w:r w:rsidR="00585C6B" w:rsidRPr="00CF70D2">
        <w:rPr>
          <w:rFonts w:ascii="Arial" w:hAnsi="Arial" w:cs="Arial"/>
          <w:szCs w:val="22"/>
        </w:rPr>
        <w:t>/ή</w:t>
      </w:r>
      <w:r w:rsidRPr="00CF70D2">
        <w:rPr>
          <w:rFonts w:ascii="Arial" w:hAnsi="Arial"/>
        </w:rPr>
        <w:t xml:space="preserve"> των διαταραχών του άγχους.</w:t>
      </w:r>
    </w:p>
    <w:p w:rsidR="00303FFA" w:rsidRPr="00CF70D2" w:rsidRDefault="00303FFA" w:rsidP="00CF70D2">
      <w:pPr>
        <w:jc w:val="both"/>
        <w:rPr>
          <w:rFonts w:ascii="Arial" w:hAnsi="Arial" w:cs="Arial"/>
          <w:szCs w:val="22"/>
        </w:rPr>
      </w:pPr>
    </w:p>
    <w:p w:rsidR="00303FFA" w:rsidRPr="00CF70D2" w:rsidRDefault="00303FFA" w:rsidP="00E371A3">
      <w:pPr>
        <w:jc w:val="both"/>
        <w:rPr>
          <w:rFonts w:ascii="Arial" w:hAnsi="Arial"/>
          <w:b/>
        </w:rPr>
      </w:pPr>
      <w:r w:rsidRPr="00CF70D2">
        <w:rPr>
          <w:rFonts w:ascii="Arial" w:hAnsi="Arial"/>
          <w:b/>
        </w:rPr>
        <w:t xml:space="preserve">Το </w:t>
      </w:r>
      <w:r w:rsidR="0014298B" w:rsidRPr="00E371A3">
        <w:rPr>
          <w:rFonts w:ascii="Arial" w:hAnsi="Arial"/>
          <w:b/>
        </w:rPr>
        <w:t>NEUROSEDINE</w:t>
      </w:r>
      <w:r w:rsidRPr="00CF70D2">
        <w:rPr>
          <w:rFonts w:ascii="Arial" w:hAnsi="Arial"/>
          <w:b/>
        </w:rPr>
        <w:t xml:space="preserve"> μπορεί να χρησιμοποιηθεί για τη θεραπεία:</w:t>
      </w:r>
    </w:p>
    <w:p w:rsidR="00303FFA" w:rsidRPr="00CF70D2" w:rsidRDefault="00303FFA" w:rsidP="00E371A3">
      <w:pPr>
        <w:numPr>
          <w:ilvl w:val="0"/>
          <w:numId w:val="20"/>
        </w:numPr>
        <w:ind w:left="0" w:firstLine="0"/>
        <w:jc w:val="both"/>
        <w:rPr>
          <w:rFonts w:ascii="Arial" w:hAnsi="Arial"/>
        </w:rPr>
      </w:pPr>
      <w:r w:rsidRPr="00CF70D2">
        <w:rPr>
          <w:rFonts w:ascii="Arial" w:hAnsi="Arial"/>
        </w:rPr>
        <w:t>Της κατάθλιψης και της πρόληψης υποτροπής της κατάθλιψης (σε ενήλικες)</w:t>
      </w:r>
    </w:p>
    <w:p w:rsidR="00303FFA" w:rsidRPr="00CF70D2" w:rsidRDefault="00303FFA" w:rsidP="00E371A3">
      <w:pPr>
        <w:numPr>
          <w:ilvl w:val="0"/>
          <w:numId w:val="20"/>
        </w:numPr>
        <w:ind w:left="0" w:firstLine="0"/>
        <w:jc w:val="both"/>
        <w:rPr>
          <w:rFonts w:ascii="Arial" w:hAnsi="Arial"/>
        </w:rPr>
      </w:pPr>
      <w:r w:rsidRPr="00CF70D2">
        <w:rPr>
          <w:rFonts w:ascii="Arial" w:hAnsi="Arial"/>
        </w:rPr>
        <w:t>Της κοινωνικής αγχώδους διαταραχής (σε ενήλικες)</w:t>
      </w:r>
    </w:p>
    <w:p w:rsidR="00303FFA" w:rsidRPr="00CF70D2" w:rsidRDefault="00303FFA" w:rsidP="00E371A3">
      <w:pPr>
        <w:numPr>
          <w:ilvl w:val="0"/>
          <w:numId w:val="20"/>
        </w:numPr>
        <w:ind w:left="0" w:firstLine="0"/>
        <w:jc w:val="both"/>
        <w:rPr>
          <w:rFonts w:ascii="Arial" w:hAnsi="Arial"/>
        </w:rPr>
      </w:pPr>
      <w:r w:rsidRPr="00CF70D2">
        <w:rPr>
          <w:rFonts w:ascii="Arial" w:hAnsi="Arial"/>
        </w:rPr>
        <w:t>Της διαταραχής μετατραυματικού άγχους (σε ενήλικες)</w:t>
      </w:r>
    </w:p>
    <w:p w:rsidR="00303FFA" w:rsidRPr="00CF70D2" w:rsidRDefault="00303FFA" w:rsidP="00E371A3">
      <w:pPr>
        <w:numPr>
          <w:ilvl w:val="0"/>
          <w:numId w:val="20"/>
        </w:numPr>
        <w:ind w:left="0" w:firstLine="0"/>
        <w:jc w:val="both"/>
        <w:rPr>
          <w:rFonts w:ascii="Arial" w:hAnsi="Arial"/>
        </w:rPr>
      </w:pPr>
      <w:r w:rsidRPr="00CF70D2">
        <w:rPr>
          <w:rFonts w:ascii="Arial" w:hAnsi="Arial"/>
        </w:rPr>
        <w:t>Της διαταραχής πανικού (σε ενήλικες)</w:t>
      </w:r>
    </w:p>
    <w:p w:rsidR="00303FFA" w:rsidRPr="00CF70D2" w:rsidRDefault="00303FFA" w:rsidP="00234F93">
      <w:pPr>
        <w:numPr>
          <w:ilvl w:val="1"/>
          <w:numId w:val="20"/>
        </w:numPr>
        <w:tabs>
          <w:tab w:val="clear" w:pos="1440"/>
          <w:tab w:val="num" w:pos="709"/>
        </w:tabs>
        <w:ind w:left="709" w:hanging="709"/>
        <w:jc w:val="both"/>
        <w:rPr>
          <w:rFonts w:ascii="Arial" w:hAnsi="Arial" w:cs="Arial"/>
          <w:szCs w:val="22"/>
        </w:rPr>
      </w:pPr>
      <w:r w:rsidRPr="00CF70D2">
        <w:rPr>
          <w:rFonts w:ascii="Arial" w:hAnsi="Arial"/>
        </w:rPr>
        <w:t>Της ιδεοψυχαναγκαστικής διαταραχής (σε ενήλικες και σε παιδιά και σε εφήβους ηλικίας 6-17 ετών</w:t>
      </w:r>
      <w:r w:rsidRPr="00CF70D2">
        <w:rPr>
          <w:rFonts w:ascii="Arial" w:hAnsi="Arial" w:cs="Arial"/>
          <w:szCs w:val="22"/>
        </w:rPr>
        <w:t xml:space="preserve">). </w:t>
      </w:r>
    </w:p>
    <w:p w:rsidR="00303FFA" w:rsidRPr="00CF70D2" w:rsidRDefault="00303FFA" w:rsidP="00E371A3">
      <w:pPr>
        <w:jc w:val="both"/>
        <w:rPr>
          <w:rFonts w:ascii="Arial" w:hAnsi="Arial"/>
        </w:rPr>
      </w:pPr>
    </w:p>
    <w:p w:rsidR="00303FFA" w:rsidRPr="00CF70D2" w:rsidRDefault="00303FFA" w:rsidP="00CF70D2">
      <w:pPr>
        <w:jc w:val="both"/>
        <w:rPr>
          <w:rFonts w:ascii="Arial" w:hAnsi="Arial" w:cs="Arial"/>
          <w:szCs w:val="22"/>
        </w:rPr>
      </w:pPr>
      <w:r w:rsidRPr="00CF70D2">
        <w:rPr>
          <w:rFonts w:ascii="Arial" w:hAnsi="Arial"/>
        </w:rPr>
        <w:t>Η κατάθλιψη είναι μία κλινική ασθένεια, με συμπτώματα όπως το να αισθάνεστε λυπημένος, να μην μπορείτε να κοιμηθείτε κανονικά ή να απολαύσετε τη ζωή όπως κάνατε παλιά.</w:t>
      </w:r>
      <w:r w:rsidRPr="00CF70D2">
        <w:rPr>
          <w:rFonts w:ascii="Arial" w:hAnsi="Arial" w:cs="Arial"/>
          <w:szCs w:val="22"/>
        </w:rPr>
        <w:t xml:space="preserve"> </w:t>
      </w:r>
    </w:p>
    <w:p w:rsidR="005A4741" w:rsidRPr="00CF70D2" w:rsidRDefault="005A4741" w:rsidP="00E371A3">
      <w:pPr>
        <w:jc w:val="both"/>
        <w:rPr>
          <w:rFonts w:ascii="Arial" w:hAnsi="Arial"/>
        </w:rPr>
      </w:pPr>
    </w:p>
    <w:p w:rsidR="00303FFA" w:rsidRPr="00CF70D2" w:rsidRDefault="00303FFA" w:rsidP="00CF70D2">
      <w:pPr>
        <w:jc w:val="both"/>
        <w:rPr>
          <w:rFonts w:ascii="Arial" w:hAnsi="Arial" w:cs="Arial"/>
          <w:szCs w:val="22"/>
        </w:rPr>
      </w:pPr>
      <w:r w:rsidRPr="00CF70D2">
        <w:rPr>
          <w:rFonts w:ascii="Arial" w:hAnsi="Arial"/>
        </w:rPr>
        <w:t>Η ιδεοψυχαναγκαστική διαταραχή και η διαταραχή πανικού είναι ασθένειες που σχετίζονται με το άγχος, με συμπτώματα όπως να σας βασανίζουν συνεχώς επίμονες ιδέες (</w:t>
      </w:r>
      <w:r w:rsidR="002A7334" w:rsidRPr="00CF70D2">
        <w:rPr>
          <w:rFonts w:ascii="Arial" w:hAnsi="Arial"/>
        </w:rPr>
        <w:t>εμμονές</w:t>
      </w:r>
      <w:r w:rsidRPr="00CF70D2">
        <w:rPr>
          <w:rFonts w:ascii="Arial" w:hAnsi="Arial"/>
        </w:rPr>
        <w:t>), οι οποίες σας αναγκάζουν να εκτελείτε επαναλαμβανόμενες τελετουργικές πράξεις (</w:t>
      </w:r>
      <w:r w:rsidR="00967802" w:rsidRPr="00CF70D2">
        <w:rPr>
          <w:rFonts w:ascii="Arial" w:hAnsi="Arial"/>
        </w:rPr>
        <w:t>κατ</w:t>
      </w:r>
      <w:r w:rsidRPr="00CF70D2">
        <w:rPr>
          <w:rFonts w:ascii="Arial" w:hAnsi="Arial"/>
        </w:rPr>
        <w:t>α</w:t>
      </w:r>
      <w:r w:rsidR="00B4553A" w:rsidRPr="00CF70D2">
        <w:rPr>
          <w:rFonts w:ascii="Arial" w:hAnsi="Arial"/>
        </w:rPr>
        <w:t>να</w:t>
      </w:r>
      <w:r w:rsidRPr="00CF70D2">
        <w:rPr>
          <w:rFonts w:ascii="Arial" w:hAnsi="Arial"/>
        </w:rPr>
        <w:t>γκασμοί).</w:t>
      </w:r>
      <w:r w:rsidRPr="00CF70D2">
        <w:rPr>
          <w:rFonts w:ascii="Arial" w:hAnsi="Arial" w:cs="Arial"/>
          <w:szCs w:val="22"/>
        </w:rPr>
        <w:t xml:space="preserve"> </w:t>
      </w:r>
    </w:p>
    <w:p w:rsidR="00303FFA" w:rsidRPr="00CF70D2" w:rsidRDefault="00303FFA" w:rsidP="00E371A3">
      <w:pPr>
        <w:jc w:val="both"/>
        <w:rPr>
          <w:rFonts w:ascii="Arial" w:hAnsi="Arial"/>
        </w:rPr>
      </w:pPr>
    </w:p>
    <w:p w:rsidR="00303FFA" w:rsidRPr="00CF70D2" w:rsidRDefault="00303FFA" w:rsidP="00E371A3">
      <w:pPr>
        <w:jc w:val="both"/>
        <w:rPr>
          <w:rFonts w:ascii="Arial" w:hAnsi="Arial"/>
        </w:rPr>
      </w:pPr>
      <w:r w:rsidRPr="00CF70D2">
        <w:rPr>
          <w:rFonts w:ascii="Arial" w:hAnsi="Arial"/>
        </w:rPr>
        <w:t>Η διαταραχή μετατραυματικού άγχους είναι μία πάθηση, η οποία μπορεί να συμβεί μετά από μία πολύ συγκινησιακή</w:t>
      </w:r>
      <w:r w:rsidR="002A7334" w:rsidRPr="00CF70D2">
        <w:rPr>
          <w:rFonts w:ascii="Arial" w:hAnsi="Arial"/>
        </w:rPr>
        <w:t>, τραυματική εμπειρία</w:t>
      </w:r>
      <w:r w:rsidRPr="00CF70D2">
        <w:rPr>
          <w:rFonts w:ascii="Arial" w:hAnsi="Arial"/>
        </w:rPr>
        <w:t xml:space="preserve"> και έχει κάποια συμπτώματα τα οποία </w:t>
      </w:r>
      <w:r w:rsidRPr="00CF70D2">
        <w:rPr>
          <w:rFonts w:ascii="Arial" w:hAnsi="Arial"/>
        </w:rPr>
        <w:lastRenderedPageBreak/>
        <w:t>είναι παρόμοια με την κατάθλιψη και το άγχος. Η κοινωνική αγχώδης διαταραχή (κοινωνική φοβία) είναι μία ασθένεια που σχετίζεται με το άγχος. Χαρακτηρίζεται από αισθήματα έντονου άγχους ή ανησυχίας κατά τις κοινωνικές επαφές (για παράδειγμα: όταν μιλάτε σε ξένους, όταν απευθύνεστε σε ομάδες ατόμων, όταν τρώτε ή πίνετε μπροστά σε άλλους ή όταν ανησυχείτε ότι μπορεί να συμπεριφερθείτε με αμήχανο τρόπο).</w:t>
      </w:r>
      <w:r w:rsidRPr="00CF70D2">
        <w:rPr>
          <w:rFonts w:ascii="Arial" w:hAnsi="Arial" w:cs="Arial"/>
          <w:szCs w:val="22"/>
        </w:rPr>
        <w:t xml:space="preserve"> </w:t>
      </w:r>
    </w:p>
    <w:p w:rsidR="00303FFA" w:rsidRPr="00CF70D2" w:rsidRDefault="00303FFA" w:rsidP="00CF70D2">
      <w:pPr>
        <w:jc w:val="both"/>
        <w:rPr>
          <w:rFonts w:ascii="Arial" w:hAnsi="Arial" w:cs="Arial"/>
          <w:szCs w:val="22"/>
        </w:rPr>
      </w:pPr>
    </w:p>
    <w:p w:rsidR="00303FFA" w:rsidRPr="00CF70D2" w:rsidRDefault="00303FFA" w:rsidP="00E371A3">
      <w:pPr>
        <w:jc w:val="both"/>
        <w:rPr>
          <w:rFonts w:ascii="Arial" w:hAnsi="Arial"/>
        </w:rPr>
      </w:pPr>
      <w:r w:rsidRPr="00CF70D2">
        <w:rPr>
          <w:rFonts w:ascii="Arial" w:hAnsi="Arial"/>
        </w:rPr>
        <w:t xml:space="preserve">Ο γιατρός σας αποφάσισε ότι αυτό το φάρμακο είναι κατάλληλο για </w:t>
      </w:r>
      <w:r w:rsidRPr="00CF70D2">
        <w:rPr>
          <w:rFonts w:ascii="Arial" w:hAnsi="Arial" w:cs="Arial"/>
          <w:szCs w:val="22"/>
        </w:rPr>
        <w:t>τη</w:t>
      </w:r>
      <w:r w:rsidRPr="00CF70D2">
        <w:rPr>
          <w:rFonts w:ascii="Arial" w:hAnsi="Arial"/>
        </w:rPr>
        <w:t xml:space="preserve"> θεραπεία της ασθένειάς σας.</w:t>
      </w:r>
    </w:p>
    <w:p w:rsidR="00303FFA" w:rsidRPr="00CF70D2" w:rsidRDefault="00303FFA" w:rsidP="00CF70D2">
      <w:pPr>
        <w:jc w:val="both"/>
        <w:rPr>
          <w:rFonts w:ascii="Arial" w:hAnsi="Arial" w:cs="Arial"/>
          <w:szCs w:val="22"/>
        </w:rPr>
      </w:pPr>
    </w:p>
    <w:p w:rsidR="00303FFA" w:rsidRPr="00CF70D2" w:rsidRDefault="00303FFA" w:rsidP="00E371A3">
      <w:pPr>
        <w:jc w:val="both"/>
        <w:outlineLvl w:val="0"/>
        <w:rPr>
          <w:rFonts w:ascii="Arial" w:hAnsi="Arial"/>
        </w:rPr>
      </w:pPr>
      <w:r w:rsidRPr="00CF70D2">
        <w:rPr>
          <w:rFonts w:ascii="Arial" w:hAnsi="Arial"/>
        </w:rPr>
        <w:t xml:space="preserve">Θα πρέπει να ρωτήσετε τον γιατρό </w:t>
      </w:r>
      <w:r w:rsidR="002A7334" w:rsidRPr="00CF70D2">
        <w:rPr>
          <w:rFonts w:ascii="Arial" w:hAnsi="Arial"/>
        </w:rPr>
        <w:t>σας,</w:t>
      </w:r>
      <w:r w:rsidRPr="00CF70D2">
        <w:rPr>
          <w:rFonts w:ascii="Arial" w:hAnsi="Arial"/>
        </w:rPr>
        <w:t xml:space="preserve"> εάν δεν είστε σίγουροι γιατί </w:t>
      </w:r>
      <w:r w:rsidR="002A7334" w:rsidRPr="00CF70D2">
        <w:rPr>
          <w:rFonts w:ascii="Arial" w:hAnsi="Arial"/>
        </w:rPr>
        <w:t>σας δόθηκε</w:t>
      </w:r>
      <w:r w:rsidRPr="00CF70D2">
        <w:rPr>
          <w:rFonts w:ascii="Arial" w:hAnsi="Arial"/>
        </w:rPr>
        <w:t xml:space="preserve"> το </w:t>
      </w:r>
      <w:r w:rsidR="0014298B" w:rsidRPr="00E371A3">
        <w:rPr>
          <w:rFonts w:ascii="Arial" w:hAnsi="Arial"/>
        </w:rPr>
        <w:t>NEUROSEDINE</w:t>
      </w:r>
      <w:r w:rsidRPr="00CF70D2">
        <w:rPr>
          <w:rFonts w:ascii="Arial" w:hAnsi="Arial"/>
        </w:rPr>
        <w:t>.</w:t>
      </w:r>
    </w:p>
    <w:p w:rsidR="00E52E1B" w:rsidRPr="00CF70D2" w:rsidRDefault="00E52E1B" w:rsidP="00E371A3">
      <w:pPr>
        <w:jc w:val="both"/>
        <w:rPr>
          <w:rFonts w:ascii="Arial" w:hAnsi="Arial"/>
        </w:rPr>
      </w:pPr>
    </w:p>
    <w:p w:rsidR="00E52E1B" w:rsidRPr="00CF70D2" w:rsidRDefault="00E52E1B" w:rsidP="00CF70D2">
      <w:pPr>
        <w:jc w:val="both"/>
        <w:rPr>
          <w:rFonts w:ascii="Arial" w:hAnsi="Arial" w:cs="Arial"/>
          <w:szCs w:val="22"/>
        </w:rPr>
      </w:pPr>
    </w:p>
    <w:p w:rsidR="00E52E1B" w:rsidRPr="00CF70D2" w:rsidRDefault="00E52E1B" w:rsidP="00CF70D2">
      <w:pPr>
        <w:jc w:val="both"/>
        <w:rPr>
          <w:rFonts w:ascii="Arial" w:hAnsi="Arial"/>
          <w:b/>
        </w:rPr>
      </w:pPr>
      <w:r w:rsidRPr="00CF70D2">
        <w:rPr>
          <w:rFonts w:ascii="Arial" w:hAnsi="Arial"/>
          <w:b/>
        </w:rPr>
        <w:t>2.</w:t>
      </w:r>
      <w:r w:rsidRPr="00CF70D2">
        <w:rPr>
          <w:rFonts w:ascii="Arial" w:hAnsi="Arial" w:cs="Arial"/>
          <w:b/>
          <w:szCs w:val="22"/>
        </w:rPr>
        <w:tab/>
      </w:r>
      <w:r w:rsidR="00D33FDB" w:rsidRPr="00CF70D2">
        <w:rPr>
          <w:rFonts w:ascii="Arial" w:hAnsi="Arial" w:cs="Arial"/>
          <w:b/>
          <w:noProof/>
          <w:szCs w:val="22"/>
        </w:rPr>
        <w:t>Τι πρέπει να γνωρίζετε πριν να πάρετε το</w:t>
      </w:r>
      <w:r w:rsidR="00D33FDB" w:rsidRPr="00CF70D2">
        <w:rPr>
          <w:rFonts w:ascii="Arial" w:hAnsi="Arial"/>
          <w:b/>
        </w:rPr>
        <w:t xml:space="preserve"> </w:t>
      </w:r>
      <w:r w:rsidR="0014298B" w:rsidRPr="00CF70D2">
        <w:rPr>
          <w:rFonts w:ascii="Arial" w:hAnsi="Arial"/>
          <w:b/>
          <w:lang w:val="en-US"/>
        </w:rPr>
        <w:t>NEUROSEDINE</w:t>
      </w:r>
    </w:p>
    <w:p w:rsidR="00E52E1B" w:rsidRPr="00CF70D2" w:rsidRDefault="00E52E1B" w:rsidP="00CF70D2">
      <w:pPr>
        <w:jc w:val="both"/>
        <w:rPr>
          <w:rFonts w:ascii="Arial" w:hAnsi="Arial" w:cs="Arial"/>
          <w:szCs w:val="22"/>
        </w:rPr>
      </w:pPr>
    </w:p>
    <w:p w:rsidR="00E52E1B" w:rsidRPr="00CF70D2" w:rsidRDefault="00606111" w:rsidP="00E371A3">
      <w:pPr>
        <w:jc w:val="both"/>
        <w:rPr>
          <w:rFonts w:ascii="Arial" w:hAnsi="Arial"/>
          <w:b/>
        </w:rPr>
      </w:pPr>
      <w:r w:rsidRPr="00CF70D2">
        <w:rPr>
          <w:rFonts w:ascii="Arial" w:hAnsi="Arial"/>
          <w:b/>
        </w:rPr>
        <w:t xml:space="preserve">Μην </w:t>
      </w:r>
      <w:r w:rsidR="00E52E1B" w:rsidRPr="00CF70D2">
        <w:rPr>
          <w:rFonts w:ascii="Arial" w:hAnsi="Arial"/>
          <w:b/>
        </w:rPr>
        <w:t xml:space="preserve">πάρετε το </w:t>
      </w:r>
      <w:r w:rsidR="0014298B" w:rsidRPr="00E371A3">
        <w:rPr>
          <w:rFonts w:ascii="Arial" w:hAnsi="Arial"/>
          <w:b/>
        </w:rPr>
        <w:t>NEUROSEDINE</w:t>
      </w:r>
      <w:r w:rsidR="005A4741" w:rsidRPr="00CF70D2">
        <w:rPr>
          <w:rFonts w:ascii="Arial" w:hAnsi="Arial"/>
          <w:b/>
        </w:rPr>
        <w:t>:</w:t>
      </w:r>
    </w:p>
    <w:p w:rsidR="007D2D4D" w:rsidRPr="00CF70D2" w:rsidRDefault="007D2D4D" w:rsidP="00CF70D2">
      <w:pPr>
        <w:numPr>
          <w:ilvl w:val="0"/>
          <w:numId w:val="22"/>
        </w:numPr>
        <w:ind w:hanging="720"/>
        <w:jc w:val="both"/>
        <w:rPr>
          <w:rFonts w:ascii="Arial" w:hAnsi="Arial" w:cs="Arial"/>
          <w:szCs w:val="22"/>
        </w:rPr>
      </w:pPr>
      <w:r w:rsidRPr="00CF70D2">
        <w:rPr>
          <w:rFonts w:ascii="Arial" w:hAnsi="Arial"/>
        </w:rPr>
        <w:t xml:space="preserve">Σε περίπτωση αλλεργίας στη σερτραλίνη ή σε οποιοδήποτε άλλο </w:t>
      </w:r>
    </w:p>
    <w:p w:rsidR="007D2D4D" w:rsidRPr="00CF70D2" w:rsidRDefault="00D33FDB" w:rsidP="00E371A3">
      <w:pPr>
        <w:tabs>
          <w:tab w:val="num" w:pos="720"/>
        </w:tabs>
        <w:ind w:firstLine="720"/>
        <w:jc w:val="both"/>
        <w:rPr>
          <w:rFonts w:ascii="Arial" w:hAnsi="Arial"/>
        </w:rPr>
      </w:pPr>
      <w:r w:rsidRPr="00CF70D2">
        <w:rPr>
          <w:rFonts w:ascii="Arial" w:hAnsi="Arial" w:cs="Arial"/>
          <w:noProof/>
          <w:szCs w:val="22"/>
        </w:rPr>
        <w:t>από τα συστατικά αυτού</w:t>
      </w:r>
      <w:r w:rsidRPr="00CF70D2">
        <w:rPr>
          <w:rFonts w:ascii="Arial" w:hAnsi="Arial"/>
        </w:rPr>
        <w:t xml:space="preserve"> του </w:t>
      </w:r>
      <w:r w:rsidRPr="00CF70D2">
        <w:rPr>
          <w:rFonts w:ascii="Arial" w:hAnsi="Arial" w:cs="Arial"/>
          <w:noProof/>
          <w:szCs w:val="22"/>
        </w:rPr>
        <w:t>φαρμάκου (αναφέρονται στην παράγραφο 6).</w:t>
      </w:r>
    </w:p>
    <w:p w:rsidR="007D2D4D" w:rsidRPr="00CF70D2" w:rsidRDefault="007D2D4D" w:rsidP="00E371A3">
      <w:pPr>
        <w:numPr>
          <w:ilvl w:val="0"/>
          <w:numId w:val="22"/>
        </w:numPr>
        <w:ind w:hanging="720"/>
        <w:jc w:val="both"/>
        <w:rPr>
          <w:rFonts w:ascii="Arial" w:hAnsi="Arial"/>
        </w:rPr>
      </w:pPr>
      <w:r w:rsidRPr="00CF70D2">
        <w:rPr>
          <w:rFonts w:ascii="Arial" w:hAnsi="Arial"/>
        </w:rPr>
        <w:t>Σε περίπτωση που παίρνετε ή</w:t>
      </w:r>
      <w:r w:rsidR="008A0AF8" w:rsidRPr="00CF70D2">
        <w:rPr>
          <w:rFonts w:ascii="Arial" w:hAnsi="Arial"/>
        </w:rPr>
        <w:t xml:space="preserve"> έχετε πάρει </w:t>
      </w:r>
      <w:r w:rsidR="0012664E" w:rsidRPr="00CF70D2">
        <w:rPr>
          <w:rFonts w:ascii="Arial" w:hAnsi="Arial" w:cs="Arial"/>
          <w:szCs w:val="22"/>
        </w:rPr>
        <w:t xml:space="preserve">φάρμακα που ονομάζονται </w:t>
      </w:r>
      <w:r w:rsidR="008A0AF8" w:rsidRPr="00CF70D2">
        <w:rPr>
          <w:rFonts w:ascii="Arial" w:hAnsi="Arial"/>
        </w:rPr>
        <w:t xml:space="preserve">αναστολείς της </w:t>
      </w:r>
      <w:r w:rsidR="0012664E" w:rsidRPr="00CF70D2">
        <w:rPr>
          <w:rFonts w:ascii="Arial" w:hAnsi="Arial" w:cs="Arial"/>
          <w:szCs w:val="22"/>
        </w:rPr>
        <w:t>μονοαμινοξειδάσης</w:t>
      </w:r>
      <w:r w:rsidR="0012664E" w:rsidRPr="00CF70D2">
        <w:rPr>
          <w:rFonts w:ascii="Arial" w:hAnsi="Arial"/>
        </w:rPr>
        <w:t xml:space="preserve"> </w:t>
      </w:r>
      <w:r w:rsidR="008A0AF8" w:rsidRPr="00CF70D2">
        <w:rPr>
          <w:rFonts w:ascii="Arial" w:hAnsi="Arial"/>
        </w:rPr>
        <w:t>(ΜΑΟ)</w:t>
      </w:r>
      <w:r w:rsidR="00F53677" w:rsidRPr="00CF70D2">
        <w:rPr>
          <w:rFonts w:ascii="Arial" w:hAnsi="Arial"/>
        </w:rPr>
        <w:t xml:space="preserve"> </w:t>
      </w:r>
      <w:r w:rsidRPr="00CF70D2">
        <w:rPr>
          <w:rFonts w:ascii="Arial" w:hAnsi="Arial"/>
        </w:rPr>
        <w:t xml:space="preserve">(αναστολείς της ΜΑΟ, όπως σελεγιλίνη, μοκλοβεμίδη) ή φάρμακα με δράση ανάλογη με αυτή των αναστολέων της ΜΑΟ (όπως λινεζολίδη). Εάν σταματήσετε </w:t>
      </w:r>
      <w:r w:rsidRPr="00CF70D2">
        <w:rPr>
          <w:rFonts w:ascii="Arial" w:hAnsi="Arial" w:cs="Arial"/>
          <w:szCs w:val="22"/>
        </w:rPr>
        <w:t>τη</w:t>
      </w:r>
      <w:r w:rsidRPr="00CF70D2">
        <w:rPr>
          <w:rFonts w:ascii="Arial" w:hAnsi="Arial"/>
        </w:rPr>
        <w:t xml:space="preserve"> θεραπεία με την σερτραλίνη, πρέπει να περιμένετε τουλάχιστον μία εβδομάδα πριν να ξεκινήσετε θεραπεία με έναν αναστολέα της ΜΑΟ. Αφού σταματήσετε τη θεραπεία με έναν αναστολέα της ΜΑΟ, πρέπει να περιμένετε τουλάχιστον 2 εβδομάδες πριν να μπορέσετε να ξεκινήσετε θεραπεία με σερτραλίνη.</w:t>
      </w:r>
    </w:p>
    <w:p w:rsidR="00F51590" w:rsidRPr="00CF70D2" w:rsidRDefault="007D2D4D" w:rsidP="00E371A3">
      <w:pPr>
        <w:numPr>
          <w:ilvl w:val="0"/>
          <w:numId w:val="22"/>
        </w:numPr>
        <w:ind w:hanging="720"/>
        <w:jc w:val="both"/>
        <w:rPr>
          <w:rFonts w:ascii="Arial" w:hAnsi="Arial"/>
        </w:rPr>
      </w:pPr>
      <w:r w:rsidRPr="00CF70D2">
        <w:rPr>
          <w:rFonts w:ascii="Arial" w:hAnsi="Arial"/>
        </w:rPr>
        <w:t xml:space="preserve">Σε περίπτωση που λαμβάνετε ένα άλλο φάρμακο που λέγεται </w:t>
      </w:r>
      <w:r w:rsidR="00FD5187" w:rsidRPr="00CF70D2">
        <w:rPr>
          <w:rFonts w:ascii="Arial" w:hAnsi="Arial" w:cs="Arial"/>
          <w:szCs w:val="22"/>
        </w:rPr>
        <w:t>π</w:t>
      </w:r>
      <w:r w:rsidRPr="00CF70D2">
        <w:rPr>
          <w:rFonts w:ascii="Arial" w:hAnsi="Arial" w:cs="Arial"/>
          <w:szCs w:val="22"/>
        </w:rPr>
        <w:t>ιμοζίδη</w:t>
      </w:r>
      <w:r w:rsidRPr="00CF70D2">
        <w:rPr>
          <w:rFonts w:ascii="Arial" w:hAnsi="Arial"/>
        </w:rPr>
        <w:t xml:space="preserve"> (ένα φάρμακο</w:t>
      </w:r>
      <w:r w:rsidR="00585C6B" w:rsidRPr="00CF70D2">
        <w:rPr>
          <w:rFonts w:ascii="Arial" w:hAnsi="Arial" w:cs="Arial"/>
          <w:szCs w:val="22"/>
        </w:rPr>
        <w:t xml:space="preserve"> για ψυχικές διαταραχές, όπως η ψύχωση</w:t>
      </w:r>
      <w:r w:rsidRPr="00CF70D2">
        <w:rPr>
          <w:rFonts w:ascii="Arial" w:hAnsi="Arial"/>
        </w:rPr>
        <w:t>).</w:t>
      </w:r>
    </w:p>
    <w:p w:rsidR="00E52E1B" w:rsidRPr="00CF70D2" w:rsidRDefault="00E52E1B" w:rsidP="00CF70D2">
      <w:pPr>
        <w:jc w:val="both"/>
        <w:rPr>
          <w:rFonts w:ascii="Arial" w:hAnsi="Arial" w:cs="Arial"/>
          <w:szCs w:val="22"/>
        </w:rPr>
      </w:pPr>
    </w:p>
    <w:p w:rsidR="00D33FDB" w:rsidRPr="00CF70D2" w:rsidRDefault="00D33FDB" w:rsidP="00CF70D2">
      <w:pPr>
        <w:jc w:val="both"/>
        <w:rPr>
          <w:rFonts w:ascii="Arial" w:hAnsi="Arial" w:cs="Arial"/>
          <w:noProof/>
          <w:szCs w:val="22"/>
        </w:rPr>
      </w:pPr>
      <w:r w:rsidRPr="00CF70D2">
        <w:rPr>
          <w:rFonts w:ascii="Arial" w:hAnsi="Arial" w:cs="Arial"/>
          <w:b/>
          <w:noProof/>
          <w:szCs w:val="22"/>
        </w:rPr>
        <w:t>Προειδοποιήσεις και προφυλάξεις</w:t>
      </w:r>
    </w:p>
    <w:p w:rsidR="00E52E1B" w:rsidRPr="00CF70D2" w:rsidRDefault="00E52E1B" w:rsidP="00CF70D2">
      <w:pPr>
        <w:jc w:val="both"/>
        <w:rPr>
          <w:rFonts w:ascii="Arial" w:hAnsi="Arial" w:cs="Arial"/>
          <w:szCs w:val="22"/>
        </w:rPr>
      </w:pPr>
    </w:p>
    <w:p w:rsidR="006922A2" w:rsidRPr="00E371A3" w:rsidRDefault="006922A2" w:rsidP="00E371A3">
      <w:pPr>
        <w:jc w:val="both"/>
        <w:rPr>
          <w:rFonts w:ascii="Arial" w:hAnsi="Arial"/>
        </w:rPr>
      </w:pPr>
      <w:r w:rsidRPr="00CF70D2">
        <w:rPr>
          <w:rFonts w:ascii="Arial" w:hAnsi="Arial" w:cs="Arial"/>
          <w:noProof/>
          <w:szCs w:val="22"/>
        </w:rPr>
        <w:t>Απευθυνθείτε στον γιατρό ή τον φαρμακοποιό σας προτού πάρετε</w:t>
      </w:r>
      <w:r w:rsidRPr="00E371A3">
        <w:rPr>
          <w:rFonts w:ascii="Arial" w:hAnsi="Arial"/>
        </w:rPr>
        <w:t xml:space="preserve"> το </w:t>
      </w:r>
      <w:r w:rsidR="0014298B" w:rsidRPr="00E371A3">
        <w:rPr>
          <w:rFonts w:ascii="Arial" w:hAnsi="Arial"/>
        </w:rPr>
        <w:t>NEUROSEDINE</w:t>
      </w:r>
      <w:r w:rsidRPr="00CF70D2">
        <w:rPr>
          <w:rFonts w:ascii="Arial" w:hAnsi="Arial" w:cs="Arial"/>
          <w:szCs w:val="22"/>
        </w:rPr>
        <w:t>.</w:t>
      </w:r>
    </w:p>
    <w:p w:rsidR="006922A2" w:rsidRPr="00CF70D2" w:rsidRDefault="006922A2" w:rsidP="00CF70D2">
      <w:pPr>
        <w:jc w:val="both"/>
        <w:rPr>
          <w:rFonts w:ascii="Arial" w:hAnsi="Arial" w:cs="Arial"/>
          <w:szCs w:val="22"/>
        </w:rPr>
      </w:pPr>
    </w:p>
    <w:p w:rsidR="003A5888" w:rsidRPr="00CF70D2" w:rsidRDefault="003A5888" w:rsidP="00E371A3">
      <w:pPr>
        <w:jc w:val="both"/>
        <w:rPr>
          <w:rFonts w:ascii="Arial" w:hAnsi="Arial"/>
        </w:rPr>
      </w:pPr>
      <w:r w:rsidRPr="00CF70D2">
        <w:rPr>
          <w:rFonts w:ascii="Arial" w:hAnsi="Arial"/>
        </w:rPr>
        <w:t xml:space="preserve">Τα φάρμακα δεν είναι πάντα κατάλληλα για όλους. Ενημερώστε τον γιατρό σας πριν να πάρετε το </w:t>
      </w:r>
      <w:r w:rsidR="0014298B" w:rsidRPr="00E371A3">
        <w:rPr>
          <w:rFonts w:ascii="Arial" w:hAnsi="Arial"/>
        </w:rPr>
        <w:t>NEUROSEDINE</w:t>
      </w:r>
      <w:r w:rsidRPr="00CF70D2">
        <w:rPr>
          <w:rFonts w:ascii="Arial" w:hAnsi="Arial"/>
        </w:rPr>
        <w:t xml:space="preserve">, εάν υποφέρετε ή είχατε υποφέρει στο παρελθόν </w:t>
      </w:r>
      <w:r w:rsidR="006741D7" w:rsidRPr="00CF70D2">
        <w:rPr>
          <w:rFonts w:ascii="Arial" w:hAnsi="Arial" w:cs="Arial"/>
          <w:szCs w:val="22"/>
        </w:rPr>
        <w:t>από</w:t>
      </w:r>
      <w:r w:rsidR="006741D7" w:rsidRPr="00CF70D2">
        <w:rPr>
          <w:rFonts w:ascii="Arial" w:hAnsi="Arial"/>
        </w:rPr>
        <w:t xml:space="preserve"> </w:t>
      </w:r>
      <w:r w:rsidRPr="00CF70D2">
        <w:rPr>
          <w:rFonts w:ascii="Arial" w:hAnsi="Arial"/>
        </w:rPr>
        <w:t>κάποια από τις παρακάτω καταστάσεις:</w:t>
      </w:r>
    </w:p>
    <w:p w:rsidR="006741D7" w:rsidRPr="00CF70D2" w:rsidRDefault="006741D7" w:rsidP="00CF70D2">
      <w:pPr>
        <w:jc w:val="both"/>
        <w:rPr>
          <w:rFonts w:ascii="Arial" w:hAnsi="Arial" w:cs="Arial"/>
          <w:szCs w:val="22"/>
        </w:rPr>
      </w:pPr>
    </w:p>
    <w:p w:rsidR="00585C6B" w:rsidRPr="00CF70D2" w:rsidRDefault="00585C6B" w:rsidP="00E371A3">
      <w:pPr>
        <w:numPr>
          <w:ilvl w:val="0"/>
          <w:numId w:val="22"/>
        </w:numPr>
        <w:ind w:hanging="720"/>
        <w:jc w:val="both"/>
        <w:rPr>
          <w:rFonts w:ascii="Arial" w:hAnsi="Arial"/>
        </w:rPr>
      </w:pPr>
      <w:r w:rsidRPr="00CF70D2">
        <w:rPr>
          <w:rFonts w:ascii="Arial" w:hAnsi="Arial" w:cs="Arial"/>
          <w:szCs w:val="22"/>
        </w:rPr>
        <w:t>Ε</w:t>
      </w:r>
      <w:r w:rsidR="006922A2" w:rsidRPr="00CF70D2">
        <w:rPr>
          <w:rFonts w:ascii="Arial" w:hAnsi="Arial" w:cs="Arial"/>
          <w:szCs w:val="22"/>
        </w:rPr>
        <w:t>άν έχετε ε</w:t>
      </w:r>
      <w:r w:rsidRPr="00CF70D2">
        <w:rPr>
          <w:rFonts w:ascii="Arial" w:hAnsi="Arial" w:cs="Arial"/>
          <w:szCs w:val="22"/>
        </w:rPr>
        <w:t>πιληψία</w:t>
      </w:r>
      <w:r w:rsidRPr="00CF70D2">
        <w:rPr>
          <w:rFonts w:ascii="Arial" w:hAnsi="Arial"/>
        </w:rPr>
        <w:t xml:space="preserve"> ή ιστορικό επιληπτικών κρίσεων. Εάν πάθετε κρίση (επιληπτική κρίση), επικοινωνήστε αμέσως με τον γιατρό </w:t>
      </w:r>
      <w:r w:rsidR="00FF3D11" w:rsidRPr="00CF70D2">
        <w:rPr>
          <w:rFonts w:ascii="Arial" w:hAnsi="Arial"/>
        </w:rPr>
        <w:t>σας.</w:t>
      </w:r>
    </w:p>
    <w:p w:rsidR="00585C6B" w:rsidRPr="00CF70D2" w:rsidRDefault="00585C6B" w:rsidP="00CF70D2">
      <w:pPr>
        <w:numPr>
          <w:ilvl w:val="0"/>
          <w:numId w:val="22"/>
        </w:numPr>
        <w:ind w:hanging="720"/>
        <w:jc w:val="both"/>
        <w:rPr>
          <w:rFonts w:ascii="Arial" w:hAnsi="Arial" w:cs="Arial"/>
          <w:szCs w:val="22"/>
        </w:rPr>
      </w:pPr>
      <w:r w:rsidRPr="00CF70D2">
        <w:rPr>
          <w:rFonts w:ascii="Arial" w:hAnsi="Arial" w:cs="Arial"/>
          <w:szCs w:val="22"/>
        </w:rPr>
        <w:t xml:space="preserve">Εάν έχετε </w:t>
      </w:r>
      <w:r w:rsidR="00FF3D11" w:rsidRPr="00CF70D2">
        <w:rPr>
          <w:rFonts w:ascii="Arial" w:hAnsi="Arial" w:cs="Arial"/>
          <w:szCs w:val="22"/>
        </w:rPr>
        <w:t>παρουσιάσει</w:t>
      </w:r>
      <w:r w:rsidRPr="00CF70D2">
        <w:rPr>
          <w:rFonts w:ascii="Arial" w:hAnsi="Arial" w:cs="Arial"/>
          <w:szCs w:val="22"/>
        </w:rPr>
        <w:t xml:space="preserve"> μανιοκατάθλιψη (διπολική διαταραχή) ή σχιζοφρένεια. Εάν </w:t>
      </w:r>
      <w:r w:rsidR="00FF3D11" w:rsidRPr="00CF70D2">
        <w:rPr>
          <w:rFonts w:ascii="Arial" w:hAnsi="Arial" w:cs="Arial"/>
          <w:szCs w:val="22"/>
        </w:rPr>
        <w:t>εμφανίσετε</w:t>
      </w:r>
      <w:r w:rsidRPr="00CF70D2">
        <w:rPr>
          <w:rFonts w:ascii="Arial" w:hAnsi="Arial" w:cs="Arial"/>
          <w:szCs w:val="22"/>
        </w:rPr>
        <w:t xml:space="preserve"> κάποιο μανιακό επεισόδιο, επικοινωνήστε αμέσως με τον γιατρό </w:t>
      </w:r>
      <w:r w:rsidR="00FF3D11" w:rsidRPr="00CF70D2">
        <w:rPr>
          <w:rFonts w:ascii="Arial" w:hAnsi="Arial" w:cs="Arial"/>
          <w:szCs w:val="22"/>
        </w:rPr>
        <w:t>σας.</w:t>
      </w:r>
    </w:p>
    <w:p w:rsidR="00585C6B" w:rsidRPr="00CF70D2" w:rsidRDefault="00585C6B" w:rsidP="00CF70D2">
      <w:pPr>
        <w:numPr>
          <w:ilvl w:val="0"/>
          <w:numId w:val="22"/>
        </w:numPr>
        <w:ind w:hanging="720"/>
        <w:jc w:val="both"/>
        <w:rPr>
          <w:rFonts w:ascii="Arial" w:hAnsi="Arial" w:cs="Arial"/>
          <w:szCs w:val="22"/>
        </w:rPr>
      </w:pPr>
      <w:r w:rsidRPr="00CF70D2">
        <w:rPr>
          <w:rFonts w:ascii="Arial" w:hAnsi="Arial" w:cs="Arial"/>
          <w:szCs w:val="22"/>
        </w:rPr>
        <w:t xml:space="preserve">Εάν έχετε ή είχατε προηγουμένως σκέψεις </w:t>
      </w:r>
      <w:r w:rsidR="003A5C96" w:rsidRPr="00CF70D2">
        <w:rPr>
          <w:rFonts w:ascii="Arial" w:hAnsi="Arial" w:cs="Arial"/>
          <w:szCs w:val="22"/>
        </w:rPr>
        <w:t xml:space="preserve">να βλάψετε τον εαυτό σας ή να αυτοκτονήσετε </w:t>
      </w:r>
      <w:r w:rsidRPr="00CF70D2">
        <w:rPr>
          <w:rFonts w:ascii="Arial" w:hAnsi="Arial" w:cs="Arial"/>
          <w:szCs w:val="22"/>
        </w:rPr>
        <w:t xml:space="preserve">(δείτε παρακάτω - Σκέψεις αυτοκτονίας και επιδείνωση της </w:t>
      </w:r>
      <w:r w:rsidR="001F501C" w:rsidRPr="00CF70D2">
        <w:rPr>
          <w:rFonts w:ascii="Arial" w:hAnsi="Arial" w:cs="Arial"/>
          <w:szCs w:val="22"/>
        </w:rPr>
        <w:t xml:space="preserve">κατάθλιψης </w:t>
      </w:r>
      <w:r w:rsidRPr="00CF70D2">
        <w:rPr>
          <w:rFonts w:ascii="Arial" w:hAnsi="Arial" w:cs="Arial"/>
          <w:szCs w:val="22"/>
        </w:rPr>
        <w:t>ή της αγχώδους διαταραχής</w:t>
      </w:r>
      <w:r w:rsidR="001F501C" w:rsidRPr="00CF70D2">
        <w:rPr>
          <w:rFonts w:ascii="Arial" w:hAnsi="Arial" w:cs="Arial"/>
          <w:szCs w:val="22"/>
        </w:rPr>
        <w:t xml:space="preserve"> σας</w:t>
      </w:r>
      <w:r w:rsidRPr="00CF70D2">
        <w:rPr>
          <w:rFonts w:ascii="Arial" w:hAnsi="Arial" w:cs="Arial"/>
          <w:szCs w:val="22"/>
        </w:rPr>
        <w:t>)</w:t>
      </w:r>
      <w:r w:rsidR="00FF3D11" w:rsidRPr="00CF70D2">
        <w:rPr>
          <w:rFonts w:ascii="Arial" w:hAnsi="Arial" w:cs="Arial"/>
          <w:szCs w:val="22"/>
        </w:rPr>
        <w:t>.</w:t>
      </w:r>
    </w:p>
    <w:p w:rsidR="003A5888" w:rsidRPr="00CF70D2" w:rsidRDefault="006922A2" w:rsidP="00CF70D2">
      <w:pPr>
        <w:numPr>
          <w:ilvl w:val="0"/>
          <w:numId w:val="22"/>
        </w:numPr>
        <w:ind w:hanging="720"/>
        <w:jc w:val="both"/>
        <w:rPr>
          <w:rFonts w:ascii="Arial" w:hAnsi="Arial" w:cs="Arial"/>
          <w:szCs w:val="22"/>
        </w:rPr>
      </w:pPr>
      <w:r w:rsidRPr="00CF70D2">
        <w:rPr>
          <w:rFonts w:ascii="Arial" w:hAnsi="Arial" w:cs="Arial"/>
          <w:szCs w:val="22"/>
        </w:rPr>
        <w:t xml:space="preserve">Εάν έχετε </w:t>
      </w:r>
      <w:r w:rsidR="003A5888" w:rsidRPr="00CF70D2">
        <w:rPr>
          <w:rFonts w:ascii="Arial" w:hAnsi="Arial"/>
        </w:rPr>
        <w:t xml:space="preserve">Σύνδρομο Σεροτονίνης. Σε σπάνιες περιπτώσεις αυτό το σύνδρομο μπορεί να </w:t>
      </w:r>
    </w:p>
    <w:p w:rsidR="003A5888" w:rsidRPr="00CF70D2" w:rsidRDefault="003A5888" w:rsidP="00E371A3">
      <w:pPr>
        <w:ind w:left="720"/>
        <w:jc w:val="both"/>
        <w:rPr>
          <w:rFonts w:ascii="Arial" w:hAnsi="Arial"/>
        </w:rPr>
      </w:pPr>
      <w:r w:rsidRPr="00CF70D2">
        <w:rPr>
          <w:rFonts w:ascii="Arial" w:hAnsi="Arial"/>
        </w:rPr>
        <w:t xml:space="preserve">παρουσιαστεί, ενώ παίρνετε συγκεκριμένα φάρμακα ταυτόχρονα με </w:t>
      </w:r>
      <w:r w:rsidRPr="00CF70D2">
        <w:rPr>
          <w:rFonts w:ascii="Arial" w:hAnsi="Arial" w:cs="Arial"/>
          <w:szCs w:val="22"/>
        </w:rPr>
        <w:t>τη</w:t>
      </w:r>
      <w:r w:rsidRPr="00CF70D2">
        <w:rPr>
          <w:rFonts w:ascii="Arial" w:hAnsi="Arial"/>
        </w:rPr>
        <w:t xml:space="preserve"> σερτραλίνη. (Για συμπτώματα, δείτε την παράγραφο 4</w:t>
      </w:r>
      <w:r w:rsidR="006741D7" w:rsidRPr="00CF70D2">
        <w:rPr>
          <w:rFonts w:ascii="Arial" w:hAnsi="Arial" w:cs="Arial"/>
          <w:szCs w:val="22"/>
        </w:rPr>
        <w:t>.</w:t>
      </w:r>
      <w:r w:rsidRPr="00CF70D2">
        <w:rPr>
          <w:rFonts w:ascii="Arial" w:hAnsi="Arial"/>
        </w:rPr>
        <w:t xml:space="preserve"> Πιθανές Ανεπιθύμητες Ενέργειες). Ο γιατρός σας θα σας έχει </w:t>
      </w:r>
      <w:r w:rsidR="00875BAB" w:rsidRPr="00CF70D2">
        <w:rPr>
          <w:rFonts w:ascii="Arial" w:hAnsi="Arial" w:cs="Arial"/>
          <w:szCs w:val="22"/>
        </w:rPr>
        <w:t xml:space="preserve">ενημερώσει </w:t>
      </w:r>
      <w:r w:rsidRPr="00CF70D2">
        <w:rPr>
          <w:rFonts w:ascii="Arial" w:hAnsi="Arial" w:cs="Arial"/>
          <w:szCs w:val="22"/>
        </w:rPr>
        <w:t>εάν</w:t>
      </w:r>
      <w:r w:rsidRPr="00CF70D2">
        <w:rPr>
          <w:rFonts w:ascii="Arial" w:hAnsi="Arial"/>
        </w:rPr>
        <w:t xml:space="preserve"> είχατε υποφέρει από αυτό στο παρελθόν.</w:t>
      </w:r>
    </w:p>
    <w:p w:rsidR="003A5888" w:rsidRPr="00CF70D2" w:rsidRDefault="003A5888" w:rsidP="00E371A3">
      <w:pPr>
        <w:numPr>
          <w:ilvl w:val="0"/>
          <w:numId w:val="22"/>
        </w:numPr>
        <w:ind w:hanging="720"/>
        <w:jc w:val="both"/>
        <w:rPr>
          <w:rFonts w:ascii="Arial" w:hAnsi="Arial"/>
        </w:rPr>
      </w:pPr>
      <w:r w:rsidRPr="00CF70D2">
        <w:rPr>
          <w:rFonts w:ascii="Arial" w:hAnsi="Arial"/>
        </w:rPr>
        <w:t>Εάν έχετε χαμηλά επίπεδα νατρίου στο αίμα</w:t>
      </w:r>
      <w:r w:rsidR="006741D7" w:rsidRPr="00CF70D2">
        <w:rPr>
          <w:rFonts w:ascii="Arial" w:hAnsi="Arial" w:cs="Arial"/>
          <w:szCs w:val="22"/>
        </w:rPr>
        <w:t xml:space="preserve"> σας</w:t>
      </w:r>
      <w:r w:rsidRPr="00CF70D2">
        <w:rPr>
          <w:rFonts w:ascii="Arial" w:hAnsi="Arial"/>
        </w:rPr>
        <w:t xml:space="preserve">, εφόσον αυτό μπορεί να συμβεί ως αποτέλεσμα της θεραπείας με </w:t>
      </w:r>
      <w:r w:rsidR="0014298B" w:rsidRPr="00E371A3">
        <w:rPr>
          <w:rFonts w:ascii="Arial" w:hAnsi="Arial"/>
        </w:rPr>
        <w:t>NEUROSEDINE</w:t>
      </w:r>
      <w:r w:rsidRPr="00CF70D2">
        <w:rPr>
          <w:rFonts w:ascii="Arial" w:hAnsi="Arial"/>
        </w:rPr>
        <w:t xml:space="preserve">. Θα πρέπει επίσης να ενημερώσετε </w:t>
      </w:r>
      <w:r w:rsidRPr="00CF70D2">
        <w:rPr>
          <w:rFonts w:ascii="Arial" w:hAnsi="Arial" w:cs="Arial"/>
          <w:szCs w:val="22"/>
        </w:rPr>
        <w:t>το</w:t>
      </w:r>
      <w:r w:rsidR="006741D7" w:rsidRPr="00CF70D2">
        <w:rPr>
          <w:rFonts w:ascii="Arial" w:hAnsi="Arial" w:cs="Arial"/>
          <w:szCs w:val="22"/>
        </w:rPr>
        <w:t>ν</w:t>
      </w:r>
      <w:r w:rsidRPr="00CF70D2">
        <w:rPr>
          <w:rFonts w:ascii="Arial" w:hAnsi="Arial"/>
        </w:rPr>
        <w:t xml:space="preserve"> γιατρό σας εφόσον </w:t>
      </w:r>
      <w:r w:rsidR="00D915CF" w:rsidRPr="00CF70D2">
        <w:rPr>
          <w:rFonts w:ascii="Arial" w:hAnsi="Arial"/>
        </w:rPr>
        <w:t xml:space="preserve">λαμβάνετε </w:t>
      </w:r>
      <w:r w:rsidRPr="00CF70D2">
        <w:rPr>
          <w:rFonts w:ascii="Arial" w:hAnsi="Arial"/>
        </w:rPr>
        <w:t xml:space="preserve">συγκεκριμένα φάρμακα για την υπέρταση, δεδομένου ότι αυτά τα φάρμακα </w:t>
      </w:r>
      <w:r w:rsidR="006741D7" w:rsidRPr="00CF70D2">
        <w:rPr>
          <w:rFonts w:ascii="Arial" w:hAnsi="Arial" w:cs="Arial"/>
          <w:szCs w:val="22"/>
        </w:rPr>
        <w:t>μπορεί</w:t>
      </w:r>
      <w:r w:rsidR="006741D7" w:rsidRPr="00CF70D2">
        <w:rPr>
          <w:rFonts w:ascii="Arial" w:hAnsi="Arial"/>
        </w:rPr>
        <w:t xml:space="preserve"> </w:t>
      </w:r>
      <w:r w:rsidRPr="00CF70D2">
        <w:rPr>
          <w:rFonts w:ascii="Arial" w:hAnsi="Arial"/>
        </w:rPr>
        <w:t>επίσης να τροποποιήσουν τα επίπεδα νατρίου στο αίμα σας.</w:t>
      </w:r>
    </w:p>
    <w:p w:rsidR="003A5888" w:rsidRPr="00CF70D2" w:rsidRDefault="006922A2" w:rsidP="00E371A3">
      <w:pPr>
        <w:numPr>
          <w:ilvl w:val="0"/>
          <w:numId w:val="22"/>
        </w:numPr>
        <w:ind w:hanging="720"/>
        <w:jc w:val="both"/>
        <w:rPr>
          <w:rFonts w:ascii="Arial" w:hAnsi="Arial"/>
        </w:rPr>
      </w:pPr>
      <w:r w:rsidRPr="00CF70D2">
        <w:rPr>
          <w:rFonts w:ascii="Arial" w:hAnsi="Arial" w:cs="Arial"/>
          <w:szCs w:val="22"/>
        </w:rPr>
        <w:t>Ε</w:t>
      </w:r>
      <w:r w:rsidR="003A5888" w:rsidRPr="00CF70D2">
        <w:rPr>
          <w:rFonts w:ascii="Arial" w:hAnsi="Arial" w:cs="Arial"/>
          <w:szCs w:val="22"/>
        </w:rPr>
        <w:t>άν</w:t>
      </w:r>
      <w:r w:rsidR="003A5888" w:rsidRPr="00CF70D2">
        <w:rPr>
          <w:rFonts w:ascii="Arial" w:hAnsi="Arial"/>
        </w:rPr>
        <w:t xml:space="preserve"> είστε ηλικιωμένος/η, γιατί μπορεί να υπάρχει μεγαλύτερος κίνδυνος να έχετε χαμηλά επίπεδα νατρίου στο αίμα σας (δείτε παραπάνω).</w:t>
      </w:r>
    </w:p>
    <w:p w:rsidR="003A5888" w:rsidRPr="00CF70D2" w:rsidRDefault="006922A2" w:rsidP="00E371A3">
      <w:pPr>
        <w:numPr>
          <w:ilvl w:val="0"/>
          <w:numId w:val="22"/>
        </w:numPr>
        <w:ind w:hanging="720"/>
        <w:jc w:val="both"/>
        <w:rPr>
          <w:rFonts w:ascii="Arial" w:hAnsi="Arial"/>
        </w:rPr>
      </w:pPr>
      <w:r w:rsidRPr="00CF70D2">
        <w:rPr>
          <w:rFonts w:ascii="Arial" w:hAnsi="Arial" w:cs="Arial"/>
          <w:szCs w:val="22"/>
        </w:rPr>
        <w:lastRenderedPageBreak/>
        <w:t xml:space="preserve">Εάν έχετε </w:t>
      </w:r>
      <w:r w:rsidR="003A5888" w:rsidRPr="00CF70D2">
        <w:rPr>
          <w:rFonts w:ascii="Arial" w:hAnsi="Arial"/>
        </w:rPr>
        <w:t>Ασθένεια του ήπατος</w:t>
      </w:r>
      <w:r w:rsidR="0035373F" w:rsidRPr="00CF70D2">
        <w:rPr>
          <w:rFonts w:ascii="Arial" w:hAnsi="Arial" w:cs="Arial"/>
          <w:szCs w:val="22"/>
        </w:rPr>
        <w:t>·</w:t>
      </w:r>
      <w:r w:rsidR="003A5888" w:rsidRPr="00CF70D2">
        <w:rPr>
          <w:rFonts w:ascii="Arial" w:hAnsi="Arial" w:cs="Arial"/>
          <w:szCs w:val="22"/>
        </w:rPr>
        <w:t xml:space="preserve"> </w:t>
      </w:r>
      <w:r w:rsidR="0035373F" w:rsidRPr="00CF70D2">
        <w:rPr>
          <w:rFonts w:ascii="Arial" w:hAnsi="Arial" w:cs="Arial"/>
          <w:szCs w:val="22"/>
        </w:rPr>
        <w:t>ο</w:t>
      </w:r>
      <w:r w:rsidR="003A5888" w:rsidRPr="00CF70D2">
        <w:rPr>
          <w:rFonts w:ascii="Arial" w:hAnsi="Arial"/>
        </w:rPr>
        <w:t xml:space="preserve"> γιατρός </w:t>
      </w:r>
      <w:r w:rsidR="006741D7" w:rsidRPr="00CF70D2">
        <w:rPr>
          <w:rFonts w:ascii="Arial" w:hAnsi="Arial" w:cs="Arial"/>
          <w:szCs w:val="22"/>
        </w:rPr>
        <w:t xml:space="preserve">σας </w:t>
      </w:r>
      <w:r w:rsidR="003A5888" w:rsidRPr="00CF70D2">
        <w:rPr>
          <w:rFonts w:ascii="Arial" w:hAnsi="Arial"/>
        </w:rPr>
        <w:t xml:space="preserve">μπορεί να αποφασίσει ότι θα πρέπει να λάβετε μικρότερη δόση </w:t>
      </w:r>
      <w:r w:rsidR="0014298B" w:rsidRPr="00E371A3">
        <w:rPr>
          <w:rFonts w:ascii="Arial" w:hAnsi="Arial"/>
        </w:rPr>
        <w:t>NEUROSEDINE</w:t>
      </w:r>
      <w:r w:rsidR="003A5888" w:rsidRPr="00CF70D2">
        <w:rPr>
          <w:rFonts w:ascii="Arial" w:hAnsi="Arial"/>
        </w:rPr>
        <w:t>.</w:t>
      </w:r>
    </w:p>
    <w:p w:rsidR="003A5888" w:rsidRPr="00CF70D2" w:rsidRDefault="006922A2" w:rsidP="00E371A3">
      <w:pPr>
        <w:numPr>
          <w:ilvl w:val="0"/>
          <w:numId w:val="22"/>
        </w:numPr>
        <w:ind w:hanging="720"/>
        <w:jc w:val="both"/>
        <w:rPr>
          <w:rFonts w:ascii="Arial" w:hAnsi="Arial"/>
        </w:rPr>
      </w:pPr>
      <w:r w:rsidRPr="00CF70D2">
        <w:rPr>
          <w:rFonts w:ascii="Arial" w:hAnsi="Arial" w:cs="Arial"/>
          <w:szCs w:val="22"/>
        </w:rPr>
        <w:t xml:space="preserve">Εάν έχετε </w:t>
      </w:r>
      <w:r w:rsidR="003A5888" w:rsidRPr="00CF70D2">
        <w:rPr>
          <w:rFonts w:ascii="Arial" w:hAnsi="Arial"/>
        </w:rPr>
        <w:t>Διαβήτη</w:t>
      </w:r>
      <w:r w:rsidR="006741D7" w:rsidRPr="00CF70D2">
        <w:rPr>
          <w:rFonts w:ascii="Arial" w:hAnsi="Arial" w:cs="Arial"/>
          <w:szCs w:val="22"/>
        </w:rPr>
        <w:t>·</w:t>
      </w:r>
      <w:r w:rsidR="003A5888" w:rsidRPr="00CF70D2">
        <w:rPr>
          <w:rFonts w:ascii="Arial" w:hAnsi="Arial"/>
        </w:rPr>
        <w:t xml:space="preserve"> τα επίπεδα γλυκόζης στο αίμα σας </w:t>
      </w:r>
      <w:r w:rsidR="006741D7" w:rsidRPr="00CF70D2">
        <w:rPr>
          <w:rFonts w:ascii="Arial" w:hAnsi="Arial" w:cs="Arial"/>
          <w:szCs w:val="22"/>
        </w:rPr>
        <w:t>μπορεί</w:t>
      </w:r>
      <w:r w:rsidR="006741D7" w:rsidRPr="00CF70D2">
        <w:rPr>
          <w:rFonts w:ascii="Arial" w:hAnsi="Arial"/>
        </w:rPr>
        <w:t xml:space="preserve"> </w:t>
      </w:r>
      <w:r w:rsidR="003A5888" w:rsidRPr="00CF70D2">
        <w:rPr>
          <w:rFonts w:ascii="Arial" w:hAnsi="Arial"/>
        </w:rPr>
        <w:t>να τρο</w:t>
      </w:r>
      <w:r w:rsidR="006741D7" w:rsidRPr="00CF70D2">
        <w:rPr>
          <w:rFonts w:ascii="Arial" w:hAnsi="Arial"/>
        </w:rPr>
        <w:t>πο</w:t>
      </w:r>
      <w:r w:rsidR="003A5888" w:rsidRPr="00CF70D2">
        <w:rPr>
          <w:rFonts w:ascii="Arial" w:hAnsi="Arial"/>
        </w:rPr>
        <w:t xml:space="preserve">ποιηθούν εξαιτίας του </w:t>
      </w:r>
      <w:r w:rsidR="0014298B" w:rsidRPr="00E371A3">
        <w:rPr>
          <w:rFonts w:ascii="Arial" w:hAnsi="Arial"/>
        </w:rPr>
        <w:t>NEUROSEDINE</w:t>
      </w:r>
      <w:r w:rsidR="008A0AF8" w:rsidRPr="00CF70D2">
        <w:rPr>
          <w:rFonts w:ascii="Arial" w:hAnsi="Arial"/>
        </w:rPr>
        <w:t xml:space="preserve"> και τα φάρμακα για τον διαβήτη σας μπορεί να χρειάζεται να ρυθμιστούν</w:t>
      </w:r>
      <w:r w:rsidR="00AA7EBA" w:rsidRPr="00CF70D2">
        <w:rPr>
          <w:rFonts w:ascii="Arial" w:hAnsi="Arial"/>
        </w:rPr>
        <w:t>.</w:t>
      </w:r>
    </w:p>
    <w:p w:rsidR="003A5888" w:rsidRPr="00CF70D2" w:rsidRDefault="003A5888" w:rsidP="00CF70D2">
      <w:pPr>
        <w:numPr>
          <w:ilvl w:val="0"/>
          <w:numId w:val="22"/>
        </w:numPr>
        <w:ind w:hanging="720"/>
        <w:jc w:val="both"/>
        <w:rPr>
          <w:rFonts w:ascii="Arial" w:hAnsi="Arial" w:cs="Arial"/>
          <w:szCs w:val="22"/>
        </w:rPr>
      </w:pPr>
      <w:r w:rsidRPr="00CF70D2">
        <w:rPr>
          <w:rFonts w:ascii="Arial" w:hAnsi="Arial"/>
        </w:rPr>
        <w:t xml:space="preserve">Εάν έχετε υποφέρει από αιμορραγικές διαταραχές ή παίρνατε φάρμακα που </w:t>
      </w:r>
    </w:p>
    <w:p w:rsidR="003A5888" w:rsidRPr="00CF70D2" w:rsidRDefault="003A5888" w:rsidP="00E371A3">
      <w:pPr>
        <w:ind w:left="720"/>
        <w:jc w:val="both"/>
        <w:rPr>
          <w:rFonts w:ascii="Arial" w:hAnsi="Arial"/>
        </w:rPr>
      </w:pPr>
      <w:r w:rsidRPr="00CF70D2">
        <w:rPr>
          <w:rFonts w:ascii="Arial" w:hAnsi="Arial"/>
        </w:rPr>
        <w:t>αραιώνουν το αίμα (π.χ. ακετυλοσαλικυλικό οξύ (ασπιρίνη) ή βαρφαρίνη)</w:t>
      </w:r>
      <w:r w:rsidR="008A0AF8" w:rsidRPr="00CF70D2">
        <w:rPr>
          <w:rFonts w:ascii="Arial" w:hAnsi="Arial"/>
        </w:rPr>
        <w:t xml:space="preserve"> ή </w:t>
      </w:r>
      <w:r w:rsidR="00183C76" w:rsidRPr="00CF70D2">
        <w:rPr>
          <w:rFonts w:ascii="Arial" w:hAnsi="Arial"/>
        </w:rPr>
        <w:t xml:space="preserve">που </w:t>
      </w:r>
      <w:r w:rsidR="008A0AF8" w:rsidRPr="00CF70D2">
        <w:rPr>
          <w:rFonts w:ascii="Arial" w:hAnsi="Arial"/>
        </w:rPr>
        <w:t xml:space="preserve">μπορεί να </w:t>
      </w:r>
      <w:r w:rsidR="00183C76" w:rsidRPr="00CF70D2">
        <w:rPr>
          <w:rFonts w:ascii="Arial" w:hAnsi="Arial"/>
        </w:rPr>
        <w:t xml:space="preserve">αυξάνουν τον </w:t>
      </w:r>
      <w:r w:rsidR="008A0AF8" w:rsidRPr="00CF70D2">
        <w:rPr>
          <w:rFonts w:ascii="Arial" w:hAnsi="Arial"/>
        </w:rPr>
        <w:t>κίνδυνο αιμορραγίας</w:t>
      </w:r>
      <w:r w:rsidR="00D915CF" w:rsidRPr="00CF70D2">
        <w:rPr>
          <w:rFonts w:ascii="Arial" w:hAnsi="Arial"/>
        </w:rPr>
        <w:t>.</w:t>
      </w:r>
    </w:p>
    <w:p w:rsidR="002B72F9" w:rsidRPr="00CF70D2" w:rsidRDefault="003A5888" w:rsidP="00E371A3">
      <w:pPr>
        <w:numPr>
          <w:ilvl w:val="0"/>
          <w:numId w:val="22"/>
        </w:numPr>
        <w:ind w:hanging="720"/>
        <w:jc w:val="both"/>
        <w:rPr>
          <w:rFonts w:ascii="Arial" w:hAnsi="Arial"/>
        </w:rPr>
      </w:pPr>
      <w:r w:rsidRPr="00CF70D2">
        <w:rPr>
          <w:rFonts w:ascii="Arial" w:hAnsi="Arial"/>
        </w:rPr>
        <w:t xml:space="preserve">Εάν είστε παιδί ή έφηβος ηλικίας κάτω των 18 ετών. Το </w:t>
      </w:r>
      <w:r w:rsidR="0014298B" w:rsidRPr="00E371A3">
        <w:rPr>
          <w:rFonts w:ascii="Arial" w:hAnsi="Arial"/>
        </w:rPr>
        <w:t>NEUROSEDINE</w:t>
      </w:r>
      <w:r w:rsidRPr="00CF70D2">
        <w:rPr>
          <w:rFonts w:ascii="Arial" w:hAnsi="Arial"/>
        </w:rPr>
        <w:t xml:space="preserve"> θα πρέπει να λαμβάνεται για θεραπεία μόνο από παιδιά και εφήβους ηλικίας 6</w:t>
      </w:r>
      <w:r w:rsidR="00377DD7" w:rsidRPr="00CF70D2">
        <w:rPr>
          <w:rFonts w:ascii="Arial" w:hAnsi="Arial" w:cs="Arial"/>
          <w:szCs w:val="22"/>
        </w:rPr>
        <w:t>-</w:t>
      </w:r>
      <w:r w:rsidR="00377DD7" w:rsidRPr="00CF70D2">
        <w:rPr>
          <w:rFonts w:ascii="Arial" w:hAnsi="Arial"/>
        </w:rPr>
        <w:t xml:space="preserve">17 ετών, που πάσχουν από Ιδεοψυχαναγκαστική Διαταραχή. Εάν παίρνετε θεραπεία για αυτή </w:t>
      </w:r>
      <w:r w:rsidR="00377DD7" w:rsidRPr="00CF70D2">
        <w:rPr>
          <w:rFonts w:ascii="Arial" w:hAnsi="Arial" w:cs="Arial"/>
          <w:szCs w:val="22"/>
        </w:rPr>
        <w:t>τη</w:t>
      </w:r>
      <w:r w:rsidR="00377DD7" w:rsidRPr="00CF70D2">
        <w:rPr>
          <w:rFonts w:ascii="Arial" w:hAnsi="Arial"/>
        </w:rPr>
        <w:t xml:space="preserve"> διαταραχή, ο γιατρός σας θα θέλει να σας παρακολουθεί στενά (δείτε παρακάτω</w:t>
      </w:r>
      <w:r w:rsidR="00377DD7" w:rsidRPr="00CF70D2">
        <w:rPr>
          <w:rFonts w:ascii="Arial" w:hAnsi="Arial" w:cs="Arial"/>
          <w:szCs w:val="22"/>
        </w:rPr>
        <w:t xml:space="preserve"> - Παιδιά και έφηβοι</w:t>
      </w:r>
      <w:r w:rsidR="00377DD7" w:rsidRPr="00CF70D2">
        <w:rPr>
          <w:rFonts w:ascii="Arial" w:hAnsi="Arial"/>
        </w:rPr>
        <w:t>).</w:t>
      </w:r>
    </w:p>
    <w:p w:rsidR="00610886" w:rsidRPr="00CF70D2" w:rsidRDefault="00377DD7" w:rsidP="00E371A3">
      <w:pPr>
        <w:numPr>
          <w:ilvl w:val="0"/>
          <w:numId w:val="22"/>
        </w:numPr>
        <w:ind w:hanging="720"/>
        <w:jc w:val="both"/>
        <w:rPr>
          <w:rFonts w:ascii="Arial" w:hAnsi="Arial"/>
        </w:rPr>
      </w:pPr>
      <w:r w:rsidRPr="00CF70D2">
        <w:rPr>
          <w:rFonts w:ascii="Arial" w:hAnsi="Arial"/>
        </w:rPr>
        <w:t>Εάν κάνετε ηλεκτροσπασμοθεραπεία (</w:t>
      </w:r>
      <w:r w:rsidRPr="00E371A3">
        <w:rPr>
          <w:rFonts w:ascii="Arial" w:hAnsi="Arial"/>
        </w:rPr>
        <w:t>ECT).</w:t>
      </w:r>
    </w:p>
    <w:p w:rsidR="00610886" w:rsidRPr="00CF70D2" w:rsidRDefault="00377DD7" w:rsidP="00CF70D2">
      <w:pPr>
        <w:numPr>
          <w:ilvl w:val="0"/>
          <w:numId w:val="22"/>
        </w:numPr>
        <w:ind w:hanging="720"/>
        <w:jc w:val="both"/>
        <w:rPr>
          <w:rFonts w:ascii="Arial" w:hAnsi="Arial" w:cs="Arial"/>
          <w:szCs w:val="22"/>
        </w:rPr>
      </w:pPr>
      <w:r w:rsidRPr="00CF70D2">
        <w:rPr>
          <w:rFonts w:ascii="Arial" w:hAnsi="Arial" w:cs="Arial"/>
          <w:szCs w:val="22"/>
        </w:rPr>
        <w:t>Εάν έχετε προβλήματα με τα μάτια σας, όπως συ</w:t>
      </w:r>
      <w:r w:rsidR="00740595" w:rsidRPr="00CF70D2">
        <w:rPr>
          <w:rFonts w:ascii="Arial" w:hAnsi="Arial" w:cs="Arial"/>
          <w:szCs w:val="22"/>
        </w:rPr>
        <w:t>γκεκριμένα είδη γλαυκώματος (αυξημένη πίεση στο μάτι).</w:t>
      </w:r>
    </w:p>
    <w:p w:rsidR="006922A2" w:rsidRPr="00CF70D2" w:rsidRDefault="00150FEE" w:rsidP="00CF70D2">
      <w:pPr>
        <w:numPr>
          <w:ilvl w:val="0"/>
          <w:numId w:val="22"/>
        </w:numPr>
        <w:ind w:hanging="720"/>
        <w:jc w:val="both"/>
        <w:rPr>
          <w:rFonts w:ascii="Arial" w:hAnsi="Arial" w:cs="Arial"/>
          <w:szCs w:val="22"/>
        </w:rPr>
      </w:pPr>
      <w:r w:rsidRPr="00CF70D2">
        <w:rPr>
          <w:rFonts w:ascii="Arial" w:hAnsi="Arial" w:cs="Arial"/>
          <w:szCs w:val="22"/>
        </w:rPr>
        <w:t xml:space="preserve">Εάν σας έχουν πει ότι </w:t>
      </w:r>
      <w:r w:rsidR="008C3C3F" w:rsidRPr="00CF70D2">
        <w:rPr>
          <w:rFonts w:ascii="Arial" w:hAnsi="Arial" w:cs="Arial"/>
          <w:szCs w:val="22"/>
        </w:rPr>
        <w:t>έχετε</w:t>
      </w:r>
      <w:r w:rsidRPr="00CF70D2">
        <w:rPr>
          <w:rFonts w:ascii="Arial" w:hAnsi="Arial" w:cs="Arial"/>
          <w:szCs w:val="22"/>
        </w:rPr>
        <w:t xml:space="preserve"> μια ανωμαλία στο ηλεκτροκαρδιογράφημ</w:t>
      </w:r>
      <w:r w:rsidR="007408D8" w:rsidRPr="00CF70D2">
        <w:rPr>
          <w:rFonts w:ascii="Arial" w:hAnsi="Arial" w:cs="Arial"/>
          <w:szCs w:val="22"/>
        </w:rPr>
        <w:t>ά</w:t>
      </w:r>
      <w:r w:rsidR="006922A2" w:rsidRPr="00CF70D2">
        <w:rPr>
          <w:rFonts w:ascii="Arial" w:hAnsi="Arial" w:cs="Arial"/>
          <w:szCs w:val="22"/>
        </w:rPr>
        <w:t xml:space="preserve"> (</w:t>
      </w:r>
      <w:r w:rsidRPr="00CF70D2">
        <w:rPr>
          <w:rFonts w:ascii="Arial" w:hAnsi="Arial" w:cs="Arial"/>
          <w:szCs w:val="22"/>
        </w:rPr>
        <w:t>ΗΓΓ</w:t>
      </w:r>
      <w:r w:rsidR="006922A2" w:rsidRPr="00CF70D2">
        <w:rPr>
          <w:rFonts w:ascii="Arial" w:hAnsi="Arial" w:cs="Arial"/>
          <w:szCs w:val="22"/>
        </w:rPr>
        <w:t>)</w:t>
      </w:r>
      <w:r w:rsidR="007408D8" w:rsidRPr="00CF70D2">
        <w:rPr>
          <w:rFonts w:ascii="Arial" w:hAnsi="Arial" w:cs="Arial"/>
          <w:szCs w:val="22"/>
        </w:rPr>
        <w:t xml:space="preserve"> σας</w:t>
      </w:r>
      <w:r w:rsidRPr="00CF70D2">
        <w:rPr>
          <w:rFonts w:ascii="Arial" w:hAnsi="Arial" w:cs="Arial"/>
          <w:szCs w:val="22"/>
        </w:rPr>
        <w:t>, γνωστή ως παρατεταμένο διάστημα</w:t>
      </w:r>
      <w:r w:rsidR="006922A2" w:rsidRPr="00CF70D2">
        <w:rPr>
          <w:rFonts w:ascii="Arial" w:hAnsi="Arial" w:cs="Arial"/>
          <w:szCs w:val="22"/>
        </w:rPr>
        <w:t xml:space="preserve"> </w:t>
      </w:r>
      <w:r w:rsidR="006922A2" w:rsidRPr="00CF70D2">
        <w:rPr>
          <w:rFonts w:ascii="Arial" w:hAnsi="Arial" w:cs="Arial"/>
          <w:szCs w:val="22"/>
          <w:lang w:val="en-US"/>
        </w:rPr>
        <w:t>QT</w:t>
      </w:r>
      <w:r w:rsidR="006922A2" w:rsidRPr="00CF70D2">
        <w:rPr>
          <w:rFonts w:ascii="Arial" w:hAnsi="Arial" w:cs="Arial"/>
          <w:szCs w:val="22"/>
        </w:rPr>
        <w:t>.</w:t>
      </w:r>
    </w:p>
    <w:p w:rsidR="006922A2" w:rsidRPr="00CF70D2" w:rsidRDefault="006922A2" w:rsidP="00CF70D2">
      <w:pPr>
        <w:ind w:left="720"/>
        <w:jc w:val="both"/>
        <w:rPr>
          <w:rFonts w:ascii="Arial" w:hAnsi="Arial" w:cs="Arial"/>
          <w:szCs w:val="22"/>
        </w:rPr>
      </w:pPr>
    </w:p>
    <w:p w:rsidR="003A5888" w:rsidRPr="00E371A3" w:rsidRDefault="003A5888" w:rsidP="00E371A3">
      <w:pPr>
        <w:jc w:val="both"/>
        <w:rPr>
          <w:rFonts w:ascii="Arial" w:hAnsi="Arial"/>
        </w:rPr>
      </w:pPr>
      <w:r w:rsidRPr="00CF70D2">
        <w:rPr>
          <w:rFonts w:ascii="Arial" w:hAnsi="Arial"/>
          <w:b/>
        </w:rPr>
        <w:t>Ανησυχία</w:t>
      </w:r>
      <w:r w:rsidRPr="00CF70D2">
        <w:rPr>
          <w:rFonts w:ascii="Arial" w:hAnsi="Arial" w:cs="Arial"/>
          <w:b/>
          <w:bCs/>
          <w:szCs w:val="22"/>
        </w:rPr>
        <w:t>/</w:t>
      </w:r>
      <w:r w:rsidRPr="00CF70D2">
        <w:rPr>
          <w:rFonts w:ascii="Arial" w:hAnsi="Arial"/>
          <w:b/>
        </w:rPr>
        <w:t>Ακαθησία</w:t>
      </w:r>
      <w:r w:rsidR="005A4741" w:rsidRPr="00CF70D2">
        <w:rPr>
          <w:rFonts w:ascii="Arial" w:hAnsi="Arial"/>
          <w:b/>
        </w:rPr>
        <w:t>:</w:t>
      </w:r>
    </w:p>
    <w:p w:rsidR="003A5888" w:rsidRPr="00CF70D2" w:rsidRDefault="003A5888" w:rsidP="00E371A3">
      <w:pPr>
        <w:jc w:val="both"/>
        <w:rPr>
          <w:rFonts w:ascii="Arial" w:hAnsi="Arial"/>
        </w:rPr>
      </w:pPr>
      <w:r w:rsidRPr="00CF70D2">
        <w:rPr>
          <w:rFonts w:ascii="Arial" w:hAnsi="Arial"/>
        </w:rPr>
        <w:t xml:space="preserve">Η χρήση της σερτραλίνης έχει συσχετισθεί με εξαντλητική ανησυχία και ανάγκη για κίνηση, η οποία συχνά μας </w:t>
      </w:r>
      <w:r w:rsidR="00437B75" w:rsidRPr="00CF70D2">
        <w:rPr>
          <w:rFonts w:ascii="Arial" w:hAnsi="Arial"/>
        </w:rPr>
        <w:t xml:space="preserve">εμποδίζει </w:t>
      </w:r>
      <w:r w:rsidRPr="00CF70D2">
        <w:rPr>
          <w:rFonts w:ascii="Arial" w:hAnsi="Arial"/>
        </w:rPr>
        <w:t>να καθίσουμε ή να σταθούμε ακίνητοι</w:t>
      </w:r>
      <w:r w:rsidR="00585C6B" w:rsidRPr="00CF70D2">
        <w:rPr>
          <w:rFonts w:ascii="Arial" w:hAnsi="Arial" w:cs="Arial"/>
          <w:szCs w:val="22"/>
        </w:rPr>
        <w:t xml:space="preserve"> (ακαθησία</w:t>
      </w:r>
      <w:r w:rsidRPr="00CF70D2">
        <w:rPr>
          <w:rFonts w:ascii="Arial" w:hAnsi="Arial"/>
        </w:rPr>
        <w:t>). Αυτό είναι πιο πιθανό να συμβεί κατά τη διάρκεια των πρώτων λίγων εβδομάδων της θεραπείας. Η αύξηση της δόσης μπορεί να είναι επιβλαβής</w:t>
      </w:r>
      <w:r w:rsidR="00585C6B" w:rsidRPr="00CF70D2">
        <w:rPr>
          <w:rFonts w:ascii="Arial" w:hAnsi="Arial" w:cs="Arial"/>
          <w:szCs w:val="22"/>
        </w:rPr>
        <w:t>, οπότε</w:t>
      </w:r>
      <w:r w:rsidRPr="00CF70D2">
        <w:rPr>
          <w:rFonts w:ascii="Arial" w:hAnsi="Arial" w:cs="Arial"/>
          <w:szCs w:val="22"/>
        </w:rPr>
        <w:t xml:space="preserve"> </w:t>
      </w:r>
      <w:r w:rsidR="00585C6B" w:rsidRPr="00CF70D2">
        <w:rPr>
          <w:rFonts w:ascii="Arial" w:hAnsi="Arial" w:cs="Arial"/>
          <w:szCs w:val="22"/>
        </w:rPr>
        <w:t>εάν</w:t>
      </w:r>
      <w:r w:rsidRPr="00CF70D2">
        <w:rPr>
          <w:rFonts w:ascii="Arial" w:hAnsi="Arial" w:cs="Arial"/>
          <w:szCs w:val="22"/>
        </w:rPr>
        <w:t xml:space="preserve"> </w:t>
      </w:r>
      <w:r w:rsidR="00585C6B" w:rsidRPr="00CF70D2">
        <w:rPr>
          <w:rFonts w:ascii="Arial" w:hAnsi="Arial" w:cs="Arial"/>
          <w:szCs w:val="22"/>
        </w:rPr>
        <w:t>εμφανίσετε</w:t>
      </w:r>
      <w:r w:rsidR="00585C6B" w:rsidRPr="00CF70D2">
        <w:rPr>
          <w:rFonts w:ascii="Arial" w:hAnsi="Arial"/>
        </w:rPr>
        <w:t xml:space="preserve"> </w:t>
      </w:r>
      <w:r w:rsidRPr="00CF70D2">
        <w:rPr>
          <w:rFonts w:ascii="Arial" w:hAnsi="Arial"/>
        </w:rPr>
        <w:t>τέτοια συμπτώματα</w:t>
      </w:r>
      <w:r w:rsidR="00585C6B" w:rsidRPr="00CF70D2">
        <w:rPr>
          <w:rFonts w:ascii="Arial" w:hAnsi="Arial" w:cs="Arial"/>
          <w:szCs w:val="22"/>
        </w:rPr>
        <w:t>, θα πρέπει να μιλήσετε με τον γιατρό σας</w:t>
      </w:r>
      <w:r w:rsidRPr="00CF70D2">
        <w:rPr>
          <w:rFonts w:ascii="Arial" w:hAnsi="Arial"/>
        </w:rPr>
        <w:t>.</w:t>
      </w:r>
    </w:p>
    <w:p w:rsidR="003A5888" w:rsidRPr="00CF70D2" w:rsidRDefault="003A5888" w:rsidP="00CF70D2">
      <w:pPr>
        <w:jc w:val="both"/>
        <w:rPr>
          <w:rFonts w:ascii="Arial" w:hAnsi="Arial" w:cs="Arial"/>
          <w:szCs w:val="22"/>
        </w:rPr>
      </w:pPr>
    </w:p>
    <w:p w:rsidR="003A5888" w:rsidRPr="00E371A3" w:rsidRDefault="003A5888" w:rsidP="00E371A3">
      <w:pPr>
        <w:jc w:val="both"/>
        <w:rPr>
          <w:rFonts w:ascii="Arial" w:hAnsi="Arial"/>
        </w:rPr>
      </w:pPr>
      <w:r w:rsidRPr="00CF70D2">
        <w:rPr>
          <w:rFonts w:ascii="Arial" w:hAnsi="Arial"/>
          <w:b/>
        </w:rPr>
        <w:t xml:space="preserve">Αντιδράσεις </w:t>
      </w:r>
      <w:r w:rsidRPr="00CF70D2">
        <w:rPr>
          <w:rFonts w:ascii="Arial" w:hAnsi="Arial" w:cs="Arial"/>
          <w:b/>
          <w:bCs/>
          <w:szCs w:val="22"/>
        </w:rPr>
        <w:t>απόσυρσης</w:t>
      </w:r>
      <w:r w:rsidR="005A4741" w:rsidRPr="00CF70D2">
        <w:rPr>
          <w:rFonts w:ascii="Arial" w:hAnsi="Arial" w:cs="Arial"/>
          <w:b/>
          <w:bCs/>
          <w:szCs w:val="22"/>
        </w:rPr>
        <w:t>:</w:t>
      </w:r>
      <w:r w:rsidRPr="00CF70D2">
        <w:rPr>
          <w:rFonts w:ascii="Arial" w:hAnsi="Arial" w:cs="Arial"/>
          <w:b/>
          <w:bCs/>
          <w:szCs w:val="22"/>
        </w:rPr>
        <w:t xml:space="preserve"> </w:t>
      </w:r>
    </w:p>
    <w:p w:rsidR="003A5888" w:rsidRPr="00CF70D2" w:rsidRDefault="009B2887" w:rsidP="00E371A3">
      <w:pPr>
        <w:jc w:val="both"/>
        <w:rPr>
          <w:rFonts w:ascii="Arial" w:hAnsi="Arial"/>
        </w:rPr>
      </w:pPr>
      <w:r w:rsidRPr="00CF70D2">
        <w:rPr>
          <w:rFonts w:ascii="Arial" w:hAnsi="Arial" w:cs="Arial"/>
          <w:szCs w:val="22"/>
        </w:rPr>
        <w:t>Ανεπιθύμητες ενέργειες σχετικές με τη διακοπή της θεραπείας (</w:t>
      </w:r>
      <w:r w:rsidR="003A5888" w:rsidRPr="00CF70D2">
        <w:rPr>
          <w:rFonts w:ascii="Arial" w:hAnsi="Arial"/>
        </w:rPr>
        <w:t xml:space="preserve">αντιδράσεις </w:t>
      </w:r>
      <w:r w:rsidR="003A5888" w:rsidRPr="00CF70D2">
        <w:rPr>
          <w:rFonts w:ascii="Arial" w:hAnsi="Arial" w:cs="Arial"/>
          <w:szCs w:val="22"/>
        </w:rPr>
        <w:t>απόσυρσης</w:t>
      </w:r>
      <w:r w:rsidRPr="00CF70D2">
        <w:rPr>
          <w:rFonts w:ascii="Arial" w:hAnsi="Arial" w:cs="Arial"/>
          <w:szCs w:val="22"/>
        </w:rPr>
        <w:t>)</w:t>
      </w:r>
      <w:r w:rsidR="003A5888" w:rsidRPr="00CF70D2">
        <w:rPr>
          <w:rFonts w:ascii="Arial" w:hAnsi="Arial"/>
        </w:rPr>
        <w:t xml:space="preserve"> είναι </w:t>
      </w:r>
      <w:r w:rsidR="003A5888" w:rsidRPr="00CF70D2">
        <w:rPr>
          <w:rFonts w:ascii="Arial" w:hAnsi="Arial" w:cs="Arial"/>
          <w:szCs w:val="22"/>
        </w:rPr>
        <w:t>συνήθεις</w:t>
      </w:r>
      <w:r w:rsidR="003A5888" w:rsidRPr="00CF70D2">
        <w:rPr>
          <w:rFonts w:ascii="Arial" w:hAnsi="Arial"/>
        </w:rPr>
        <w:t>, ιδιαίτερα εάν η θεραπεία σταματάει απότομα (δείτε την παράγραφο</w:t>
      </w:r>
      <w:r w:rsidRPr="00CF70D2">
        <w:rPr>
          <w:rFonts w:ascii="Arial" w:hAnsi="Arial"/>
        </w:rPr>
        <w:t xml:space="preserve"> </w:t>
      </w:r>
      <w:r w:rsidRPr="00CF70D2">
        <w:rPr>
          <w:rFonts w:ascii="Arial" w:hAnsi="Arial" w:cs="Arial"/>
          <w:szCs w:val="22"/>
        </w:rPr>
        <w:t>3</w:t>
      </w:r>
      <w:r w:rsidR="001F501C" w:rsidRPr="00CF70D2">
        <w:rPr>
          <w:rFonts w:ascii="Arial" w:hAnsi="Arial" w:cs="Arial"/>
          <w:szCs w:val="22"/>
        </w:rPr>
        <w:t xml:space="preserve">, </w:t>
      </w:r>
      <w:r w:rsidRPr="00CF70D2">
        <w:rPr>
          <w:rFonts w:ascii="Arial" w:hAnsi="Arial" w:cs="Arial"/>
          <w:bCs/>
          <w:szCs w:val="22"/>
        </w:rPr>
        <w:t xml:space="preserve">Εάν σταματήσετε να παίρνετε το </w:t>
      </w:r>
      <w:r w:rsidR="0014298B" w:rsidRPr="00CF70D2">
        <w:rPr>
          <w:rFonts w:ascii="Arial" w:hAnsi="Arial" w:cs="Arial"/>
          <w:bCs/>
          <w:szCs w:val="22"/>
        </w:rPr>
        <w:t>NEUROSEDINE</w:t>
      </w:r>
      <w:r w:rsidRPr="00CF70D2">
        <w:rPr>
          <w:rFonts w:ascii="Arial" w:hAnsi="Arial" w:cs="Arial"/>
          <w:szCs w:val="22"/>
        </w:rPr>
        <w:t xml:space="preserve"> και την παράγραφο </w:t>
      </w:r>
      <w:r w:rsidR="003A5888" w:rsidRPr="00CF70D2">
        <w:rPr>
          <w:rFonts w:ascii="Arial" w:hAnsi="Arial"/>
        </w:rPr>
        <w:t>4</w:t>
      </w:r>
      <w:r w:rsidR="001F501C" w:rsidRPr="00CF70D2">
        <w:rPr>
          <w:rFonts w:ascii="Arial" w:hAnsi="Arial" w:cs="Arial"/>
          <w:szCs w:val="22"/>
        </w:rPr>
        <w:t>.</w:t>
      </w:r>
      <w:r w:rsidR="003A5888" w:rsidRPr="00CF70D2">
        <w:rPr>
          <w:rFonts w:ascii="Arial" w:hAnsi="Arial"/>
        </w:rPr>
        <w:t xml:space="preserve"> Πιθανές </w:t>
      </w:r>
      <w:r w:rsidR="003A5888" w:rsidRPr="00CF70D2">
        <w:rPr>
          <w:rFonts w:ascii="Arial" w:hAnsi="Arial" w:cs="Arial"/>
          <w:szCs w:val="22"/>
        </w:rPr>
        <w:t>ανεπιθύμητες εν</w:t>
      </w:r>
      <w:r w:rsidR="00A3377C" w:rsidRPr="00CF70D2">
        <w:rPr>
          <w:rFonts w:ascii="Arial" w:hAnsi="Arial" w:cs="Arial"/>
          <w:szCs w:val="22"/>
        </w:rPr>
        <w:t>έ</w:t>
      </w:r>
      <w:r w:rsidR="003A5888" w:rsidRPr="00CF70D2">
        <w:rPr>
          <w:rFonts w:ascii="Arial" w:hAnsi="Arial" w:cs="Arial"/>
          <w:szCs w:val="22"/>
        </w:rPr>
        <w:t>ργειες).</w:t>
      </w:r>
      <w:r w:rsidR="003A5888" w:rsidRPr="00CF70D2">
        <w:rPr>
          <w:rFonts w:ascii="Arial" w:hAnsi="Arial"/>
        </w:rPr>
        <w:t xml:space="preserve"> Ο κίνδυνος </w:t>
      </w:r>
      <w:r w:rsidR="001F501C" w:rsidRPr="00CF70D2">
        <w:rPr>
          <w:rFonts w:ascii="Arial" w:hAnsi="Arial" w:cs="Arial"/>
          <w:szCs w:val="22"/>
        </w:rPr>
        <w:t xml:space="preserve">συμπτωμάτων </w:t>
      </w:r>
      <w:r w:rsidR="003A5888" w:rsidRPr="00CF70D2">
        <w:rPr>
          <w:rFonts w:ascii="Arial" w:hAnsi="Arial" w:cs="Arial"/>
          <w:szCs w:val="22"/>
        </w:rPr>
        <w:t>απόσυρσης</w:t>
      </w:r>
      <w:r w:rsidR="003A5888" w:rsidRPr="00CF70D2">
        <w:rPr>
          <w:rFonts w:ascii="Arial" w:hAnsi="Arial"/>
        </w:rPr>
        <w:t xml:space="preserve"> εξαρτάται από τη διάρκεια της θεραπείας, τη δοσολογία και </w:t>
      </w:r>
      <w:r w:rsidR="003A5888" w:rsidRPr="00CF70D2">
        <w:rPr>
          <w:rFonts w:ascii="Arial" w:hAnsi="Arial" w:cs="Arial"/>
          <w:szCs w:val="22"/>
        </w:rPr>
        <w:t>το</w:t>
      </w:r>
      <w:r w:rsidR="001F501C" w:rsidRPr="00CF70D2">
        <w:rPr>
          <w:rFonts w:ascii="Arial" w:hAnsi="Arial" w:cs="Arial"/>
          <w:szCs w:val="22"/>
        </w:rPr>
        <w:t>ν</w:t>
      </w:r>
      <w:r w:rsidR="003A5888" w:rsidRPr="00CF70D2">
        <w:rPr>
          <w:rFonts w:ascii="Arial" w:hAnsi="Arial"/>
        </w:rPr>
        <w:t xml:space="preserve"> ρυθμό με τον οποίο μειώνεται η δόση. Γενικά, τέτοια συμπτώματα είναι ήπια έως μέτρια. Ωστόσο, μπορεί να είναι σοβαρά σε κάποιους ασθενείς. Συνήθως εμφανίζονται μέσα στις πρώτες λίγες μέρες μετά τη διακοπή της θεραπείας. Γενικά, τέτοια συμπτώματα εξαφανίζονται από μόνα τους και παρέρχονται μέσα σε </w:t>
      </w:r>
      <w:r w:rsidR="001F501C" w:rsidRPr="00CF70D2">
        <w:rPr>
          <w:rFonts w:ascii="Arial" w:hAnsi="Arial" w:cs="Arial"/>
          <w:szCs w:val="22"/>
        </w:rPr>
        <w:t>2</w:t>
      </w:r>
      <w:r w:rsidR="001F501C" w:rsidRPr="00CF70D2">
        <w:rPr>
          <w:rFonts w:ascii="Arial" w:hAnsi="Arial"/>
        </w:rPr>
        <w:t xml:space="preserve"> </w:t>
      </w:r>
      <w:r w:rsidR="003A5888" w:rsidRPr="00CF70D2">
        <w:rPr>
          <w:rFonts w:ascii="Arial" w:hAnsi="Arial"/>
        </w:rPr>
        <w:t>εβδομάδες. Σε μερικούς ασθενείς μπορεί να διαρκέσουν πιο πολύ (2-3 μήνες ή περισσότερο). Όταν σταματάτε τη θεραπεία με σερτραλίνη, συνιστάται να μειώνετε τη δόση σταδιακά κατά τη διάρκεια μιας περιόδου αρκετών εβδομάδων ή μηνών</w:t>
      </w:r>
      <w:r w:rsidR="00AA7EBA" w:rsidRPr="00CF70D2">
        <w:rPr>
          <w:rFonts w:ascii="Arial" w:hAnsi="Arial" w:cs="Arial"/>
          <w:szCs w:val="22"/>
        </w:rPr>
        <w:t xml:space="preserve"> </w:t>
      </w:r>
      <w:r w:rsidR="00A8403B" w:rsidRPr="00CF70D2">
        <w:rPr>
          <w:rFonts w:ascii="Arial" w:hAnsi="Arial" w:cs="Arial"/>
          <w:szCs w:val="22"/>
        </w:rPr>
        <w:t xml:space="preserve">και θα πρέπει πάντοτε να συζητάτε με τον γιατρό σας σχετικά με τον καλύτερο τρόπο </w:t>
      </w:r>
      <w:r w:rsidR="003A5C96" w:rsidRPr="00CF70D2">
        <w:rPr>
          <w:rFonts w:ascii="Arial" w:hAnsi="Arial" w:cs="Arial"/>
          <w:szCs w:val="22"/>
        </w:rPr>
        <w:t xml:space="preserve">για </w:t>
      </w:r>
      <w:r w:rsidR="00A8403B" w:rsidRPr="00CF70D2">
        <w:rPr>
          <w:rFonts w:ascii="Arial" w:hAnsi="Arial" w:cs="Arial"/>
          <w:szCs w:val="22"/>
        </w:rPr>
        <w:t>να διακόψετε τη θεραπεία</w:t>
      </w:r>
      <w:r w:rsidR="003A5888" w:rsidRPr="00CF70D2">
        <w:rPr>
          <w:rFonts w:ascii="Arial" w:hAnsi="Arial" w:cs="Arial"/>
          <w:szCs w:val="22"/>
        </w:rPr>
        <w:t xml:space="preserve">. </w:t>
      </w:r>
    </w:p>
    <w:p w:rsidR="003A5888" w:rsidRPr="00CF70D2" w:rsidRDefault="003A5888" w:rsidP="00CF70D2">
      <w:pPr>
        <w:jc w:val="both"/>
        <w:rPr>
          <w:rFonts w:ascii="Arial" w:hAnsi="Arial" w:cs="Arial"/>
          <w:szCs w:val="22"/>
        </w:rPr>
      </w:pPr>
    </w:p>
    <w:p w:rsidR="003A5888" w:rsidRPr="00CF70D2" w:rsidRDefault="003A5888" w:rsidP="00E371A3">
      <w:pPr>
        <w:ind w:left="567" w:hanging="567"/>
        <w:jc w:val="both"/>
        <w:rPr>
          <w:rFonts w:ascii="Arial" w:hAnsi="Arial"/>
          <w:b/>
        </w:rPr>
      </w:pPr>
      <w:r w:rsidRPr="00CF70D2">
        <w:rPr>
          <w:rFonts w:ascii="Arial" w:hAnsi="Arial"/>
          <w:b/>
        </w:rPr>
        <w:t>Σκέψεις αυτοκτονίας και επιδείνωση της κατάθλιψης ή της αγχώδο</w:t>
      </w:r>
      <w:r w:rsidR="005A4741" w:rsidRPr="00CF70D2">
        <w:rPr>
          <w:rFonts w:ascii="Arial" w:hAnsi="Arial"/>
          <w:b/>
        </w:rPr>
        <w:t>υς διαταραχής σας:</w:t>
      </w:r>
      <w:r w:rsidRPr="00CF70D2">
        <w:rPr>
          <w:rFonts w:ascii="Arial" w:hAnsi="Arial" w:cs="Arial"/>
          <w:b/>
          <w:bCs/>
          <w:szCs w:val="22"/>
        </w:rPr>
        <w:t xml:space="preserve"> </w:t>
      </w:r>
    </w:p>
    <w:p w:rsidR="003A5888" w:rsidRPr="00CF70D2" w:rsidRDefault="003A5888" w:rsidP="00CF70D2">
      <w:pPr>
        <w:jc w:val="both"/>
        <w:rPr>
          <w:rFonts w:ascii="Arial" w:hAnsi="Arial" w:cs="Arial"/>
          <w:szCs w:val="22"/>
        </w:rPr>
      </w:pPr>
      <w:r w:rsidRPr="00CF70D2">
        <w:rPr>
          <w:rFonts w:ascii="Arial" w:hAnsi="Arial"/>
        </w:rPr>
        <w:t xml:space="preserve">Εάν έχετε κατάθλιψη και/ή αγχώδεις διαταραχές, μπορεί μερικές φορές να σκεφτείτε να βλάψετε τον εαυτό σας ή να κάνετε σκέψεις αυτοκτονίας. Αυτές μπορεί να αυξηθούν όταν αρχίσετε για πρώτη φορά τα αντικαταθλιπτικά, καθώς όλα αυτά τα φάρμακα χρειάζονται χρόνο για να </w:t>
      </w:r>
      <w:r w:rsidR="00420C8B" w:rsidRPr="00CF70D2">
        <w:rPr>
          <w:rFonts w:ascii="Arial" w:hAnsi="Arial" w:cs="Arial"/>
          <w:szCs w:val="22"/>
        </w:rPr>
        <w:t>επιδράσουν</w:t>
      </w:r>
      <w:r w:rsidR="001F501C" w:rsidRPr="00CF70D2">
        <w:rPr>
          <w:rFonts w:ascii="Arial" w:hAnsi="Arial" w:cs="Arial"/>
          <w:szCs w:val="22"/>
        </w:rPr>
        <w:t>,</w:t>
      </w:r>
      <w:r w:rsidRPr="00CF70D2">
        <w:rPr>
          <w:rFonts w:ascii="Arial" w:hAnsi="Arial"/>
        </w:rPr>
        <w:t xml:space="preserve"> συνήθως περίπου </w:t>
      </w:r>
      <w:r w:rsidR="001F501C" w:rsidRPr="00CF70D2">
        <w:rPr>
          <w:rFonts w:ascii="Arial" w:hAnsi="Arial" w:cs="Arial"/>
          <w:szCs w:val="22"/>
        </w:rPr>
        <w:t>δύο</w:t>
      </w:r>
      <w:r w:rsidR="001F501C" w:rsidRPr="00CF70D2">
        <w:rPr>
          <w:rFonts w:ascii="Arial" w:hAnsi="Arial"/>
        </w:rPr>
        <w:t xml:space="preserve"> </w:t>
      </w:r>
      <w:r w:rsidRPr="00CF70D2">
        <w:rPr>
          <w:rFonts w:ascii="Arial" w:hAnsi="Arial"/>
        </w:rPr>
        <w:t>εβδομάδες</w:t>
      </w:r>
      <w:r w:rsidR="001F501C" w:rsidRPr="00CF70D2">
        <w:rPr>
          <w:rFonts w:ascii="Arial" w:hAnsi="Arial" w:cs="Arial"/>
          <w:szCs w:val="22"/>
        </w:rPr>
        <w:t>,</w:t>
      </w:r>
      <w:r w:rsidRPr="00CF70D2">
        <w:rPr>
          <w:rFonts w:ascii="Arial" w:hAnsi="Arial"/>
        </w:rPr>
        <w:t xml:space="preserve"> αλλά κάποτε και περισσότερο.</w:t>
      </w:r>
      <w:r w:rsidRPr="00CF70D2">
        <w:rPr>
          <w:rFonts w:ascii="Arial" w:hAnsi="Arial" w:cs="Arial"/>
          <w:szCs w:val="22"/>
        </w:rPr>
        <w:t xml:space="preserve"> </w:t>
      </w:r>
    </w:p>
    <w:p w:rsidR="001F501C" w:rsidRPr="00E371A3" w:rsidRDefault="001F501C" w:rsidP="00E371A3">
      <w:pPr>
        <w:ind w:left="567" w:hanging="567"/>
        <w:jc w:val="both"/>
        <w:rPr>
          <w:rFonts w:ascii="Arial" w:hAnsi="Arial"/>
          <w:b/>
        </w:rPr>
      </w:pPr>
    </w:p>
    <w:p w:rsidR="003A5888" w:rsidRPr="00E371A3" w:rsidRDefault="003A5888" w:rsidP="00E371A3">
      <w:pPr>
        <w:ind w:left="567" w:hanging="567"/>
        <w:jc w:val="both"/>
        <w:rPr>
          <w:rFonts w:ascii="Arial" w:hAnsi="Arial"/>
          <w:b/>
        </w:rPr>
      </w:pPr>
      <w:r w:rsidRPr="00E371A3">
        <w:rPr>
          <w:rFonts w:ascii="Arial" w:hAnsi="Arial"/>
          <w:b/>
        </w:rPr>
        <w:t>Υπάρχει μεγαλύτερη πιθανότητα να κάνετε τέτοιες σκέψεις:</w:t>
      </w:r>
    </w:p>
    <w:p w:rsidR="003A5888" w:rsidRPr="00CF70D2" w:rsidRDefault="003A5888" w:rsidP="00E371A3">
      <w:pPr>
        <w:numPr>
          <w:ilvl w:val="0"/>
          <w:numId w:val="28"/>
        </w:numPr>
        <w:ind w:left="0" w:firstLine="0"/>
        <w:jc w:val="both"/>
        <w:rPr>
          <w:rFonts w:ascii="Arial" w:hAnsi="Arial"/>
        </w:rPr>
      </w:pPr>
      <w:r w:rsidRPr="00CF70D2">
        <w:rPr>
          <w:rFonts w:ascii="Arial" w:hAnsi="Arial"/>
        </w:rPr>
        <w:t>Αν στο παρελθόν είχατε κάνει σκέψεις αυτοκτονίας ή σκέψεις να βλάψετε τον εαυτό σας.</w:t>
      </w:r>
    </w:p>
    <w:p w:rsidR="00740595" w:rsidRPr="00CF70D2" w:rsidRDefault="003A5888" w:rsidP="00E371A3">
      <w:pPr>
        <w:numPr>
          <w:ilvl w:val="0"/>
          <w:numId w:val="28"/>
        </w:numPr>
        <w:ind w:hanging="720"/>
        <w:jc w:val="both"/>
        <w:rPr>
          <w:rFonts w:ascii="Arial" w:hAnsi="Arial"/>
        </w:rPr>
      </w:pPr>
      <w:r w:rsidRPr="00CF70D2">
        <w:rPr>
          <w:rFonts w:ascii="Arial" w:hAnsi="Arial"/>
        </w:rPr>
        <w:t xml:space="preserve">Αν είστε νεαρός ενήλικας. </w:t>
      </w:r>
      <w:r w:rsidR="00420C8B" w:rsidRPr="00CF70D2">
        <w:rPr>
          <w:rFonts w:ascii="Arial" w:hAnsi="Arial" w:cs="Arial"/>
          <w:szCs w:val="22"/>
        </w:rPr>
        <w:t>Δεδομένα</w:t>
      </w:r>
      <w:r w:rsidR="00420C8B" w:rsidRPr="00CF70D2">
        <w:rPr>
          <w:rFonts w:ascii="Arial" w:hAnsi="Arial"/>
        </w:rPr>
        <w:t xml:space="preserve"> </w:t>
      </w:r>
      <w:r w:rsidRPr="00CF70D2">
        <w:rPr>
          <w:rFonts w:ascii="Arial" w:hAnsi="Arial"/>
        </w:rPr>
        <w:t>από κλινικ</w:t>
      </w:r>
      <w:r w:rsidR="00303564" w:rsidRPr="00CF70D2">
        <w:rPr>
          <w:rFonts w:ascii="Arial" w:hAnsi="Arial"/>
        </w:rPr>
        <w:t xml:space="preserve">ές δοκιμές </w:t>
      </w:r>
      <w:r w:rsidR="00420C8B" w:rsidRPr="00CF70D2">
        <w:rPr>
          <w:rFonts w:ascii="Arial" w:hAnsi="Arial" w:cs="Arial"/>
          <w:szCs w:val="22"/>
        </w:rPr>
        <w:t>έχουν</w:t>
      </w:r>
      <w:r w:rsidR="00420C8B" w:rsidRPr="00CF70D2">
        <w:rPr>
          <w:rFonts w:ascii="Arial" w:hAnsi="Arial"/>
        </w:rPr>
        <w:t xml:space="preserve"> </w:t>
      </w:r>
      <w:r w:rsidR="00303564" w:rsidRPr="00CF70D2">
        <w:rPr>
          <w:rFonts w:ascii="Arial" w:hAnsi="Arial"/>
        </w:rPr>
        <w:t xml:space="preserve">δείξει αυξημένο </w:t>
      </w:r>
      <w:r w:rsidRPr="00CF70D2">
        <w:rPr>
          <w:rFonts w:ascii="Arial" w:hAnsi="Arial"/>
        </w:rPr>
        <w:t>κίνδυνο αυτοκτονικής συμπεριφοράς σε ενήλικες ηλικίας κάτω των 25 χρονών με ψυχιατρικές καταστάσεις</w:t>
      </w:r>
      <w:r w:rsidR="001F501C" w:rsidRPr="00CF70D2">
        <w:rPr>
          <w:rFonts w:ascii="Arial" w:hAnsi="Arial" w:cs="Arial"/>
          <w:szCs w:val="22"/>
        </w:rPr>
        <w:t>,</w:t>
      </w:r>
      <w:r w:rsidRPr="00CF70D2">
        <w:rPr>
          <w:rFonts w:ascii="Arial" w:hAnsi="Arial"/>
        </w:rPr>
        <w:t xml:space="preserve"> που λάμβαναν θεραπεία με ένα αντικαταθλιπτικό.</w:t>
      </w:r>
      <w:r w:rsidRPr="00CF70D2">
        <w:rPr>
          <w:rFonts w:ascii="Arial" w:hAnsi="Arial" w:cs="Arial"/>
          <w:szCs w:val="22"/>
        </w:rPr>
        <w:t xml:space="preserve"> </w:t>
      </w:r>
    </w:p>
    <w:p w:rsidR="003A5888" w:rsidRPr="00CF70D2" w:rsidRDefault="003A5888" w:rsidP="00E371A3">
      <w:pPr>
        <w:jc w:val="both"/>
        <w:rPr>
          <w:rFonts w:ascii="Arial" w:hAnsi="Arial"/>
        </w:rPr>
      </w:pPr>
      <w:r w:rsidRPr="00CF70D2">
        <w:rPr>
          <w:rFonts w:ascii="Arial" w:hAnsi="Arial"/>
        </w:rPr>
        <w:t xml:space="preserve">Εάν έχετε σκέψεις να βλάψετε τον εαυτό σας ή σκέψεις αυτοκτονίας, επικοινωνήστε με τον </w:t>
      </w:r>
      <w:r w:rsidRPr="00CF70D2">
        <w:rPr>
          <w:rFonts w:ascii="Arial" w:hAnsi="Arial"/>
        </w:rPr>
        <w:lastRenderedPageBreak/>
        <w:t>γιατρό σας ή πηγαίνετε σε νοσοκομείο αμέσως.</w:t>
      </w:r>
      <w:r w:rsidRPr="00CF70D2">
        <w:rPr>
          <w:rFonts w:ascii="Arial" w:hAnsi="Arial" w:cs="Arial"/>
          <w:szCs w:val="22"/>
        </w:rPr>
        <w:t xml:space="preserve"> </w:t>
      </w:r>
    </w:p>
    <w:p w:rsidR="001F501C" w:rsidRPr="00CF70D2" w:rsidRDefault="001F501C" w:rsidP="00CF70D2">
      <w:pPr>
        <w:jc w:val="both"/>
        <w:rPr>
          <w:rFonts w:ascii="Arial" w:hAnsi="Arial" w:cs="Arial"/>
          <w:szCs w:val="22"/>
        </w:rPr>
      </w:pPr>
    </w:p>
    <w:p w:rsidR="003A5888" w:rsidRPr="00CF70D2" w:rsidRDefault="003A5888" w:rsidP="00E371A3">
      <w:pPr>
        <w:jc w:val="both"/>
        <w:rPr>
          <w:rFonts w:ascii="Arial" w:hAnsi="Arial"/>
        </w:rPr>
      </w:pPr>
      <w:r w:rsidRPr="00CF70D2">
        <w:rPr>
          <w:rFonts w:ascii="Arial" w:hAnsi="Arial"/>
        </w:rPr>
        <w:t xml:space="preserve">Μπορεί να σας βοηθήσει </w:t>
      </w:r>
      <w:r w:rsidRPr="00CF70D2">
        <w:rPr>
          <w:rFonts w:ascii="Arial" w:hAnsi="Arial" w:cs="Arial"/>
          <w:szCs w:val="22"/>
        </w:rPr>
        <w:t xml:space="preserve">το </w:t>
      </w:r>
      <w:r w:rsidRPr="00CF70D2">
        <w:rPr>
          <w:rFonts w:ascii="Arial" w:hAnsi="Arial"/>
        </w:rPr>
        <w:t xml:space="preserve">να πείτε σε ένα συγγενή ή στενό φίλο ότι έχετε κατάθλιψη ή αγχώδη διαταραχή και να τους ζητήσετε να διαβάσουν αυτό το φύλλο οδηγιών. Μπορείτε να τους ζητήσετε να σας πουν αν πιστεύουν ότι η κατάθλιψη ή η αγχώδης διαταραχή σας </w:t>
      </w:r>
      <w:r w:rsidR="00AB3C22" w:rsidRPr="00CF70D2">
        <w:rPr>
          <w:rFonts w:ascii="Arial" w:hAnsi="Arial"/>
        </w:rPr>
        <w:t>χειροτερεύει</w:t>
      </w:r>
      <w:r w:rsidRPr="00CF70D2">
        <w:rPr>
          <w:rFonts w:ascii="Arial" w:hAnsi="Arial"/>
        </w:rPr>
        <w:t xml:space="preserve"> ή αν ανησυχούν για αλλαγές στη συμπεριφορά σας</w:t>
      </w:r>
      <w:r w:rsidR="00AB3C22" w:rsidRPr="00CF70D2">
        <w:rPr>
          <w:rFonts w:ascii="Arial" w:hAnsi="Arial"/>
        </w:rPr>
        <w:t>.</w:t>
      </w:r>
    </w:p>
    <w:p w:rsidR="003A5888" w:rsidRPr="00CF70D2" w:rsidRDefault="003A5888" w:rsidP="00CF70D2">
      <w:pPr>
        <w:jc w:val="both"/>
        <w:rPr>
          <w:rFonts w:ascii="Arial" w:hAnsi="Arial" w:cs="Arial"/>
          <w:szCs w:val="22"/>
        </w:rPr>
      </w:pPr>
    </w:p>
    <w:p w:rsidR="003A5888" w:rsidRPr="00E371A3" w:rsidRDefault="006922A2" w:rsidP="00E371A3">
      <w:pPr>
        <w:jc w:val="both"/>
        <w:rPr>
          <w:rFonts w:ascii="Arial" w:hAnsi="Arial"/>
        </w:rPr>
      </w:pPr>
      <w:r w:rsidRPr="00CF70D2">
        <w:rPr>
          <w:rFonts w:ascii="Arial" w:hAnsi="Arial" w:cs="Arial"/>
          <w:b/>
          <w:bCs/>
          <w:szCs w:val="22"/>
        </w:rPr>
        <w:t>Π</w:t>
      </w:r>
      <w:r w:rsidR="003A5888" w:rsidRPr="00CF70D2">
        <w:rPr>
          <w:rFonts w:ascii="Arial" w:hAnsi="Arial" w:cs="Arial"/>
          <w:b/>
          <w:bCs/>
          <w:szCs w:val="22"/>
        </w:rPr>
        <w:t>αιδιά</w:t>
      </w:r>
      <w:r w:rsidR="003A5888" w:rsidRPr="00CF70D2">
        <w:rPr>
          <w:rFonts w:ascii="Arial" w:hAnsi="Arial"/>
          <w:b/>
        </w:rPr>
        <w:t xml:space="preserve"> και </w:t>
      </w:r>
      <w:r w:rsidRPr="00CF70D2">
        <w:rPr>
          <w:rFonts w:ascii="Arial" w:hAnsi="Arial" w:cs="Arial"/>
          <w:b/>
          <w:bCs/>
          <w:szCs w:val="22"/>
        </w:rPr>
        <w:t>έφηβοι</w:t>
      </w:r>
      <w:r w:rsidR="005A4741" w:rsidRPr="00CF70D2">
        <w:rPr>
          <w:rFonts w:ascii="Arial" w:hAnsi="Arial"/>
          <w:b/>
        </w:rPr>
        <w:t>:</w:t>
      </w:r>
    </w:p>
    <w:p w:rsidR="003A5888" w:rsidRPr="00CF70D2" w:rsidRDefault="003A5888" w:rsidP="00E371A3">
      <w:pPr>
        <w:jc w:val="both"/>
        <w:rPr>
          <w:rFonts w:ascii="Arial" w:hAnsi="Arial"/>
        </w:rPr>
      </w:pPr>
      <w:r w:rsidRPr="00CF70D2">
        <w:rPr>
          <w:rFonts w:ascii="Arial" w:hAnsi="Arial"/>
        </w:rPr>
        <w:t xml:space="preserve">Η σερτραλίνη συνήθως δε θα πρέπει να χρησιμοποιείται σε παιδιά και εφήβους ηλικίας κάτω των 18 ετών, εκτός από ασθενείς με Ιδεοψυχαναγκαστική Διαταραχή. Οι ασθενείς κάτω των 18 παρουσιάζουν </w:t>
      </w:r>
      <w:r w:rsidR="001F501C" w:rsidRPr="00CF70D2">
        <w:rPr>
          <w:rFonts w:ascii="Arial" w:hAnsi="Arial" w:cs="Arial"/>
          <w:szCs w:val="22"/>
        </w:rPr>
        <w:t xml:space="preserve">έναν </w:t>
      </w:r>
      <w:r w:rsidRPr="00CF70D2">
        <w:rPr>
          <w:rFonts w:ascii="Arial" w:hAnsi="Arial"/>
        </w:rPr>
        <w:t xml:space="preserve">αυξημένο κίνδυνο εμφάνισης ανεπιθύμητων ενεργειών, όπως απόπειρα αυτοκτονίας, </w:t>
      </w:r>
      <w:r w:rsidR="00A8403B" w:rsidRPr="00CF70D2">
        <w:rPr>
          <w:rFonts w:ascii="Arial" w:hAnsi="Arial" w:cs="Arial"/>
          <w:szCs w:val="22"/>
        </w:rPr>
        <w:t>σκέψεις να βλ</w:t>
      </w:r>
      <w:r w:rsidR="00610504" w:rsidRPr="00CF70D2">
        <w:rPr>
          <w:rFonts w:ascii="Arial" w:hAnsi="Arial" w:cs="Arial"/>
          <w:szCs w:val="22"/>
        </w:rPr>
        <w:t>ά</w:t>
      </w:r>
      <w:r w:rsidR="00A8403B" w:rsidRPr="00CF70D2">
        <w:rPr>
          <w:rFonts w:ascii="Arial" w:hAnsi="Arial" w:cs="Arial"/>
          <w:szCs w:val="22"/>
        </w:rPr>
        <w:t>ψουν τον εαυτό τους ή να αυτοκτονήσουν (</w:t>
      </w:r>
      <w:r w:rsidRPr="00CF70D2">
        <w:rPr>
          <w:rFonts w:ascii="Arial" w:hAnsi="Arial"/>
        </w:rPr>
        <w:t>αυτοκτονικές σκέψεις</w:t>
      </w:r>
      <w:r w:rsidR="00A8403B" w:rsidRPr="00CF70D2">
        <w:rPr>
          <w:rFonts w:ascii="Arial" w:hAnsi="Arial" w:cs="Arial"/>
          <w:szCs w:val="22"/>
        </w:rPr>
        <w:t>)</w:t>
      </w:r>
      <w:r w:rsidRPr="00CF70D2">
        <w:rPr>
          <w:rFonts w:ascii="Arial" w:hAnsi="Arial"/>
        </w:rPr>
        <w:t xml:space="preserve"> και </w:t>
      </w:r>
      <w:r w:rsidRPr="00CF70D2">
        <w:rPr>
          <w:rFonts w:ascii="Arial" w:hAnsi="Arial" w:cs="Arial"/>
          <w:szCs w:val="22"/>
        </w:rPr>
        <w:t>εχθρότητα</w:t>
      </w:r>
      <w:r w:rsidRPr="00CF70D2">
        <w:rPr>
          <w:rFonts w:ascii="Arial" w:hAnsi="Arial"/>
        </w:rPr>
        <w:t xml:space="preserve"> (κυρίως επιθετικότητα, αντιδραστική συμπεριφορά και θυμό</w:t>
      </w:r>
      <w:r w:rsidRPr="00CF70D2">
        <w:rPr>
          <w:rFonts w:ascii="Arial" w:hAnsi="Arial" w:cs="Arial"/>
          <w:szCs w:val="22"/>
        </w:rPr>
        <w:t>)</w:t>
      </w:r>
      <w:r w:rsidR="001F501C" w:rsidRPr="00CF70D2">
        <w:rPr>
          <w:rFonts w:ascii="Arial" w:hAnsi="Arial" w:cs="Arial"/>
          <w:szCs w:val="22"/>
        </w:rPr>
        <w:t>,</w:t>
      </w:r>
      <w:r w:rsidRPr="00CF70D2">
        <w:rPr>
          <w:rFonts w:ascii="Arial" w:hAnsi="Arial"/>
        </w:rPr>
        <w:t xml:space="preserve"> όταν λαμβάνουν αυτή την κατηγορία φαρμάκων. Παρ’</w:t>
      </w:r>
      <w:r w:rsidR="00A3377C" w:rsidRPr="00CF70D2">
        <w:rPr>
          <w:rFonts w:ascii="Arial" w:hAnsi="Arial"/>
        </w:rPr>
        <w:t xml:space="preserve"> </w:t>
      </w:r>
      <w:r w:rsidRPr="00CF70D2">
        <w:rPr>
          <w:rFonts w:ascii="Arial" w:hAnsi="Arial"/>
        </w:rPr>
        <w:t xml:space="preserve">όλα αυτά, είναι πιθανό ο γιατρός σας να αποφασίσει να συνταγογραφήσει το </w:t>
      </w:r>
      <w:r w:rsidR="0014298B" w:rsidRPr="00E371A3">
        <w:rPr>
          <w:rFonts w:ascii="Arial" w:hAnsi="Arial"/>
        </w:rPr>
        <w:t>NEUROSEDINE</w:t>
      </w:r>
      <w:r w:rsidRPr="00CF70D2">
        <w:rPr>
          <w:rFonts w:ascii="Arial" w:hAnsi="Arial"/>
        </w:rPr>
        <w:t xml:space="preserve"> σε έναν ασθενή κάτω των 18, εάν είναι προς όφελος του ασθενή. Εάν ο γιατρός σας </w:t>
      </w:r>
      <w:r w:rsidR="00A8403B" w:rsidRPr="00CF70D2">
        <w:rPr>
          <w:rFonts w:ascii="Arial" w:hAnsi="Arial" w:cs="Arial"/>
          <w:szCs w:val="22"/>
        </w:rPr>
        <w:t>σ</w:t>
      </w:r>
      <w:r w:rsidR="003A5C96" w:rsidRPr="00CF70D2">
        <w:rPr>
          <w:rFonts w:ascii="Arial" w:hAnsi="Arial" w:cs="Arial"/>
          <w:szCs w:val="22"/>
        </w:rPr>
        <w:t>ά</w:t>
      </w:r>
      <w:r w:rsidR="00A8403B" w:rsidRPr="00CF70D2">
        <w:rPr>
          <w:rFonts w:ascii="Arial" w:hAnsi="Arial" w:cs="Arial"/>
          <w:szCs w:val="22"/>
        </w:rPr>
        <w:t xml:space="preserve">ς </w:t>
      </w:r>
      <w:r w:rsidRPr="00CF70D2">
        <w:rPr>
          <w:rFonts w:ascii="Arial" w:hAnsi="Arial"/>
        </w:rPr>
        <w:t xml:space="preserve">έχει συνταγογραφήσει το </w:t>
      </w:r>
      <w:r w:rsidR="0014298B" w:rsidRPr="00E371A3">
        <w:rPr>
          <w:rFonts w:ascii="Arial" w:hAnsi="Arial"/>
        </w:rPr>
        <w:t>NEUROSEDINE</w:t>
      </w:r>
      <w:r w:rsidRPr="00CF70D2">
        <w:rPr>
          <w:rFonts w:ascii="Arial" w:hAnsi="Arial"/>
        </w:rPr>
        <w:t xml:space="preserve"> </w:t>
      </w:r>
      <w:r w:rsidR="00A8403B" w:rsidRPr="00CF70D2">
        <w:rPr>
          <w:rFonts w:ascii="Arial" w:hAnsi="Arial" w:cs="Arial"/>
          <w:szCs w:val="22"/>
        </w:rPr>
        <w:t>και είστε</w:t>
      </w:r>
      <w:r w:rsidR="00A8403B" w:rsidRPr="00CF70D2">
        <w:rPr>
          <w:rFonts w:ascii="Arial" w:hAnsi="Arial"/>
        </w:rPr>
        <w:t xml:space="preserve"> </w:t>
      </w:r>
      <w:r w:rsidRPr="00CF70D2">
        <w:rPr>
          <w:rFonts w:ascii="Arial" w:hAnsi="Arial"/>
        </w:rPr>
        <w:t xml:space="preserve">κάτω των 18 ετών και θέλετε να το συζητήσετε, παρακαλούμε </w:t>
      </w:r>
      <w:r w:rsidRPr="00CF70D2">
        <w:rPr>
          <w:rFonts w:ascii="Arial" w:hAnsi="Arial" w:cs="Arial"/>
          <w:szCs w:val="22"/>
        </w:rPr>
        <w:t>επικοινωνήσετε</w:t>
      </w:r>
      <w:r w:rsidRPr="00CF70D2">
        <w:rPr>
          <w:rFonts w:ascii="Arial" w:hAnsi="Arial"/>
        </w:rPr>
        <w:t xml:space="preserve"> μαζί του. Επιπλέον, εάν κάποιο από τα συμπτώματα που αναφέρονται παραπάνω εμφανιστούν ή επιδεινωθούν όταν </w:t>
      </w:r>
      <w:r w:rsidR="00A8403B" w:rsidRPr="00CF70D2">
        <w:rPr>
          <w:rFonts w:ascii="Arial" w:hAnsi="Arial" w:cs="Arial"/>
          <w:szCs w:val="22"/>
        </w:rPr>
        <w:t>λαμβάνετε</w:t>
      </w:r>
      <w:r w:rsidRPr="00CF70D2">
        <w:rPr>
          <w:rFonts w:ascii="Arial" w:hAnsi="Arial"/>
        </w:rPr>
        <w:t xml:space="preserve"> </w:t>
      </w:r>
      <w:r w:rsidR="0014298B" w:rsidRPr="00E371A3">
        <w:rPr>
          <w:rFonts w:ascii="Arial" w:hAnsi="Arial"/>
        </w:rPr>
        <w:t>NEUROSEDINE</w:t>
      </w:r>
      <w:r w:rsidRPr="00CF70D2">
        <w:rPr>
          <w:rFonts w:ascii="Arial" w:hAnsi="Arial"/>
        </w:rPr>
        <w:t xml:space="preserve">, θα πρέπει να ενημερώσετε </w:t>
      </w:r>
      <w:r w:rsidRPr="00CF70D2">
        <w:rPr>
          <w:rFonts w:ascii="Arial" w:hAnsi="Arial" w:cs="Arial"/>
          <w:szCs w:val="22"/>
        </w:rPr>
        <w:t>το</w:t>
      </w:r>
      <w:r w:rsidR="001F501C" w:rsidRPr="00CF70D2">
        <w:rPr>
          <w:rFonts w:ascii="Arial" w:hAnsi="Arial" w:cs="Arial"/>
          <w:szCs w:val="22"/>
        </w:rPr>
        <w:t>ν</w:t>
      </w:r>
      <w:r w:rsidRPr="00CF70D2">
        <w:rPr>
          <w:rFonts w:ascii="Arial" w:hAnsi="Arial"/>
        </w:rPr>
        <w:t xml:space="preserve"> γιατρό σας. Επίσης</w:t>
      </w:r>
      <w:r w:rsidRPr="00CF70D2">
        <w:rPr>
          <w:rFonts w:ascii="Arial" w:hAnsi="Arial" w:cs="Arial"/>
          <w:szCs w:val="22"/>
        </w:rPr>
        <w:t>,</w:t>
      </w:r>
      <w:r w:rsidRPr="00CF70D2">
        <w:rPr>
          <w:rFonts w:ascii="Arial" w:hAnsi="Arial"/>
        </w:rPr>
        <w:t xml:space="preserve"> η μακροπρόθεσμη ασφάλεια του </w:t>
      </w:r>
      <w:r w:rsidR="0014298B" w:rsidRPr="00E371A3">
        <w:rPr>
          <w:rFonts w:ascii="Arial" w:hAnsi="Arial"/>
        </w:rPr>
        <w:t>NEUROSEDINE</w:t>
      </w:r>
      <w:r w:rsidRPr="00CF70D2">
        <w:rPr>
          <w:rFonts w:ascii="Arial" w:hAnsi="Arial"/>
        </w:rPr>
        <w:t xml:space="preserve"> όσον αφορά στην ανάπτυξη, την ωρίμανση και </w:t>
      </w:r>
      <w:r w:rsidRPr="00CF70D2">
        <w:rPr>
          <w:rFonts w:ascii="Arial" w:hAnsi="Arial" w:cs="Arial"/>
          <w:szCs w:val="22"/>
        </w:rPr>
        <w:t xml:space="preserve">τη </w:t>
      </w:r>
      <w:r w:rsidR="00A8403B" w:rsidRPr="00CF70D2">
        <w:rPr>
          <w:rFonts w:ascii="Arial" w:hAnsi="Arial" w:cs="Arial"/>
          <w:szCs w:val="22"/>
        </w:rPr>
        <w:t>μαθησιακή (</w:t>
      </w:r>
      <w:r w:rsidRPr="00CF70D2">
        <w:rPr>
          <w:rFonts w:ascii="Arial" w:hAnsi="Arial"/>
        </w:rPr>
        <w:t>γνωσιακή</w:t>
      </w:r>
      <w:r w:rsidR="00A8403B" w:rsidRPr="00CF70D2">
        <w:rPr>
          <w:rFonts w:ascii="Arial" w:hAnsi="Arial" w:cs="Arial"/>
          <w:szCs w:val="22"/>
        </w:rPr>
        <w:t>)</w:t>
      </w:r>
      <w:r w:rsidRPr="00CF70D2">
        <w:rPr>
          <w:rFonts w:ascii="Arial" w:hAnsi="Arial"/>
        </w:rPr>
        <w:t xml:space="preserve"> και συμπεριφορική ανάπτυξη σε αυτή την ηλικιακή ομάδα, δεν έχει ακόμα αποδειχθεί.</w:t>
      </w:r>
      <w:r w:rsidRPr="00CF70D2">
        <w:rPr>
          <w:rFonts w:ascii="Arial" w:hAnsi="Arial" w:cs="Arial"/>
          <w:szCs w:val="22"/>
        </w:rPr>
        <w:t xml:space="preserve"> </w:t>
      </w:r>
    </w:p>
    <w:p w:rsidR="00E52E1B" w:rsidRPr="00CF70D2" w:rsidRDefault="00E52E1B" w:rsidP="00CF70D2">
      <w:pPr>
        <w:jc w:val="both"/>
        <w:rPr>
          <w:rFonts w:ascii="Arial" w:hAnsi="Arial" w:cs="Arial"/>
          <w:b/>
          <w:bCs/>
          <w:szCs w:val="22"/>
        </w:rPr>
      </w:pPr>
    </w:p>
    <w:p w:rsidR="00627958" w:rsidRPr="00CF70D2" w:rsidRDefault="006922A2" w:rsidP="00CF70D2">
      <w:pPr>
        <w:jc w:val="both"/>
        <w:outlineLvl w:val="0"/>
        <w:rPr>
          <w:rFonts w:ascii="Arial" w:hAnsi="Arial" w:cs="Arial"/>
          <w:b/>
          <w:bCs/>
          <w:szCs w:val="22"/>
        </w:rPr>
      </w:pPr>
      <w:r w:rsidRPr="00CF70D2">
        <w:rPr>
          <w:rFonts w:ascii="Arial" w:hAnsi="Arial" w:cs="Arial"/>
          <w:b/>
          <w:bCs/>
          <w:noProof/>
          <w:szCs w:val="22"/>
        </w:rPr>
        <w:t xml:space="preserve">Άλλα φάρμακα και </w:t>
      </w:r>
      <w:r w:rsidR="0014298B" w:rsidRPr="00CF70D2">
        <w:rPr>
          <w:rFonts w:ascii="Arial" w:hAnsi="Arial" w:cs="Arial"/>
          <w:b/>
          <w:bCs/>
          <w:noProof/>
          <w:szCs w:val="22"/>
          <w:lang w:val="en-US"/>
        </w:rPr>
        <w:t>NEUROSEDINE</w:t>
      </w:r>
      <w:r w:rsidR="005A4741" w:rsidRPr="00CF70D2">
        <w:rPr>
          <w:rFonts w:ascii="Arial" w:hAnsi="Arial" w:cs="Arial"/>
          <w:b/>
          <w:bCs/>
          <w:szCs w:val="22"/>
        </w:rPr>
        <w:t>:</w:t>
      </w:r>
    </w:p>
    <w:p w:rsidR="00627958" w:rsidRPr="00CF70D2" w:rsidRDefault="006922A2" w:rsidP="00E371A3">
      <w:pPr>
        <w:jc w:val="both"/>
        <w:rPr>
          <w:rFonts w:ascii="Arial" w:hAnsi="Arial"/>
        </w:rPr>
      </w:pPr>
      <w:r w:rsidRPr="00CF70D2">
        <w:rPr>
          <w:rFonts w:ascii="Arial" w:hAnsi="Arial" w:cs="Arial"/>
          <w:noProof/>
          <w:szCs w:val="22"/>
        </w:rPr>
        <w:t>Ενημερώστε</w:t>
      </w:r>
      <w:r w:rsidRPr="00CF70D2">
        <w:rPr>
          <w:rFonts w:ascii="Arial" w:hAnsi="Arial"/>
        </w:rPr>
        <w:t xml:space="preserve"> τον γιατρό </w:t>
      </w:r>
      <w:r w:rsidRPr="00CF70D2">
        <w:rPr>
          <w:rFonts w:ascii="Arial" w:hAnsi="Arial" w:cs="Arial"/>
          <w:noProof/>
          <w:szCs w:val="22"/>
        </w:rPr>
        <w:t xml:space="preserve">ή τον φαρμακοποιό </w:t>
      </w:r>
      <w:r w:rsidRPr="00CF70D2">
        <w:rPr>
          <w:rFonts w:ascii="Arial" w:hAnsi="Arial"/>
        </w:rPr>
        <w:t>σας εάν παίρνετε</w:t>
      </w:r>
      <w:r w:rsidRPr="00CF70D2">
        <w:rPr>
          <w:rFonts w:ascii="Arial" w:hAnsi="Arial" w:cs="Arial"/>
          <w:noProof/>
          <w:szCs w:val="22"/>
        </w:rPr>
        <w:t>,</w:t>
      </w:r>
      <w:r w:rsidRPr="00CF70D2">
        <w:rPr>
          <w:rFonts w:ascii="Arial" w:hAnsi="Arial"/>
        </w:rPr>
        <w:t xml:space="preserve"> έχετε πρόσφατα </w:t>
      </w:r>
      <w:r w:rsidRPr="00CF70D2">
        <w:rPr>
          <w:rFonts w:ascii="Arial" w:hAnsi="Arial" w:cs="Arial"/>
          <w:noProof/>
          <w:szCs w:val="22"/>
        </w:rPr>
        <w:t xml:space="preserve">πάρει ή μπορεί να πάρετε </w:t>
      </w:r>
      <w:r w:rsidRPr="00CF70D2">
        <w:rPr>
          <w:rFonts w:ascii="Arial" w:hAnsi="Arial"/>
        </w:rPr>
        <w:t>άλλα φάρμακα.</w:t>
      </w:r>
    </w:p>
    <w:p w:rsidR="00627958" w:rsidRPr="00CF70D2" w:rsidRDefault="00627958" w:rsidP="00E371A3">
      <w:pPr>
        <w:jc w:val="both"/>
        <w:rPr>
          <w:rFonts w:ascii="Arial" w:hAnsi="Arial"/>
        </w:rPr>
      </w:pPr>
      <w:r w:rsidRPr="00CF70D2">
        <w:rPr>
          <w:rFonts w:ascii="Arial" w:hAnsi="Arial"/>
        </w:rPr>
        <w:t xml:space="preserve">Ορισμένα φάρμακα μπορεί να επηρεάσουν τον τρόπο που </w:t>
      </w:r>
      <w:r w:rsidR="00116A4D" w:rsidRPr="00CF70D2">
        <w:rPr>
          <w:rFonts w:ascii="Arial" w:hAnsi="Arial"/>
        </w:rPr>
        <w:t xml:space="preserve">δρα </w:t>
      </w:r>
      <w:r w:rsidRPr="00CF70D2">
        <w:rPr>
          <w:rFonts w:ascii="Arial" w:hAnsi="Arial"/>
        </w:rPr>
        <w:t xml:space="preserve">το </w:t>
      </w:r>
      <w:r w:rsidR="0014298B" w:rsidRPr="00E371A3">
        <w:rPr>
          <w:rFonts w:ascii="Arial" w:hAnsi="Arial"/>
        </w:rPr>
        <w:t>NEUROSEDINE</w:t>
      </w:r>
      <w:r w:rsidRPr="00CF70D2">
        <w:rPr>
          <w:rFonts w:ascii="Arial" w:hAnsi="Arial"/>
        </w:rPr>
        <w:t xml:space="preserve"> ή το ίδιο το </w:t>
      </w:r>
      <w:r w:rsidR="0014298B" w:rsidRPr="00E371A3">
        <w:rPr>
          <w:rFonts w:ascii="Arial" w:hAnsi="Arial"/>
        </w:rPr>
        <w:t>NEUROSEDINE</w:t>
      </w:r>
      <w:r w:rsidRPr="00CF70D2">
        <w:rPr>
          <w:rFonts w:ascii="Arial" w:hAnsi="Arial"/>
        </w:rPr>
        <w:t xml:space="preserve"> μπορεί να μειώσει την αποτελεσματικότητα άλλων φαρμάκων που λαμβάνονται ταυτόχρονα.</w:t>
      </w:r>
    </w:p>
    <w:p w:rsidR="00627958" w:rsidRPr="00CF70D2" w:rsidRDefault="00627958" w:rsidP="00CF70D2">
      <w:pPr>
        <w:jc w:val="both"/>
        <w:rPr>
          <w:rFonts w:ascii="Arial" w:hAnsi="Arial" w:cs="Arial"/>
          <w:szCs w:val="22"/>
        </w:rPr>
      </w:pPr>
    </w:p>
    <w:p w:rsidR="00627958" w:rsidRPr="00E371A3" w:rsidRDefault="005A4741" w:rsidP="00E371A3">
      <w:pPr>
        <w:jc w:val="both"/>
        <w:rPr>
          <w:rFonts w:ascii="Arial" w:hAnsi="Arial"/>
        </w:rPr>
      </w:pPr>
      <w:r w:rsidRPr="00E371A3">
        <w:rPr>
          <w:rFonts w:ascii="Arial" w:hAnsi="Arial"/>
        </w:rPr>
        <w:t>Η λ</w:t>
      </w:r>
      <w:r w:rsidR="00627958" w:rsidRPr="00E371A3">
        <w:rPr>
          <w:rFonts w:ascii="Arial" w:hAnsi="Arial"/>
        </w:rPr>
        <w:t xml:space="preserve">ήψη του </w:t>
      </w:r>
      <w:r w:rsidR="0014298B" w:rsidRPr="00E371A3">
        <w:rPr>
          <w:rFonts w:ascii="Arial" w:hAnsi="Arial"/>
        </w:rPr>
        <w:t>NEUROSEDINE</w:t>
      </w:r>
      <w:r w:rsidR="00627958" w:rsidRPr="00E371A3">
        <w:rPr>
          <w:rFonts w:ascii="Arial" w:hAnsi="Arial"/>
        </w:rPr>
        <w:t xml:space="preserve"> μαζί με τα ακόλουθα φάρμακα μπορεί να προκαλέσει σοβαρές ανεπιθύμητες ενέργειες:</w:t>
      </w:r>
    </w:p>
    <w:p w:rsidR="00627958" w:rsidRPr="00CF70D2" w:rsidRDefault="00627958" w:rsidP="00E371A3">
      <w:pPr>
        <w:numPr>
          <w:ilvl w:val="0"/>
          <w:numId w:val="27"/>
        </w:numPr>
        <w:ind w:left="709" w:hanging="709"/>
        <w:jc w:val="both"/>
        <w:rPr>
          <w:rFonts w:ascii="Arial" w:hAnsi="Arial"/>
        </w:rPr>
      </w:pPr>
      <w:r w:rsidRPr="00CF70D2">
        <w:rPr>
          <w:rFonts w:ascii="Arial" w:hAnsi="Arial"/>
        </w:rPr>
        <w:t xml:space="preserve">Φάρμακα που ονομάζονται αναστολείς της </w:t>
      </w:r>
      <w:r w:rsidR="00116A4D" w:rsidRPr="00CF70D2">
        <w:rPr>
          <w:rFonts w:ascii="Arial" w:hAnsi="Arial" w:cs="Arial"/>
          <w:szCs w:val="22"/>
        </w:rPr>
        <w:t>μονοαμινοξειδάσης</w:t>
      </w:r>
      <w:r w:rsidR="00116A4D" w:rsidRPr="00CF70D2">
        <w:rPr>
          <w:rFonts w:ascii="Arial" w:hAnsi="Arial"/>
        </w:rPr>
        <w:t xml:space="preserve"> </w:t>
      </w:r>
      <w:r w:rsidR="00740595" w:rsidRPr="00CF70D2">
        <w:rPr>
          <w:rFonts w:ascii="Arial" w:hAnsi="Arial"/>
        </w:rPr>
        <w:t xml:space="preserve">(ΜΑΟ), όπως η μοκλοβεμίδη (για τη θεραπεία της κατάθλιψης) και </w:t>
      </w:r>
      <w:r w:rsidR="00740595" w:rsidRPr="00CF70D2">
        <w:rPr>
          <w:rFonts w:ascii="Arial" w:hAnsi="Arial" w:cs="Arial"/>
          <w:szCs w:val="22"/>
        </w:rPr>
        <w:t xml:space="preserve">η </w:t>
      </w:r>
      <w:r w:rsidR="00740595" w:rsidRPr="00CF70D2">
        <w:rPr>
          <w:rFonts w:ascii="Arial" w:hAnsi="Arial"/>
        </w:rPr>
        <w:t xml:space="preserve">σελεγιλίνη (για τη θεραπεία της νόσου του </w:t>
      </w:r>
      <w:r w:rsidR="00740595" w:rsidRPr="00E371A3">
        <w:rPr>
          <w:rFonts w:ascii="Arial" w:hAnsi="Arial"/>
        </w:rPr>
        <w:t>Parkinson</w:t>
      </w:r>
      <w:r w:rsidR="00740595" w:rsidRPr="00CF70D2">
        <w:rPr>
          <w:rFonts w:ascii="Arial" w:hAnsi="Arial" w:cs="Arial"/>
          <w:szCs w:val="22"/>
        </w:rPr>
        <w:t>),</w:t>
      </w:r>
      <w:r w:rsidR="00740595" w:rsidRPr="00CF70D2">
        <w:rPr>
          <w:rFonts w:ascii="Arial" w:hAnsi="Arial"/>
        </w:rPr>
        <w:t xml:space="preserve"> το αντιβιοτικό λινεζολίδη</w:t>
      </w:r>
      <w:r w:rsidR="00740595" w:rsidRPr="00CF70D2">
        <w:rPr>
          <w:rFonts w:ascii="Arial" w:hAnsi="Arial" w:cs="Arial"/>
          <w:szCs w:val="22"/>
        </w:rPr>
        <w:t xml:space="preserve"> και το μπλε του μεθυλενίου (για τη θεραπεία των υψηλών επιπέδων</w:t>
      </w:r>
      <w:r w:rsidR="00740595" w:rsidRPr="00CF70D2">
        <w:rPr>
          <w:rFonts w:ascii="Arial" w:hAnsi="Arial"/>
        </w:rPr>
        <w:t xml:space="preserve"> της </w:t>
      </w:r>
      <w:r w:rsidR="00740595" w:rsidRPr="00CF70D2">
        <w:rPr>
          <w:rFonts w:ascii="Arial" w:hAnsi="Arial" w:cs="Arial"/>
          <w:szCs w:val="22"/>
        </w:rPr>
        <w:t>μεθαιμοσφαιρίνης στο αίμα).</w:t>
      </w:r>
      <w:r w:rsidRPr="00CF70D2">
        <w:rPr>
          <w:rFonts w:ascii="Arial" w:hAnsi="Arial" w:cs="Arial"/>
          <w:szCs w:val="22"/>
        </w:rPr>
        <w:t xml:space="preserve"> Μην χρησιμοποιείτε το </w:t>
      </w:r>
      <w:r w:rsidR="0014298B" w:rsidRPr="00CF70D2">
        <w:rPr>
          <w:rFonts w:ascii="Arial" w:hAnsi="Arial" w:cs="Arial"/>
          <w:szCs w:val="22"/>
        </w:rPr>
        <w:t>NEUROSEDINE</w:t>
      </w:r>
      <w:r w:rsidRPr="00CF70D2">
        <w:rPr>
          <w:rFonts w:ascii="Arial" w:hAnsi="Arial" w:cs="Arial"/>
          <w:szCs w:val="22"/>
        </w:rPr>
        <w:t xml:space="preserve"> μαζί με </w:t>
      </w:r>
      <w:r w:rsidR="00A8403B" w:rsidRPr="00CF70D2">
        <w:rPr>
          <w:rFonts w:ascii="Arial" w:hAnsi="Arial" w:cs="Arial"/>
          <w:szCs w:val="22"/>
        </w:rPr>
        <w:t>αυτά τα φάρμακα</w:t>
      </w:r>
      <w:r w:rsidRPr="00CF70D2">
        <w:rPr>
          <w:rFonts w:ascii="Arial" w:hAnsi="Arial"/>
        </w:rPr>
        <w:t>.</w:t>
      </w:r>
    </w:p>
    <w:p w:rsidR="00303564" w:rsidRPr="00CF70D2" w:rsidRDefault="00627958" w:rsidP="00E371A3">
      <w:pPr>
        <w:numPr>
          <w:ilvl w:val="0"/>
          <w:numId w:val="27"/>
        </w:numPr>
        <w:ind w:hanging="720"/>
        <w:jc w:val="both"/>
        <w:rPr>
          <w:rFonts w:ascii="Arial" w:hAnsi="Arial"/>
        </w:rPr>
      </w:pPr>
      <w:r w:rsidRPr="00CF70D2">
        <w:rPr>
          <w:rFonts w:ascii="Arial" w:hAnsi="Arial"/>
        </w:rPr>
        <w:t>Φάρμακα που λαμβάνονται για τη θεραπεία ψυχικών διαταραχών</w:t>
      </w:r>
      <w:r w:rsidR="00A8403B" w:rsidRPr="00CF70D2">
        <w:rPr>
          <w:rFonts w:ascii="Arial" w:hAnsi="Arial" w:cs="Arial"/>
          <w:szCs w:val="22"/>
        </w:rPr>
        <w:t>, όπως η ψύχωση</w:t>
      </w:r>
      <w:r w:rsidRPr="00CF70D2">
        <w:rPr>
          <w:rFonts w:ascii="Arial" w:hAnsi="Arial"/>
        </w:rPr>
        <w:t xml:space="preserve"> (πιμοζίδη). Μην χρησιμοποιείτε το </w:t>
      </w:r>
      <w:r w:rsidR="0014298B" w:rsidRPr="00E371A3">
        <w:rPr>
          <w:rFonts w:ascii="Arial" w:hAnsi="Arial"/>
        </w:rPr>
        <w:t>NEUROSEDINE</w:t>
      </w:r>
      <w:r w:rsidR="00303564" w:rsidRPr="00CF70D2">
        <w:rPr>
          <w:rFonts w:ascii="Arial" w:hAnsi="Arial"/>
        </w:rPr>
        <w:t xml:space="preserve"> μαζί με πιμοζίδη.</w:t>
      </w:r>
    </w:p>
    <w:p w:rsidR="00627958" w:rsidRPr="00CF70D2" w:rsidRDefault="00627958" w:rsidP="00CF70D2">
      <w:pPr>
        <w:jc w:val="both"/>
        <w:rPr>
          <w:rFonts w:ascii="Arial" w:hAnsi="Arial" w:cs="Arial"/>
          <w:szCs w:val="22"/>
        </w:rPr>
      </w:pPr>
    </w:p>
    <w:p w:rsidR="00627958" w:rsidRPr="00E371A3" w:rsidRDefault="00627958" w:rsidP="00E371A3">
      <w:pPr>
        <w:jc w:val="both"/>
        <w:outlineLvl w:val="0"/>
        <w:rPr>
          <w:rFonts w:ascii="Arial" w:hAnsi="Arial"/>
        </w:rPr>
      </w:pPr>
      <w:r w:rsidRPr="00E371A3">
        <w:rPr>
          <w:rFonts w:ascii="Arial" w:hAnsi="Arial"/>
        </w:rPr>
        <w:t>Ενημερώστε τον γιατρό σας αν παίρνετε τα ακόλουθα φάρμακα:</w:t>
      </w:r>
    </w:p>
    <w:p w:rsidR="00627958" w:rsidRPr="00CF70D2" w:rsidRDefault="00627958" w:rsidP="00E371A3">
      <w:pPr>
        <w:numPr>
          <w:ilvl w:val="0"/>
          <w:numId w:val="28"/>
        </w:numPr>
        <w:ind w:left="0" w:firstLine="0"/>
        <w:jc w:val="both"/>
        <w:rPr>
          <w:rFonts w:ascii="Arial" w:hAnsi="Arial"/>
        </w:rPr>
      </w:pPr>
      <w:r w:rsidRPr="00CF70D2">
        <w:rPr>
          <w:rFonts w:ascii="Arial" w:hAnsi="Arial"/>
        </w:rPr>
        <w:t>Φυτικά</w:t>
      </w:r>
      <w:r w:rsidR="00740595" w:rsidRPr="00CF70D2">
        <w:rPr>
          <w:rFonts w:ascii="Arial" w:hAnsi="Arial"/>
        </w:rPr>
        <w:t xml:space="preserve"> </w:t>
      </w:r>
      <w:r w:rsidRPr="00CF70D2">
        <w:rPr>
          <w:rFonts w:ascii="Arial" w:hAnsi="Arial"/>
        </w:rPr>
        <w:t>σκευάσματα</w:t>
      </w:r>
      <w:r w:rsidR="00740595" w:rsidRPr="00CF70D2">
        <w:rPr>
          <w:rFonts w:ascii="Arial" w:hAnsi="Arial"/>
        </w:rPr>
        <w:t xml:space="preserve"> </w:t>
      </w:r>
      <w:r w:rsidRPr="00CF70D2">
        <w:rPr>
          <w:rFonts w:ascii="Arial" w:hAnsi="Arial"/>
        </w:rPr>
        <w:t>που</w:t>
      </w:r>
      <w:r w:rsidR="00740595" w:rsidRPr="00CF70D2">
        <w:rPr>
          <w:rFonts w:ascii="Arial" w:hAnsi="Arial"/>
        </w:rPr>
        <w:t xml:space="preserve"> </w:t>
      </w:r>
      <w:r w:rsidRPr="00CF70D2">
        <w:rPr>
          <w:rFonts w:ascii="Arial" w:hAnsi="Arial"/>
        </w:rPr>
        <w:t>περιέχουν</w:t>
      </w:r>
      <w:r w:rsidR="00740595" w:rsidRPr="00CF70D2">
        <w:rPr>
          <w:rFonts w:ascii="Arial" w:hAnsi="Arial"/>
        </w:rPr>
        <w:t xml:space="preserve"> St. </w:t>
      </w:r>
      <w:r w:rsidR="00740595" w:rsidRPr="00E371A3">
        <w:rPr>
          <w:rFonts w:ascii="Arial" w:hAnsi="Arial"/>
        </w:rPr>
        <w:t>John</w:t>
      </w:r>
      <w:r w:rsidR="00740595" w:rsidRPr="00CF70D2">
        <w:rPr>
          <w:rFonts w:ascii="Arial" w:hAnsi="Arial"/>
        </w:rPr>
        <w:t>’</w:t>
      </w:r>
      <w:r w:rsidR="00740595" w:rsidRPr="00E371A3">
        <w:rPr>
          <w:rFonts w:ascii="Arial" w:hAnsi="Arial"/>
        </w:rPr>
        <w:t>s</w:t>
      </w:r>
      <w:r w:rsidR="00740595" w:rsidRPr="00CF70D2">
        <w:rPr>
          <w:rFonts w:ascii="Arial" w:hAnsi="Arial"/>
        </w:rPr>
        <w:t xml:space="preserve"> </w:t>
      </w:r>
      <w:r w:rsidR="00740595" w:rsidRPr="00E371A3">
        <w:rPr>
          <w:rFonts w:ascii="Arial" w:hAnsi="Arial"/>
        </w:rPr>
        <w:t>Wort</w:t>
      </w:r>
      <w:r w:rsidR="00740595" w:rsidRPr="00CF70D2">
        <w:rPr>
          <w:rFonts w:ascii="Arial" w:hAnsi="Arial"/>
        </w:rPr>
        <w:t xml:space="preserve"> </w:t>
      </w:r>
      <w:r w:rsidR="00740595" w:rsidRPr="00E371A3">
        <w:rPr>
          <w:rFonts w:ascii="Arial" w:hAnsi="Arial"/>
        </w:rPr>
        <w:t>(</w:t>
      </w:r>
      <w:r w:rsidR="00740595" w:rsidRPr="00E371A3">
        <w:rPr>
          <w:rFonts w:ascii="Arial" w:hAnsi="Arial"/>
          <w:i/>
        </w:rPr>
        <w:t>Hypericum</w:t>
      </w:r>
      <w:r w:rsidR="00740595" w:rsidRPr="00CF70D2">
        <w:rPr>
          <w:rFonts w:ascii="Arial" w:hAnsi="Arial"/>
          <w:i/>
        </w:rPr>
        <w:t xml:space="preserve"> </w:t>
      </w:r>
      <w:r w:rsidR="00740595" w:rsidRPr="00E371A3">
        <w:rPr>
          <w:rFonts w:ascii="Arial" w:hAnsi="Arial"/>
          <w:i/>
        </w:rPr>
        <w:t>perforatum</w:t>
      </w:r>
      <w:r w:rsidR="00740595" w:rsidRPr="00E371A3">
        <w:rPr>
          <w:rFonts w:ascii="Arial" w:hAnsi="Arial"/>
        </w:rPr>
        <w:t>).</w:t>
      </w:r>
      <w:r w:rsidR="00740595" w:rsidRPr="00CF70D2">
        <w:rPr>
          <w:rFonts w:ascii="Arial" w:hAnsi="Arial"/>
        </w:rPr>
        <w:t xml:space="preserve"> </w:t>
      </w:r>
      <w:r w:rsidRPr="00CF70D2">
        <w:rPr>
          <w:rFonts w:ascii="Arial" w:hAnsi="Arial" w:cs="Arial"/>
          <w:szCs w:val="22"/>
        </w:rPr>
        <w:t xml:space="preserve">Το </w:t>
      </w:r>
    </w:p>
    <w:p w:rsidR="00627958" w:rsidRPr="00CF70D2" w:rsidRDefault="00627958" w:rsidP="00CF70D2">
      <w:pPr>
        <w:ind w:left="720"/>
        <w:jc w:val="both"/>
        <w:rPr>
          <w:rFonts w:ascii="Arial" w:hAnsi="Arial" w:cs="Arial"/>
          <w:szCs w:val="22"/>
        </w:rPr>
      </w:pPr>
      <w:r w:rsidRPr="00CF70D2">
        <w:rPr>
          <w:rFonts w:ascii="Arial" w:hAnsi="Arial" w:cs="Arial"/>
          <w:szCs w:val="22"/>
        </w:rPr>
        <w:t>αποτέλεσμα του St. John</w:t>
      </w:r>
      <w:r w:rsidR="001D4739" w:rsidRPr="00CF70D2">
        <w:rPr>
          <w:rFonts w:ascii="Arial" w:hAnsi="Arial" w:cs="Arial"/>
          <w:szCs w:val="22"/>
        </w:rPr>
        <w:t>’</w:t>
      </w:r>
      <w:r w:rsidRPr="00CF70D2">
        <w:rPr>
          <w:rFonts w:ascii="Arial" w:hAnsi="Arial" w:cs="Arial"/>
          <w:szCs w:val="22"/>
        </w:rPr>
        <w:t xml:space="preserve">s Wort μπορεί να διαρκέσει για 1-2 εβδομάδες. </w:t>
      </w:r>
    </w:p>
    <w:p w:rsidR="00627958" w:rsidRPr="00CF70D2" w:rsidRDefault="00627958" w:rsidP="00E371A3">
      <w:pPr>
        <w:numPr>
          <w:ilvl w:val="0"/>
          <w:numId w:val="28"/>
        </w:numPr>
        <w:ind w:left="0" w:firstLine="0"/>
        <w:jc w:val="both"/>
        <w:rPr>
          <w:rFonts w:ascii="Arial" w:hAnsi="Arial"/>
        </w:rPr>
      </w:pPr>
      <w:r w:rsidRPr="00CF70D2">
        <w:rPr>
          <w:rFonts w:ascii="Arial" w:hAnsi="Arial"/>
        </w:rPr>
        <w:t>Προϊόντα που περιέχουν το αμινοξύ τρυπτοφάνη.</w:t>
      </w:r>
    </w:p>
    <w:p w:rsidR="00627958" w:rsidRPr="00CF70D2" w:rsidRDefault="00627958" w:rsidP="00E371A3">
      <w:pPr>
        <w:numPr>
          <w:ilvl w:val="0"/>
          <w:numId w:val="28"/>
        </w:numPr>
        <w:ind w:left="0" w:firstLine="0"/>
        <w:jc w:val="both"/>
        <w:rPr>
          <w:rFonts w:ascii="Arial" w:hAnsi="Arial"/>
        </w:rPr>
      </w:pPr>
      <w:r w:rsidRPr="00CF70D2">
        <w:rPr>
          <w:rFonts w:ascii="Arial" w:hAnsi="Arial"/>
        </w:rPr>
        <w:t xml:space="preserve">Φάρμακα για </w:t>
      </w:r>
      <w:r w:rsidRPr="00CF70D2">
        <w:rPr>
          <w:rFonts w:ascii="Arial" w:hAnsi="Arial" w:cs="Arial"/>
          <w:szCs w:val="22"/>
        </w:rPr>
        <w:t>τη</w:t>
      </w:r>
      <w:r w:rsidRPr="00CF70D2">
        <w:rPr>
          <w:rFonts w:ascii="Arial" w:hAnsi="Arial"/>
        </w:rPr>
        <w:t xml:space="preserve"> θεραπεία του έντονου πόνου (π.χ. τραμαδόλη).</w:t>
      </w:r>
    </w:p>
    <w:p w:rsidR="007352C5" w:rsidRPr="00CF70D2" w:rsidRDefault="007352C5" w:rsidP="00CF70D2">
      <w:pPr>
        <w:numPr>
          <w:ilvl w:val="0"/>
          <w:numId w:val="28"/>
        </w:numPr>
        <w:ind w:hanging="720"/>
        <w:jc w:val="both"/>
        <w:rPr>
          <w:rFonts w:ascii="Arial" w:hAnsi="Arial" w:cs="Arial"/>
          <w:szCs w:val="22"/>
        </w:rPr>
      </w:pPr>
      <w:r w:rsidRPr="00CF70D2">
        <w:rPr>
          <w:rFonts w:ascii="Arial" w:hAnsi="Arial"/>
        </w:rPr>
        <w:t xml:space="preserve">Φάρμακα </w:t>
      </w:r>
      <w:r w:rsidRPr="00CF70D2">
        <w:rPr>
          <w:rFonts w:ascii="Arial" w:hAnsi="Arial" w:cs="Arial"/>
          <w:szCs w:val="22"/>
        </w:rPr>
        <w:t>που χρησιμοποιούνται στην αναισθησία ή για τη θεραπεία του χρόνιου πόνου (φαιντανύλη</w:t>
      </w:r>
      <w:r w:rsidR="00B22873" w:rsidRPr="00CF70D2">
        <w:rPr>
          <w:rFonts w:ascii="Arial" w:hAnsi="Arial" w:cs="Arial"/>
          <w:szCs w:val="22"/>
        </w:rPr>
        <w:t>, μιβακούριο και σουξαμεθόνιο</w:t>
      </w:r>
      <w:r w:rsidRPr="00CF70D2">
        <w:rPr>
          <w:rFonts w:ascii="Arial" w:hAnsi="Arial" w:cs="Arial"/>
          <w:szCs w:val="22"/>
        </w:rPr>
        <w:t>).</w:t>
      </w:r>
    </w:p>
    <w:p w:rsidR="00627958" w:rsidRPr="00CF70D2" w:rsidRDefault="00627958" w:rsidP="00E371A3">
      <w:pPr>
        <w:numPr>
          <w:ilvl w:val="0"/>
          <w:numId w:val="28"/>
        </w:numPr>
        <w:ind w:left="0" w:firstLine="0"/>
        <w:jc w:val="both"/>
        <w:rPr>
          <w:rFonts w:ascii="Arial" w:hAnsi="Arial"/>
        </w:rPr>
      </w:pPr>
      <w:r w:rsidRPr="00CF70D2">
        <w:rPr>
          <w:rFonts w:ascii="Arial" w:hAnsi="Arial" w:cs="Arial"/>
          <w:szCs w:val="22"/>
        </w:rPr>
        <w:t>Φάρμακα για τη</w:t>
      </w:r>
      <w:r w:rsidRPr="00CF70D2">
        <w:rPr>
          <w:rFonts w:ascii="Arial" w:hAnsi="Arial"/>
        </w:rPr>
        <w:t xml:space="preserve"> θεραπεία της ημικρανίας (π.χ. σουματριπτάνη).</w:t>
      </w:r>
    </w:p>
    <w:p w:rsidR="00627958" w:rsidRPr="00CF70D2" w:rsidRDefault="00627958" w:rsidP="00E371A3">
      <w:pPr>
        <w:numPr>
          <w:ilvl w:val="0"/>
          <w:numId w:val="28"/>
        </w:numPr>
        <w:ind w:left="0" w:firstLine="0"/>
        <w:jc w:val="both"/>
        <w:rPr>
          <w:rFonts w:ascii="Arial" w:hAnsi="Arial"/>
        </w:rPr>
      </w:pPr>
      <w:r w:rsidRPr="00CF70D2">
        <w:rPr>
          <w:rFonts w:ascii="Arial" w:hAnsi="Arial"/>
        </w:rPr>
        <w:t>Φάρμακα που αραιώνουν το αίμα (βαρφαρίνη).</w:t>
      </w:r>
    </w:p>
    <w:p w:rsidR="00627958" w:rsidRPr="00CF70D2" w:rsidRDefault="00627958" w:rsidP="00E371A3">
      <w:pPr>
        <w:numPr>
          <w:ilvl w:val="0"/>
          <w:numId w:val="30"/>
        </w:numPr>
        <w:ind w:hanging="720"/>
        <w:jc w:val="both"/>
        <w:rPr>
          <w:rFonts w:ascii="Arial" w:hAnsi="Arial"/>
        </w:rPr>
      </w:pPr>
      <w:r w:rsidRPr="00CF70D2">
        <w:rPr>
          <w:rFonts w:ascii="Arial" w:hAnsi="Arial"/>
        </w:rPr>
        <w:t xml:space="preserve">Φάρμακα για </w:t>
      </w:r>
      <w:r w:rsidRPr="00CF70D2">
        <w:rPr>
          <w:rFonts w:ascii="Arial" w:hAnsi="Arial" w:cs="Arial"/>
          <w:szCs w:val="22"/>
        </w:rPr>
        <w:t>τη</w:t>
      </w:r>
      <w:r w:rsidRPr="00CF70D2">
        <w:rPr>
          <w:rFonts w:ascii="Arial" w:hAnsi="Arial"/>
        </w:rPr>
        <w:t xml:space="preserve"> θεραπεία του πόνου/της αρθρίτιδας (Μη στεροειδή αντιφλεγμονώδη </w:t>
      </w:r>
      <w:r w:rsidR="001D4739" w:rsidRPr="00CF70D2">
        <w:rPr>
          <w:rFonts w:ascii="Arial" w:hAnsi="Arial" w:cs="Arial"/>
          <w:szCs w:val="22"/>
        </w:rPr>
        <w:t xml:space="preserve">φάρμακα </w:t>
      </w:r>
      <w:r w:rsidRPr="00CF70D2">
        <w:rPr>
          <w:rFonts w:ascii="Arial" w:hAnsi="Arial"/>
        </w:rPr>
        <w:t>(ΜΣΑΦ</w:t>
      </w:r>
      <w:r w:rsidRPr="00CF70D2">
        <w:rPr>
          <w:rFonts w:ascii="Arial" w:hAnsi="Arial" w:cs="Arial"/>
          <w:szCs w:val="22"/>
        </w:rPr>
        <w:t>)</w:t>
      </w:r>
      <w:r w:rsidR="00116A4D" w:rsidRPr="00CF70D2">
        <w:rPr>
          <w:rFonts w:ascii="Arial" w:hAnsi="Arial" w:cs="Arial"/>
          <w:szCs w:val="22"/>
        </w:rPr>
        <w:t>,</w:t>
      </w:r>
      <w:r w:rsidRPr="00CF70D2">
        <w:rPr>
          <w:rFonts w:ascii="Arial" w:hAnsi="Arial"/>
        </w:rPr>
        <w:t xml:space="preserve"> όπως η </w:t>
      </w:r>
      <w:r w:rsidRPr="00CF70D2">
        <w:rPr>
          <w:rFonts w:ascii="Arial" w:hAnsi="Arial" w:cs="Arial"/>
          <w:szCs w:val="22"/>
        </w:rPr>
        <w:t>ι</w:t>
      </w:r>
      <w:r w:rsidR="001D4739" w:rsidRPr="00CF70D2">
        <w:rPr>
          <w:rFonts w:ascii="Arial" w:hAnsi="Arial" w:cs="Arial"/>
          <w:szCs w:val="22"/>
        </w:rPr>
        <w:t>β</w:t>
      </w:r>
      <w:r w:rsidRPr="00CF70D2">
        <w:rPr>
          <w:rFonts w:ascii="Arial" w:hAnsi="Arial" w:cs="Arial"/>
          <w:szCs w:val="22"/>
        </w:rPr>
        <w:t>ουπροφαίνη</w:t>
      </w:r>
      <w:r w:rsidRPr="00CF70D2">
        <w:rPr>
          <w:rFonts w:ascii="Arial" w:hAnsi="Arial"/>
        </w:rPr>
        <w:t>, το ακετυλοσαλικυλικό οξύ (ασπιρίνη</w:t>
      </w:r>
      <w:r w:rsidRPr="00CF70D2">
        <w:rPr>
          <w:rFonts w:ascii="Arial" w:hAnsi="Arial" w:cs="Arial"/>
          <w:szCs w:val="22"/>
        </w:rPr>
        <w:t>)</w:t>
      </w:r>
      <w:r w:rsidR="006922A2" w:rsidRPr="00CF70D2">
        <w:rPr>
          <w:rFonts w:ascii="Arial" w:hAnsi="Arial" w:cs="Arial"/>
          <w:szCs w:val="22"/>
        </w:rPr>
        <w:t>)</w:t>
      </w:r>
      <w:r w:rsidRPr="00CF70D2">
        <w:rPr>
          <w:rFonts w:ascii="Arial" w:hAnsi="Arial" w:cs="Arial"/>
          <w:szCs w:val="22"/>
        </w:rPr>
        <w:t>.</w:t>
      </w:r>
    </w:p>
    <w:p w:rsidR="00627958" w:rsidRPr="00CF70D2" w:rsidRDefault="00627958" w:rsidP="00E371A3">
      <w:pPr>
        <w:numPr>
          <w:ilvl w:val="0"/>
          <w:numId w:val="28"/>
        </w:numPr>
        <w:ind w:left="0" w:firstLine="0"/>
        <w:jc w:val="both"/>
        <w:rPr>
          <w:rFonts w:ascii="Arial" w:hAnsi="Arial"/>
        </w:rPr>
      </w:pPr>
      <w:r w:rsidRPr="00CF70D2">
        <w:rPr>
          <w:rFonts w:ascii="Arial" w:hAnsi="Arial"/>
        </w:rPr>
        <w:t>Ηρεμιστικά (διαζεπάμη).</w:t>
      </w:r>
    </w:p>
    <w:p w:rsidR="00627958" w:rsidRPr="00CF70D2" w:rsidRDefault="00627958" w:rsidP="00E371A3">
      <w:pPr>
        <w:numPr>
          <w:ilvl w:val="0"/>
          <w:numId w:val="28"/>
        </w:numPr>
        <w:ind w:left="0" w:firstLine="0"/>
        <w:jc w:val="both"/>
        <w:rPr>
          <w:rFonts w:ascii="Arial" w:hAnsi="Arial"/>
        </w:rPr>
      </w:pPr>
      <w:r w:rsidRPr="00CF70D2">
        <w:rPr>
          <w:rFonts w:ascii="Arial" w:hAnsi="Arial"/>
        </w:rPr>
        <w:t>Διουρητικά.</w:t>
      </w:r>
    </w:p>
    <w:p w:rsidR="00627958" w:rsidRPr="00CF70D2" w:rsidRDefault="00740595" w:rsidP="00E371A3">
      <w:pPr>
        <w:numPr>
          <w:ilvl w:val="0"/>
          <w:numId w:val="28"/>
        </w:numPr>
        <w:ind w:left="0" w:firstLine="0"/>
        <w:jc w:val="both"/>
        <w:rPr>
          <w:rFonts w:ascii="Arial" w:hAnsi="Arial"/>
        </w:rPr>
      </w:pPr>
      <w:r w:rsidRPr="00CF70D2">
        <w:rPr>
          <w:rFonts w:ascii="Arial" w:hAnsi="Arial"/>
        </w:rPr>
        <w:t xml:space="preserve">Φάρμακα για </w:t>
      </w:r>
      <w:r w:rsidRPr="00CF70D2">
        <w:rPr>
          <w:rFonts w:ascii="Arial" w:hAnsi="Arial" w:cs="Arial"/>
          <w:szCs w:val="22"/>
        </w:rPr>
        <w:t>τη</w:t>
      </w:r>
      <w:r w:rsidRPr="00CF70D2">
        <w:rPr>
          <w:rFonts w:ascii="Arial" w:hAnsi="Arial"/>
        </w:rPr>
        <w:t xml:space="preserve"> θεραπεία της επιληψίας (</w:t>
      </w:r>
      <w:r w:rsidRPr="00CF70D2">
        <w:rPr>
          <w:rFonts w:ascii="Arial" w:hAnsi="Arial" w:cs="Arial"/>
          <w:szCs w:val="22"/>
        </w:rPr>
        <w:t>φαινυτοΐνη, φαινοβαρβιτάλη, καρβαμαζεπίνη</w:t>
      </w:r>
      <w:r w:rsidRPr="00CF70D2">
        <w:rPr>
          <w:rFonts w:ascii="Arial" w:hAnsi="Arial"/>
        </w:rPr>
        <w:t>).</w:t>
      </w:r>
    </w:p>
    <w:p w:rsidR="00627958" w:rsidRPr="00CF70D2" w:rsidRDefault="00740595" w:rsidP="00E371A3">
      <w:pPr>
        <w:numPr>
          <w:ilvl w:val="0"/>
          <w:numId w:val="28"/>
        </w:numPr>
        <w:ind w:left="0" w:firstLine="0"/>
        <w:jc w:val="both"/>
        <w:rPr>
          <w:rFonts w:ascii="Arial" w:hAnsi="Arial"/>
        </w:rPr>
      </w:pPr>
      <w:r w:rsidRPr="00CF70D2">
        <w:rPr>
          <w:rFonts w:ascii="Arial" w:hAnsi="Arial"/>
        </w:rPr>
        <w:lastRenderedPageBreak/>
        <w:t xml:space="preserve">Φάρμακα για </w:t>
      </w:r>
      <w:r w:rsidRPr="00CF70D2">
        <w:rPr>
          <w:rFonts w:ascii="Arial" w:hAnsi="Arial" w:cs="Arial"/>
          <w:szCs w:val="22"/>
        </w:rPr>
        <w:t>τη</w:t>
      </w:r>
      <w:r w:rsidRPr="00CF70D2">
        <w:rPr>
          <w:rFonts w:ascii="Arial" w:hAnsi="Arial"/>
        </w:rPr>
        <w:t xml:space="preserve"> θεραπεία του διαβήτη (τολβουταμίδη).</w:t>
      </w:r>
    </w:p>
    <w:p w:rsidR="00740595" w:rsidRPr="00CF70D2" w:rsidRDefault="00740595" w:rsidP="00E371A3">
      <w:pPr>
        <w:numPr>
          <w:ilvl w:val="0"/>
          <w:numId w:val="28"/>
        </w:numPr>
        <w:ind w:hanging="720"/>
        <w:jc w:val="both"/>
        <w:rPr>
          <w:rFonts w:ascii="Arial" w:hAnsi="Arial"/>
        </w:rPr>
      </w:pPr>
      <w:r w:rsidRPr="00CF70D2">
        <w:rPr>
          <w:rFonts w:ascii="Arial" w:hAnsi="Arial"/>
        </w:rPr>
        <w:t xml:space="preserve">Φάρμακα για την αντιμετώπιση υπερβολικών </w:t>
      </w:r>
      <w:r w:rsidRPr="00CF70D2">
        <w:rPr>
          <w:rFonts w:ascii="Arial" w:hAnsi="Arial" w:cs="Arial"/>
          <w:szCs w:val="22"/>
        </w:rPr>
        <w:t xml:space="preserve">επιπέδων </w:t>
      </w:r>
      <w:r w:rsidRPr="00CF70D2">
        <w:rPr>
          <w:rFonts w:ascii="Arial" w:hAnsi="Arial"/>
        </w:rPr>
        <w:t>οξέων στο στομάχι</w:t>
      </w:r>
      <w:r w:rsidRPr="00CF70D2">
        <w:rPr>
          <w:rFonts w:ascii="Arial" w:hAnsi="Arial" w:cs="Arial"/>
          <w:szCs w:val="22"/>
        </w:rPr>
        <w:t>,</w:t>
      </w:r>
      <w:r w:rsidRPr="00CF70D2">
        <w:rPr>
          <w:rFonts w:ascii="Arial" w:hAnsi="Arial"/>
        </w:rPr>
        <w:t xml:space="preserve"> κατά του έλκους </w:t>
      </w:r>
      <w:r w:rsidRPr="00CF70D2">
        <w:rPr>
          <w:rFonts w:ascii="Arial" w:hAnsi="Arial" w:cs="Arial"/>
          <w:szCs w:val="22"/>
        </w:rPr>
        <w:t xml:space="preserve">και του αισθήματος καύσου (καούρας) </w:t>
      </w:r>
      <w:r w:rsidRPr="00CF70D2">
        <w:rPr>
          <w:rFonts w:ascii="Arial" w:hAnsi="Arial"/>
        </w:rPr>
        <w:t>(σιμετιδίνη</w:t>
      </w:r>
      <w:r w:rsidRPr="00CF70D2">
        <w:rPr>
          <w:rFonts w:ascii="Arial" w:hAnsi="Arial" w:cs="Arial"/>
          <w:szCs w:val="22"/>
        </w:rPr>
        <w:t xml:space="preserve">, ομεπραζόλη, </w:t>
      </w:r>
      <w:r w:rsidRPr="00CF70D2">
        <w:rPr>
          <w:rFonts w:ascii="Arial" w:eastAsia="MS Mincho" w:hAnsi="Arial" w:cs="Arial"/>
          <w:szCs w:val="22"/>
          <w:lang w:eastAsia="ja-JP"/>
        </w:rPr>
        <w:t>λανσοπραζόλη, παντοπραζόλη, ραμπεπραζόλη</w:t>
      </w:r>
      <w:r w:rsidRPr="00CF70D2">
        <w:rPr>
          <w:rFonts w:ascii="Arial" w:hAnsi="Arial"/>
        </w:rPr>
        <w:t>).</w:t>
      </w:r>
    </w:p>
    <w:p w:rsidR="00303F27" w:rsidRPr="00CF70D2" w:rsidRDefault="00740595" w:rsidP="00E371A3">
      <w:pPr>
        <w:numPr>
          <w:ilvl w:val="0"/>
          <w:numId w:val="28"/>
        </w:numPr>
        <w:ind w:left="0" w:firstLine="0"/>
        <w:jc w:val="both"/>
        <w:rPr>
          <w:rFonts w:ascii="Arial" w:eastAsia="MS Mincho" w:hAnsi="Arial"/>
        </w:rPr>
      </w:pPr>
      <w:r w:rsidRPr="00CF70D2">
        <w:rPr>
          <w:rFonts w:ascii="Arial" w:hAnsi="Arial"/>
        </w:rPr>
        <w:t xml:space="preserve">Φάρμακα για </w:t>
      </w:r>
      <w:r w:rsidRPr="00CF70D2">
        <w:rPr>
          <w:rFonts w:ascii="Arial" w:hAnsi="Arial" w:cs="Arial"/>
          <w:szCs w:val="22"/>
        </w:rPr>
        <w:t>τη</w:t>
      </w:r>
      <w:r w:rsidRPr="00CF70D2">
        <w:rPr>
          <w:rFonts w:ascii="Arial" w:hAnsi="Arial"/>
        </w:rPr>
        <w:t xml:space="preserve"> θεραπε</w:t>
      </w:r>
      <w:r w:rsidRPr="00CF70D2">
        <w:rPr>
          <w:rFonts w:ascii="Arial" w:eastAsia="MS Mincho" w:hAnsi="Arial"/>
        </w:rPr>
        <w:t>ία της μανίας και της κατάθλιψης (λίθιο).</w:t>
      </w:r>
    </w:p>
    <w:p w:rsidR="00627958" w:rsidRPr="00CF70D2" w:rsidRDefault="00740595" w:rsidP="00E371A3">
      <w:pPr>
        <w:numPr>
          <w:ilvl w:val="0"/>
          <w:numId w:val="28"/>
        </w:numPr>
        <w:ind w:left="0" w:firstLine="0"/>
        <w:jc w:val="both"/>
        <w:rPr>
          <w:rFonts w:ascii="Arial" w:hAnsi="Arial"/>
        </w:rPr>
      </w:pPr>
      <w:r w:rsidRPr="00CF70D2">
        <w:rPr>
          <w:rFonts w:ascii="Arial" w:eastAsia="MS Mincho" w:hAnsi="Arial"/>
        </w:rPr>
        <w:t>Άλλα φάρμακα γι</w:t>
      </w:r>
      <w:r w:rsidRPr="00CF70D2">
        <w:rPr>
          <w:rFonts w:ascii="Arial" w:hAnsi="Arial"/>
        </w:rPr>
        <w:t xml:space="preserve">α </w:t>
      </w:r>
      <w:r w:rsidRPr="00CF70D2">
        <w:rPr>
          <w:rFonts w:ascii="Arial" w:hAnsi="Arial" w:cs="Arial"/>
          <w:szCs w:val="22"/>
        </w:rPr>
        <w:t>τη</w:t>
      </w:r>
      <w:r w:rsidRPr="00CF70D2">
        <w:rPr>
          <w:rFonts w:ascii="Arial" w:hAnsi="Arial"/>
        </w:rPr>
        <w:t xml:space="preserve"> θεραπεία της κατάθλιψης (όπως αμιτριπτυλίνη, νορτριπτυλίνη</w:t>
      </w:r>
      <w:r w:rsidRPr="00CF70D2">
        <w:rPr>
          <w:rFonts w:ascii="Arial" w:hAnsi="Arial" w:cs="Arial"/>
          <w:szCs w:val="22"/>
        </w:rPr>
        <w:t xml:space="preserve">, </w:t>
      </w:r>
      <w:r w:rsidRPr="00CF70D2">
        <w:rPr>
          <w:rFonts w:ascii="Arial" w:hAnsi="Arial" w:cs="Arial"/>
          <w:szCs w:val="22"/>
        </w:rPr>
        <w:tab/>
        <w:t xml:space="preserve">νεφαζοδόνη, </w:t>
      </w:r>
      <w:r w:rsidRPr="00CF70D2">
        <w:rPr>
          <w:rFonts w:ascii="Arial" w:eastAsia="MS Mincho" w:hAnsi="Arial" w:cs="Arial"/>
          <w:szCs w:val="22"/>
          <w:lang w:eastAsia="ja-JP"/>
        </w:rPr>
        <w:t>φλουοξετίνη, φλουβοξαμίνη</w:t>
      </w:r>
      <w:r w:rsidRPr="00CF70D2">
        <w:rPr>
          <w:rFonts w:ascii="Arial" w:hAnsi="Arial"/>
        </w:rPr>
        <w:t>).</w:t>
      </w:r>
    </w:p>
    <w:p w:rsidR="00627958" w:rsidRPr="00CF70D2" w:rsidRDefault="00740595" w:rsidP="00CF70D2">
      <w:pPr>
        <w:numPr>
          <w:ilvl w:val="0"/>
          <w:numId w:val="28"/>
        </w:numPr>
        <w:ind w:left="0" w:firstLine="0"/>
        <w:jc w:val="both"/>
        <w:rPr>
          <w:rFonts w:ascii="Arial" w:hAnsi="Arial" w:cs="Arial"/>
          <w:szCs w:val="22"/>
        </w:rPr>
      </w:pPr>
      <w:r w:rsidRPr="00CF70D2">
        <w:rPr>
          <w:rFonts w:ascii="Arial" w:hAnsi="Arial"/>
        </w:rPr>
        <w:t xml:space="preserve">Φάρμακα για </w:t>
      </w:r>
      <w:r w:rsidRPr="00CF70D2">
        <w:rPr>
          <w:rFonts w:ascii="Arial" w:hAnsi="Arial" w:cs="Arial"/>
          <w:szCs w:val="22"/>
        </w:rPr>
        <w:t>τη</w:t>
      </w:r>
      <w:r w:rsidRPr="00CF70D2">
        <w:rPr>
          <w:rFonts w:ascii="Arial" w:hAnsi="Arial"/>
        </w:rPr>
        <w:t xml:space="preserve"> θεραπεία της σχιζοφρένειας και άλλων ψυχικών διαταραχών (όπως</w:t>
      </w:r>
    </w:p>
    <w:p w:rsidR="00A8403B" w:rsidRPr="00CF70D2" w:rsidRDefault="00740595" w:rsidP="00E371A3">
      <w:pPr>
        <w:ind w:firstLine="720"/>
        <w:jc w:val="both"/>
        <w:rPr>
          <w:rFonts w:ascii="Arial" w:hAnsi="Arial"/>
        </w:rPr>
      </w:pPr>
      <w:r w:rsidRPr="00CF70D2">
        <w:rPr>
          <w:rFonts w:ascii="Arial" w:hAnsi="Arial"/>
        </w:rPr>
        <w:t>περφαιναζίνη, λεβομεπρομαζίνη και ολανζαπίνη).</w:t>
      </w:r>
    </w:p>
    <w:p w:rsidR="00740595" w:rsidRPr="00CF70D2" w:rsidRDefault="00740595" w:rsidP="00CF70D2">
      <w:pPr>
        <w:numPr>
          <w:ilvl w:val="0"/>
          <w:numId w:val="28"/>
        </w:numPr>
        <w:ind w:hanging="720"/>
        <w:jc w:val="both"/>
        <w:rPr>
          <w:rFonts w:ascii="Arial" w:hAnsi="Arial" w:cs="Arial"/>
          <w:szCs w:val="22"/>
        </w:rPr>
      </w:pPr>
      <w:r w:rsidRPr="00CF70D2">
        <w:rPr>
          <w:rFonts w:ascii="Arial" w:hAnsi="Arial" w:cs="Arial"/>
          <w:szCs w:val="22"/>
        </w:rPr>
        <w:t>Φάρμακα που χρησιμοποιούνται για τη θεραπεία της υψηλής αρτηριακής πίεσης, του πόνου στο θώρακα (στηθάγχη) ή τον έλεγχο της συχνότητας και του ρυθμού της καρδιάς (όπως βεραπαμίλη, διλτιαζέμη, φλεκαϊνίδη, προπαφαινόνη).</w:t>
      </w:r>
    </w:p>
    <w:p w:rsidR="00E516C6" w:rsidRPr="00CF70D2" w:rsidRDefault="00740595" w:rsidP="00CF70D2">
      <w:pPr>
        <w:widowControl/>
        <w:numPr>
          <w:ilvl w:val="0"/>
          <w:numId w:val="28"/>
        </w:numPr>
        <w:spacing w:line="260" w:lineRule="exact"/>
        <w:ind w:hanging="720"/>
        <w:jc w:val="both"/>
        <w:rPr>
          <w:rFonts w:ascii="Arial" w:hAnsi="Arial" w:cs="Arial"/>
          <w:szCs w:val="22"/>
        </w:rPr>
      </w:pPr>
      <w:r w:rsidRPr="00CF70D2">
        <w:rPr>
          <w:rFonts w:ascii="Arial" w:hAnsi="Arial" w:cs="Arial"/>
          <w:szCs w:val="22"/>
        </w:rPr>
        <w:t xml:space="preserve">Φάρμακα που χρησιμοποιούνται για τη θεραπεία των βακτηριακών λοιμώξεων (όπως </w:t>
      </w:r>
      <w:r w:rsidRPr="00CF70D2">
        <w:rPr>
          <w:rFonts w:ascii="Arial" w:eastAsia="MS Mincho" w:hAnsi="Arial" w:cs="Arial"/>
          <w:szCs w:val="22"/>
          <w:lang w:eastAsia="ja-JP"/>
        </w:rPr>
        <w:t>ριφαμπικίνη</w:t>
      </w:r>
      <w:r w:rsidRPr="00CF70D2">
        <w:rPr>
          <w:rFonts w:ascii="Arial" w:hAnsi="Arial" w:cs="Arial"/>
          <w:szCs w:val="22"/>
        </w:rPr>
        <w:t>, κλαριθρομυκίνη, τελιθρομυκίνη, ερυθρομυκίνη).</w:t>
      </w:r>
    </w:p>
    <w:p w:rsidR="00E516C6" w:rsidRPr="00CF70D2" w:rsidRDefault="00740595" w:rsidP="00CF70D2">
      <w:pPr>
        <w:widowControl/>
        <w:numPr>
          <w:ilvl w:val="0"/>
          <w:numId w:val="28"/>
        </w:numPr>
        <w:spacing w:line="260" w:lineRule="exact"/>
        <w:ind w:hanging="720"/>
        <w:jc w:val="both"/>
        <w:rPr>
          <w:rFonts w:ascii="Arial" w:hAnsi="Arial" w:cs="Arial"/>
          <w:szCs w:val="22"/>
        </w:rPr>
      </w:pPr>
      <w:r w:rsidRPr="00CF70D2">
        <w:rPr>
          <w:rFonts w:ascii="Arial" w:hAnsi="Arial" w:cs="Arial"/>
          <w:szCs w:val="22"/>
        </w:rPr>
        <w:t>Φάρμακα που χρησιμοποιούνται για τη θεραπεία των μυκητιασικών λοιμώξεων (όπως κετοκοναζόλη, ιτρακοναζόλη, ποσακοναζόλη, βορικοναζόλη, φλουκοναζόλη).</w:t>
      </w:r>
    </w:p>
    <w:p w:rsidR="00E516C6" w:rsidRPr="00CF70D2" w:rsidRDefault="00740595" w:rsidP="00CF70D2">
      <w:pPr>
        <w:widowControl/>
        <w:numPr>
          <w:ilvl w:val="0"/>
          <w:numId w:val="28"/>
        </w:numPr>
        <w:spacing w:line="260" w:lineRule="exact"/>
        <w:ind w:hanging="720"/>
        <w:jc w:val="both"/>
        <w:rPr>
          <w:rFonts w:ascii="Arial" w:hAnsi="Arial" w:cs="Arial"/>
          <w:szCs w:val="22"/>
        </w:rPr>
      </w:pPr>
      <w:r w:rsidRPr="00CF70D2">
        <w:rPr>
          <w:rFonts w:ascii="Arial" w:hAnsi="Arial" w:cs="Arial"/>
          <w:szCs w:val="22"/>
        </w:rPr>
        <w:t>Φάρμακα που χρησιμοποιούνται για τη θεραπεία της HIV λοίμωξης/AIDS και της Ηπατίτιδας C (αναστολείς πρωτεάσης, όπως ριτοναβίρη, τελαπρεβίρη).</w:t>
      </w:r>
    </w:p>
    <w:p w:rsidR="00E516C6" w:rsidRPr="00CF70D2" w:rsidRDefault="00740595" w:rsidP="00CF70D2">
      <w:pPr>
        <w:widowControl/>
        <w:numPr>
          <w:ilvl w:val="0"/>
          <w:numId w:val="28"/>
        </w:numPr>
        <w:spacing w:line="260" w:lineRule="exact"/>
        <w:ind w:hanging="720"/>
        <w:jc w:val="both"/>
        <w:rPr>
          <w:rFonts w:ascii="Arial" w:hAnsi="Arial" w:cs="Arial"/>
          <w:szCs w:val="22"/>
        </w:rPr>
      </w:pPr>
      <w:r w:rsidRPr="00CF70D2">
        <w:rPr>
          <w:rFonts w:ascii="Arial" w:hAnsi="Arial" w:cs="Arial"/>
          <w:szCs w:val="22"/>
        </w:rPr>
        <w:t>Φάρμακα που χρησιμοποιούνται για την αποφυγή της ναυτίας και του εμέτου μετά από μία επέμβαση ή χημειοθεραπεία (απρεπιτάντη).</w:t>
      </w:r>
    </w:p>
    <w:p w:rsidR="006922A2" w:rsidRPr="00CF70D2" w:rsidRDefault="00150FEE" w:rsidP="00CF70D2">
      <w:pPr>
        <w:widowControl/>
        <w:numPr>
          <w:ilvl w:val="0"/>
          <w:numId w:val="28"/>
        </w:numPr>
        <w:spacing w:line="260" w:lineRule="exact"/>
        <w:ind w:hanging="720"/>
        <w:jc w:val="both"/>
        <w:rPr>
          <w:rFonts w:ascii="Arial" w:hAnsi="Arial" w:cs="Arial"/>
          <w:szCs w:val="22"/>
        </w:rPr>
      </w:pPr>
      <w:r w:rsidRPr="00CF70D2">
        <w:rPr>
          <w:rFonts w:ascii="Arial" w:hAnsi="Arial" w:cs="Arial"/>
          <w:szCs w:val="22"/>
        </w:rPr>
        <w:t>Φάρμακα που είναι γνωστό ότι αυξάνουν τον κίνδυνο μεταβολών της ηλεκτρικής δραστηριότητας της καρδιάς</w:t>
      </w:r>
      <w:r w:rsidR="006922A2" w:rsidRPr="00CF70D2">
        <w:rPr>
          <w:rFonts w:ascii="Arial" w:hAnsi="Arial" w:cs="Arial"/>
          <w:szCs w:val="22"/>
        </w:rPr>
        <w:t xml:space="preserve"> (</w:t>
      </w:r>
      <w:r w:rsidRPr="00CF70D2">
        <w:rPr>
          <w:rFonts w:ascii="Arial" w:hAnsi="Arial" w:cs="Arial"/>
          <w:szCs w:val="22"/>
        </w:rPr>
        <w:t>π.χ. ορισμένα αντιψυχωσικά και αντιβιοτικά</w:t>
      </w:r>
      <w:r w:rsidR="006922A2" w:rsidRPr="00CF70D2">
        <w:rPr>
          <w:rFonts w:ascii="Arial" w:hAnsi="Arial" w:cs="Arial"/>
          <w:szCs w:val="22"/>
        </w:rPr>
        <w:t>).</w:t>
      </w:r>
    </w:p>
    <w:p w:rsidR="00627958" w:rsidRPr="00CF70D2" w:rsidRDefault="00627958" w:rsidP="00CF70D2">
      <w:pPr>
        <w:jc w:val="both"/>
        <w:rPr>
          <w:rFonts w:ascii="Arial" w:hAnsi="Arial" w:cs="Arial"/>
          <w:szCs w:val="22"/>
        </w:rPr>
      </w:pPr>
    </w:p>
    <w:p w:rsidR="00627958" w:rsidRPr="00CF70D2" w:rsidRDefault="006922A2" w:rsidP="00E371A3">
      <w:pPr>
        <w:jc w:val="both"/>
        <w:outlineLvl w:val="0"/>
        <w:rPr>
          <w:rFonts w:ascii="Arial" w:hAnsi="Arial"/>
          <w:b/>
        </w:rPr>
      </w:pPr>
      <w:r w:rsidRPr="00CF70D2">
        <w:rPr>
          <w:rFonts w:ascii="Arial" w:hAnsi="Arial" w:cs="Arial"/>
          <w:b/>
          <w:szCs w:val="22"/>
        </w:rPr>
        <w:t>Το</w:t>
      </w:r>
      <w:r w:rsidR="00627958" w:rsidRPr="00CF70D2">
        <w:rPr>
          <w:rFonts w:ascii="Arial" w:hAnsi="Arial" w:cs="Arial"/>
          <w:b/>
          <w:szCs w:val="22"/>
        </w:rPr>
        <w:t xml:space="preserve"> </w:t>
      </w:r>
      <w:r w:rsidR="0014298B" w:rsidRPr="00E371A3">
        <w:rPr>
          <w:rFonts w:ascii="Arial" w:hAnsi="Arial"/>
          <w:b/>
        </w:rPr>
        <w:t>NEUROSEDINE</w:t>
      </w:r>
      <w:r w:rsidR="00627958" w:rsidRPr="00CF70D2">
        <w:rPr>
          <w:rFonts w:ascii="Arial" w:hAnsi="Arial"/>
          <w:b/>
        </w:rPr>
        <w:t xml:space="preserve"> με τροφές</w:t>
      </w:r>
      <w:r w:rsidRPr="00CF70D2">
        <w:rPr>
          <w:rFonts w:ascii="Arial" w:hAnsi="Arial" w:cs="Arial"/>
          <w:b/>
          <w:szCs w:val="22"/>
        </w:rPr>
        <w:t>,</w:t>
      </w:r>
      <w:r w:rsidR="00627958" w:rsidRPr="00CF70D2">
        <w:rPr>
          <w:rFonts w:ascii="Arial" w:hAnsi="Arial"/>
          <w:b/>
        </w:rPr>
        <w:t xml:space="preserve"> ποτά</w:t>
      </w:r>
      <w:r w:rsidRPr="00CF70D2">
        <w:rPr>
          <w:rFonts w:ascii="Arial" w:hAnsi="Arial" w:cs="Arial"/>
          <w:b/>
          <w:szCs w:val="22"/>
        </w:rPr>
        <w:t xml:space="preserve"> και οινόπνευμα</w:t>
      </w:r>
      <w:r w:rsidR="00985251" w:rsidRPr="00CF70D2">
        <w:rPr>
          <w:rFonts w:ascii="Arial" w:hAnsi="Arial"/>
          <w:b/>
        </w:rPr>
        <w:t>:</w:t>
      </w:r>
    </w:p>
    <w:p w:rsidR="00627958" w:rsidRPr="00CF70D2" w:rsidRDefault="00627958" w:rsidP="00E371A3">
      <w:pPr>
        <w:jc w:val="both"/>
        <w:rPr>
          <w:rFonts w:ascii="Arial" w:hAnsi="Arial"/>
        </w:rPr>
      </w:pPr>
      <w:r w:rsidRPr="00CF70D2">
        <w:rPr>
          <w:rFonts w:ascii="Arial" w:hAnsi="Arial" w:cs="Arial"/>
          <w:szCs w:val="22"/>
        </w:rPr>
        <w:t xml:space="preserve">Τα </w:t>
      </w:r>
      <w:r w:rsidR="0014298B" w:rsidRPr="00CF70D2">
        <w:rPr>
          <w:rFonts w:ascii="Arial" w:hAnsi="Arial" w:cs="Arial"/>
          <w:szCs w:val="22"/>
        </w:rPr>
        <w:t>καψάκια</w:t>
      </w:r>
      <w:r w:rsidR="0014298B" w:rsidRPr="00CF70D2">
        <w:rPr>
          <w:rFonts w:ascii="Arial" w:hAnsi="Arial"/>
        </w:rPr>
        <w:t xml:space="preserve"> </w:t>
      </w:r>
      <w:r w:rsidR="0014298B" w:rsidRPr="00E371A3">
        <w:rPr>
          <w:rFonts w:ascii="Arial" w:hAnsi="Arial"/>
        </w:rPr>
        <w:t>NEUROSEDINE</w:t>
      </w:r>
      <w:r w:rsidRPr="00CF70D2">
        <w:rPr>
          <w:rFonts w:ascii="Arial" w:hAnsi="Arial"/>
        </w:rPr>
        <w:t xml:space="preserve"> μπορούν να ληφθούν με ή χωρίς τροφή.</w:t>
      </w:r>
      <w:r w:rsidRPr="00CF70D2">
        <w:rPr>
          <w:rFonts w:ascii="Arial" w:hAnsi="Arial" w:cs="Arial"/>
          <w:szCs w:val="22"/>
        </w:rPr>
        <w:t xml:space="preserve"> </w:t>
      </w:r>
    </w:p>
    <w:p w:rsidR="00843EE7" w:rsidRPr="00CF70D2" w:rsidRDefault="00843EE7" w:rsidP="00CF70D2">
      <w:pPr>
        <w:jc w:val="both"/>
        <w:rPr>
          <w:rFonts w:ascii="Arial" w:hAnsi="Arial" w:cs="Arial"/>
          <w:szCs w:val="22"/>
        </w:rPr>
      </w:pPr>
    </w:p>
    <w:p w:rsidR="00627958" w:rsidRPr="00CF70D2" w:rsidRDefault="00627958" w:rsidP="00E371A3">
      <w:pPr>
        <w:jc w:val="both"/>
        <w:rPr>
          <w:rFonts w:ascii="Arial" w:hAnsi="Arial"/>
        </w:rPr>
      </w:pPr>
      <w:r w:rsidRPr="00CF70D2">
        <w:rPr>
          <w:rFonts w:ascii="Arial" w:hAnsi="Arial"/>
        </w:rPr>
        <w:t xml:space="preserve">Το αλκοόλ θα πρέπει να αποφεύγεται ενώ παίρνετε το </w:t>
      </w:r>
      <w:r w:rsidR="0014298B" w:rsidRPr="00E371A3">
        <w:rPr>
          <w:rFonts w:ascii="Arial" w:hAnsi="Arial"/>
        </w:rPr>
        <w:t>NEUROSEDINE</w:t>
      </w:r>
      <w:r w:rsidRPr="00CF70D2">
        <w:rPr>
          <w:rFonts w:ascii="Arial" w:hAnsi="Arial"/>
        </w:rPr>
        <w:t>.</w:t>
      </w:r>
    </w:p>
    <w:p w:rsidR="00196C54" w:rsidRPr="00CF70D2" w:rsidRDefault="00196C54" w:rsidP="00CF70D2">
      <w:pPr>
        <w:jc w:val="both"/>
        <w:rPr>
          <w:rFonts w:ascii="Arial" w:hAnsi="Arial" w:cs="Arial"/>
          <w:szCs w:val="22"/>
        </w:rPr>
      </w:pPr>
    </w:p>
    <w:p w:rsidR="00196C54" w:rsidRPr="00CF70D2" w:rsidRDefault="00196C54" w:rsidP="00CF70D2">
      <w:pPr>
        <w:jc w:val="both"/>
        <w:rPr>
          <w:rFonts w:ascii="Arial" w:hAnsi="Arial" w:cs="Arial"/>
          <w:szCs w:val="22"/>
        </w:rPr>
      </w:pPr>
      <w:r w:rsidRPr="00CF70D2">
        <w:rPr>
          <w:rFonts w:ascii="Arial" w:hAnsi="Arial" w:cs="Arial"/>
          <w:szCs w:val="22"/>
        </w:rPr>
        <w:t>Η σερτραλίνη δεν πρέπει να λαμβάνεται σε συνδυασμό με χυμό γκρέιπφρουτ, καθώς αυτό μπορεί να αυξήσει το επίπεδο της σερτραλίνης στο σώμα σας.</w:t>
      </w:r>
    </w:p>
    <w:p w:rsidR="00627958" w:rsidRPr="00CF70D2" w:rsidRDefault="00627958" w:rsidP="00CF70D2">
      <w:pPr>
        <w:jc w:val="both"/>
        <w:rPr>
          <w:rFonts w:ascii="Arial" w:hAnsi="Arial" w:cs="Arial"/>
          <w:b/>
          <w:szCs w:val="22"/>
        </w:rPr>
      </w:pPr>
    </w:p>
    <w:p w:rsidR="00627958" w:rsidRPr="00E371A3" w:rsidRDefault="00627958" w:rsidP="00E371A3">
      <w:pPr>
        <w:jc w:val="both"/>
        <w:outlineLvl w:val="0"/>
        <w:rPr>
          <w:rFonts w:ascii="Arial" w:hAnsi="Arial"/>
        </w:rPr>
      </w:pPr>
      <w:r w:rsidRPr="00CF70D2">
        <w:rPr>
          <w:rFonts w:ascii="Arial" w:hAnsi="Arial"/>
          <w:b/>
        </w:rPr>
        <w:t>Κύηση</w:t>
      </w:r>
      <w:r w:rsidR="00C54AB7" w:rsidRPr="00CF70D2">
        <w:rPr>
          <w:rFonts w:ascii="Arial" w:hAnsi="Arial" w:cs="Arial"/>
          <w:b/>
          <w:szCs w:val="22"/>
        </w:rPr>
        <w:t>,</w:t>
      </w:r>
      <w:r w:rsidR="00C54AB7" w:rsidRPr="00CF70D2">
        <w:rPr>
          <w:rFonts w:ascii="Arial" w:hAnsi="Arial"/>
          <w:b/>
        </w:rPr>
        <w:t xml:space="preserve"> </w:t>
      </w:r>
      <w:r w:rsidRPr="00CF70D2">
        <w:rPr>
          <w:rFonts w:ascii="Arial" w:hAnsi="Arial"/>
          <w:b/>
        </w:rPr>
        <w:t>θηλασμός</w:t>
      </w:r>
      <w:r w:rsidR="00C54AB7" w:rsidRPr="00CF70D2">
        <w:rPr>
          <w:rFonts w:ascii="Arial" w:hAnsi="Arial" w:cs="Arial"/>
          <w:b/>
          <w:szCs w:val="22"/>
        </w:rPr>
        <w:t xml:space="preserve"> και γονιμότητα</w:t>
      </w:r>
      <w:r w:rsidR="00985251" w:rsidRPr="00CF70D2">
        <w:rPr>
          <w:rFonts w:ascii="Arial" w:hAnsi="Arial"/>
          <w:b/>
        </w:rPr>
        <w:t>:</w:t>
      </w:r>
    </w:p>
    <w:p w:rsidR="00627958" w:rsidRPr="00CF70D2" w:rsidRDefault="006922A2" w:rsidP="00E371A3">
      <w:pPr>
        <w:jc w:val="both"/>
        <w:rPr>
          <w:rFonts w:ascii="Arial" w:hAnsi="Arial"/>
        </w:rPr>
      </w:pPr>
      <w:r w:rsidRPr="00CF70D2">
        <w:rPr>
          <w:rFonts w:ascii="Arial" w:hAnsi="Arial" w:cs="Arial"/>
          <w:noProof/>
          <w:szCs w:val="22"/>
        </w:rPr>
        <w:t>Εάν είσθε έγκυος ή θηλάζετε, νομίζετε ότι μπορεί να είσθε έγκυος ή σχεδιάζετε να αποκτήσετε παιδί, ζητήστε</w:t>
      </w:r>
      <w:r w:rsidRPr="00CF70D2">
        <w:rPr>
          <w:rFonts w:ascii="Arial" w:hAnsi="Arial"/>
        </w:rPr>
        <w:t xml:space="preserve"> τη συμβουλή του γιατρού ή του φαρμακοποιού σας προτού πάρετε </w:t>
      </w:r>
      <w:r w:rsidRPr="00CF70D2">
        <w:rPr>
          <w:rFonts w:ascii="Arial" w:hAnsi="Arial" w:cs="Arial"/>
          <w:noProof/>
          <w:szCs w:val="22"/>
        </w:rPr>
        <w:t>αυτό το</w:t>
      </w:r>
      <w:r w:rsidRPr="00CF70D2">
        <w:rPr>
          <w:rFonts w:ascii="Arial" w:hAnsi="Arial"/>
        </w:rPr>
        <w:t xml:space="preserve"> φάρμακο.</w:t>
      </w:r>
    </w:p>
    <w:p w:rsidR="00627958" w:rsidRPr="00CF70D2" w:rsidRDefault="00627958" w:rsidP="00E371A3">
      <w:pPr>
        <w:jc w:val="both"/>
        <w:rPr>
          <w:rFonts w:ascii="Arial" w:hAnsi="Arial"/>
        </w:rPr>
      </w:pPr>
      <w:r w:rsidRPr="00CF70D2">
        <w:rPr>
          <w:rFonts w:ascii="Arial" w:hAnsi="Arial"/>
        </w:rPr>
        <w:t xml:space="preserve">Η ασφάλεια της σερτραλίνης δεν έχει πλήρως αποδειχθεί σε εγκύους γυναίκες. Η σερτραλίνη θα </w:t>
      </w:r>
      <w:r w:rsidR="00F41BAB" w:rsidRPr="00CF70D2">
        <w:rPr>
          <w:rFonts w:ascii="Arial" w:hAnsi="Arial" w:cs="Arial"/>
          <w:szCs w:val="22"/>
        </w:rPr>
        <w:t>σας</w:t>
      </w:r>
      <w:r w:rsidR="00F41BAB" w:rsidRPr="00CF70D2">
        <w:rPr>
          <w:rFonts w:ascii="Arial" w:hAnsi="Arial"/>
        </w:rPr>
        <w:t xml:space="preserve"> </w:t>
      </w:r>
      <w:r w:rsidRPr="00CF70D2">
        <w:rPr>
          <w:rFonts w:ascii="Arial" w:hAnsi="Arial"/>
        </w:rPr>
        <w:t xml:space="preserve">χορηγείται </w:t>
      </w:r>
      <w:r w:rsidR="00F41BAB" w:rsidRPr="00CF70D2">
        <w:rPr>
          <w:rFonts w:ascii="Arial" w:hAnsi="Arial" w:cs="Arial"/>
          <w:szCs w:val="22"/>
        </w:rPr>
        <w:t xml:space="preserve">ενώ είστε </w:t>
      </w:r>
      <w:r w:rsidRPr="00CF70D2">
        <w:rPr>
          <w:rFonts w:ascii="Arial" w:hAnsi="Arial" w:cs="Arial"/>
          <w:szCs w:val="22"/>
        </w:rPr>
        <w:t>έγκυο</w:t>
      </w:r>
      <w:r w:rsidR="00F41BAB" w:rsidRPr="00CF70D2">
        <w:rPr>
          <w:rFonts w:ascii="Arial" w:hAnsi="Arial" w:cs="Arial"/>
          <w:szCs w:val="22"/>
        </w:rPr>
        <w:t>ς</w:t>
      </w:r>
      <w:r w:rsidRPr="00CF70D2">
        <w:rPr>
          <w:rFonts w:ascii="Arial" w:hAnsi="Arial"/>
        </w:rPr>
        <w:t xml:space="preserve">, μόνο εάν ο γιατρός </w:t>
      </w:r>
      <w:r w:rsidR="00F41BAB" w:rsidRPr="00CF70D2">
        <w:rPr>
          <w:rFonts w:ascii="Arial" w:hAnsi="Arial" w:cs="Arial"/>
          <w:szCs w:val="22"/>
        </w:rPr>
        <w:t xml:space="preserve">σας </w:t>
      </w:r>
      <w:r w:rsidRPr="00CF70D2">
        <w:rPr>
          <w:rFonts w:ascii="Arial" w:hAnsi="Arial"/>
        </w:rPr>
        <w:t xml:space="preserve">θεωρεί ότι το αναμενόμενο όφελος για </w:t>
      </w:r>
      <w:r w:rsidR="00F41BAB" w:rsidRPr="00CF70D2">
        <w:rPr>
          <w:rFonts w:ascii="Arial" w:hAnsi="Arial" w:cs="Arial"/>
          <w:szCs w:val="22"/>
        </w:rPr>
        <w:t xml:space="preserve">εσάς </w:t>
      </w:r>
      <w:r w:rsidR="00F41BAB" w:rsidRPr="00CF70D2">
        <w:rPr>
          <w:rFonts w:ascii="Arial" w:hAnsi="Arial"/>
        </w:rPr>
        <w:t xml:space="preserve">είναι </w:t>
      </w:r>
      <w:r w:rsidR="00F41BAB" w:rsidRPr="00CF70D2">
        <w:rPr>
          <w:rFonts w:ascii="Arial" w:hAnsi="Arial" w:cs="Arial"/>
          <w:szCs w:val="22"/>
        </w:rPr>
        <w:t>μεγαλύτερο</w:t>
      </w:r>
      <w:r w:rsidRPr="00CF70D2">
        <w:rPr>
          <w:rFonts w:ascii="Arial" w:hAnsi="Arial" w:cs="Arial"/>
          <w:szCs w:val="22"/>
        </w:rPr>
        <w:t xml:space="preserve"> </w:t>
      </w:r>
      <w:r w:rsidR="00F41BAB" w:rsidRPr="00CF70D2">
        <w:rPr>
          <w:rFonts w:ascii="Arial" w:hAnsi="Arial" w:cs="Arial"/>
          <w:szCs w:val="22"/>
        </w:rPr>
        <w:t xml:space="preserve">από τον </w:t>
      </w:r>
      <w:r w:rsidR="00F41BAB" w:rsidRPr="00CF70D2">
        <w:rPr>
          <w:rFonts w:ascii="Arial" w:hAnsi="Arial"/>
        </w:rPr>
        <w:t xml:space="preserve">πιθανό </w:t>
      </w:r>
      <w:r w:rsidR="00F41BAB" w:rsidRPr="00CF70D2">
        <w:rPr>
          <w:rFonts w:ascii="Arial" w:hAnsi="Arial" w:cs="Arial"/>
          <w:szCs w:val="22"/>
        </w:rPr>
        <w:t>κίνδυνο</w:t>
      </w:r>
      <w:r w:rsidRPr="00CF70D2">
        <w:rPr>
          <w:rFonts w:ascii="Arial" w:hAnsi="Arial" w:cs="Arial"/>
          <w:szCs w:val="22"/>
        </w:rPr>
        <w:t xml:space="preserve"> για το </w:t>
      </w:r>
      <w:r w:rsidR="00D55A56" w:rsidRPr="00CF70D2">
        <w:rPr>
          <w:rFonts w:ascii="Arial" w:hAnsi="Arial" w:cs="Arial"/>
          <w:szCs w:val="22"/>
        </w:rPr>
        <w:t>αναπτυσσόμενο μωρό</w:t>
      </w:r>
      <w:r w:rsidRPr="00CF70D2">
        <w:rPr>
          <w:rFonts w:ascii="Arial" w:hAnsi="Arial" w:cs="Arial"/>
          <w:szCs w:val="22"/>
        </w:rPr>
        <w:t>.</w:t>
      </w:r>
      <w:r w:rsidR="00F41BAB" w:rsidRPr="00CF70D2">
        <w:rPr>
          <w:rFonts w:ascii="Arial" w:hAnsi="Arial" w:cs="Arial"/>
          <w:szCs w:val="22"/>
        </w:rPr>
        <w:t xml:space="preserve"> Εάν είστε γυναίκα που έχει δυνατότητα να κάνει παιδιά, θα πρέπει να χρησιμοποιείτε</w:t>
      </w:r>
      <w:r w:rsidR="00F41BAB" w:rsidRPr="00CF70D2">
        <w:rPr>
          <w:rFonts w:ascii="Arial" w:hAnsi="Arial"/>
        </w:rPr>
        <w:t xml:space="preserve"> μια </w:t>
      </w:r>
      <w:r w:rsidR="00F41BAB" w:rsidRPr="00CF70D2">
        <w:rPr>
          <w:rFonts w:ascii="Arial" w:hAnsi="Arial" w:cs="Arial"/>
          <w:szCs w:val="22"/>
        </w:rPr>
        <w:t>αξιόπιστη</w:t>
      </w:r>
      <w:r w:rsidR="00F41BAB" w:rsidRPr="00CF70D2">
        <w:rPr>
          <w:rFonts w:ascii="Arial" w:hAnsi="Arial"/>
        </w:rPr>
        <w:t xml:space="preserve"> μέθοδο αντισύλληψης </w:t>
      </w:r>
      <w:r w:rsidR="00F41BAB" w:rsidRPr="00CF70D2">
        <w:rPr>
          <w:rFonts w:ascii="Arial" w:hAnsi="Arial" w:cs="Arial"/>
          <w:szCs w:val="22"/>
        </w:rPr>
        <w:t>(όπως το αντισυλληπτικό χάπι), όσο λαμβάνετε</w:t>
      </w:r>
      <w:r w:rsidR="00F41BAB" w:rsidRPr="00CF70D2">
        <w:rPr>
          <w:rFonts w:ascii="Arial" w:hAnsi="Arial"/>
        </w:rPr>
        <w:t xml:space="preserve"> σερτραλίνη.</w:t>
      </w:r>
    </w:p>
    <w:p w:rsidR="00BE6E81" w:rsidRPr="00CF70D2" w:rsidRDefault="00BE6E81" w:rsidP="00CF70D2">
      <w:pPr>
        <w:numPr>
          <w:ilvl w:val="12"/>
          <w:numId w:val="0"/>
        </w:numPr>
        <w:jc w:val="both"/>
        <w:rPr>
          <w:rFonts w:ascii="Arial" w:hAnsi="Arial" w:cs="Arial"/>
          <w:szCs w:val="22"/>
        </w:rPr>
      </w:pPr>
    </w:p>
    <w:p w:rsidR="00BE6E81" w:rsidRPr="00CF70D2" w:rsidRDefault="002E3476" w:rsidP="00CF70D2">
      <w:pPr>
        <w:numPr>
          <w:ilvl w:val="12"/>
          <w:numId w:val="0"/>
        </w:numPr>
        <w:jc w:val="both"/>
        <w:rPr>
          <w:rFonts w:ascii="Arial" w:hAnsi="Arial" w:cs="Arial"/>
          <w:szCs w:val="22"/>
        </w:rPr>
      </w:pPr>
      <w:r w:rsidRPr="00CF70D2">
        <w:rPr>
          <w:rFonts w:ascii="Arial" w:hAnsi="Arial" w:cs="Arial"/>
          <w:szCs w:val="22"/>
        </w:rPr>
        <w:t>Βεβαιωθείτε ότι η μαία σας και/</w:t>
      </w:r>
      <w:r w:rsidR="002A3435" w:rsidRPr="00CF70D2">
        <w:rPr>
          <w:rFonts w:ascii="Arial" w:hAnsi="Arial" w:cs="Arial"/>
          <w:szCs w:val="22"/>
        </w:rPr>
        <w:t>ή</w:t>
      </w:r>
      <w:r w:rsidR="00BE6E81" w:rsidRPr="00CF70D2">
        <w:rPr>
          <w:rFonts w:ascii="Arial" w:hAnsi="Arial" w:cs="Arial"/>
          <w:szCs w:val="22"/>
        </w:rPr>
        <w:t xml:space="preserve"> </w:t>
      </w:r>
      <w:r w:rsidRPr="00CF70D2">
        <w:rPr>
          <w:rFonts w:ascii="Arial" w:hAnsi="Arial" w:cs="Arial"/>
          <w:szCs w:val="22"/>
        </w:rPr>
        <w:t xml:space="preserve">ο γιατρός σας γνωρίζουν ότι λαμβάνετε </w:t>
      </w:r>
      <w:r w:rsidR="0014298B" w:rsidRPr="00CF70D2">
        <w:rPr>
          <w:rFonts w:ascii="Arial" w:hAnsi="Arial" w:cs="Arial"/>
          <w:szCs w:val="22"/>
        </w:rPr>
        <w:t>NEUROSEDINE</w:t>
      </w:r>
      <w:r w:rsidR="00BE6E81" w:rsidRPr="00CF70D2">
        <w:rPr>
          <w:rFonts w:ascii="Arial" w:hAnsi="Arial" w:cs="Arial"/>
          <w:szCs w:val="22"/>
        </w:rPr>
        <w:t xml:space="preserve">. </w:t>
      </w:r>
      <w:r w:rsidRPr="00CF70D2">
        <w:rPr>
          <w:rFonts w:ascii="Arial" w:hAnsi="Arial" w:cs="Arial"/>
          <w:szCs w:val="22"/>
        </w:rPr>
        <w:t xml:space="preserve">Όταν </w:t>
      </w:r>
      <w:r w:rsidR="002A3435" w:rsidRPr="00CF70D2">
        <w:rPr>
          <w:rFonts w:ascii="Arial" w:hAnsi="Arial" w:cs="Arial"/>
          <w:szCs w:val="22"/>
        </w:rPr>
        <w:t>λαμβάνοντ</w:t>
      </w:r>
      <w:r w:rsidRPr="00CF70D2">
        <w:rPr>
          <w:rFonts w:ascii="Arial" w:hAnsi="Arial" w:cs="Arial"/>
          <w:szCs w:val="22"/>
        </w:rPr>
        <w:t>αι κατά τη διάρκεια της</w:t>
      </w:r>
      <w:r w:rsidR="001F2DD7" w:rsidRPr="00CF70D2">
        <w:rPr>
          <w:rFonts w:ascii="Arial" w:hAnsi="Arial" w:cs="Arial"/>
          <w:szCs w:val="22"/>
        </w:rPr>
        <w:t xml:space="preserve"> εγκυμοσύνης</w:t>
      </w:r>
      <w:r w:rsidRPr="00CF70D2">
        <w:rPr>
          <w:rFonts w:ascii="Arial" w:hAnsi="Arial" w:cs="Arial"/>
          <w:szCs w:val="22"/>
        </w:rPr>
        <w:t xml:space="preserve">, ιδιαίτερα κατά τους τελευταίους </w:t>
      </w:r>
      <w:r w:rsidR="00BE6E81" w:rsidRPr="00CF70D2">
        <w:rPr>
          <w:rFonts w:ascii="Arial" w:hAnsi="Arial" w:cs="Arial"/>
          <w:szCs w:val="22"/>
        </w:rPr>
        <w:t xml:space="preserve">3 </w:t>
      </w:r>
      <w:r w:rsidRPr="00CF70D2">
        <w:rPr>
          <w:rFonts w:ascii="Arial" w:hAnsi="Arial" w:cs="Arial"/>
          <w:szCs w:val="22"/>
        </w:rPr>
        <w:t>μήνες της εγκυμοσύνης</w:t>
      </w:r>
      <w:r w:rsidR="00BE6E81" w:rsidRPr="00CF70D2">
        <w:rPr>
          <w:rFonts w:ascii="Arial" w:hAnsi="Arial" w:cs="Arial"/>
          <w:szCs w:val="22"/>
        </w:rPr>
        <w:t xml:space="preserve">, </w:t>
      </w:r>
      <w:r w:rsidRPr="00CF70D2">
        <w:rPr>
          <w:rFonts w:ascii="Arial" w:hAnsi="Arial" w:cs="Arial"/>
          <w:szCs w:val="22"/>
        </w:rPr>
        <w:t>φάρμακα όπως το</w:t>
      </w:r>
      <w:r w:rsidR="00BE6E81" w:rsidRPr="00CF70D2">
        <w:rPr>
          <w:rFonts w:ascii="Arial" w:hAnsi="Arial" w:cs="Arial"/>
          <w:szCs w:val="22"/>
        </w:rPr>
        <w:t xml:space="preserve"> </w:t>
      </w:r>
      <w:r w:rsidR="0014298B" w:rsidRPr="00CF70D2">
        <w:rPr>
          <w:rFonts w:ascii="Arial" w:hAnsi="Arial" w:cs="Arial"/>
          <w:szCs w:val="22"/>
        </w:rPr>
        <w:t>NEUROSEDINE</w:t>
      </w:r>
      <w:r w:rsidR="002A3435" w:rsidRPr="00CF70D2">
        <w:rPr>
          <w:rFonts w:ascii="Arial" w:hAnsi="Arial" w:cs="Arial"/>
          <w:szCs w:val="22"/>
        </w:rPr>
        <w:t>,</w:t>
      </w:r>
      <w:r w:rsidR="00BE6E81" w:rsidRPr="00CF70D2">
        <w:rPr>
          <w:rFonts w:ascii="Arial" w:hAnsi="Arial" w:cs="Arial"/>
          <w:szCs w:val="22"/>
        </w:rPr>
        <w:t xml:space="preserve"> </w:t>
      </w:r>
      <w:r w:rsidRPr="00CF70D2">
        <w:rPr>
          <w:rFonts w:ascii="Arial" w:hAnsi="Arial" w:cs="Arial"/>
          <w:szCs w:val="22"/>
        </w:rPr>
        <w:t>μπορεί να αυξήσουν το</w:t>
      </w:r>
      <w:r w:rsidR="002A3435" w:rsidRPr="00CF70D2">
        <w:rPr>
          <w:rFonts w:ascii="Arial" w:hAnsi="Arial" w:cs="Arial"/>
          <w:szCs w:val="22"/>
        </w:rPr>
        <w:t>ν</w:t>
      </w:r>
      <w:r w:rsidRPr="00CF70D2">
        <w:rPr>
          <w:rFonts w:ascii="Arial" w:hAnsi="Arial" w:cs="Arial"/>
          <w:szCs w:val="22"/>
        </w:rPr>
        <w:t xml:space="preserve"> κίνδυνο εμφάνισης μιας σοβαρής κατάστασης στα μωρά</w:t>
      </w:r>
      <w:r w:rsidR="00BE6E81" w:rsidRPr="00CF70D2">
        <w:rPr>
          <w:rFonts w:ascii="Arial" w:hAnsi="Arial" w:cs="Arial"/>
          <w:szCs w:val="22"/>
        </w:rPr>
        <w:t xml:space="preserve">, </w:t>
      </w:r>
      <w:r w:rsidR="002A3435" w:rsidRPr="00CF70D2">
        <w:rPr>
          <w:rFonts w:ascii="Arial" w:hAnsi="Arial" w:cs="Arial"/>
          <w:szCs w:val="22"/>
        </w:rPr>
        <w:t>που</w:t>
      </w:r>
      <w:r w:rsidRPr="00CF70D2">
        <w:rPr>
          <w:rFonts w:ascii="Arial" w:hAnsi="Arial" w:cs="Arial"/>
          <w:szCs w:val="22"/>
        </w:rPr>
        <w:t xml:space="preserve"> ονομάζεται εμμένουσα πνευμονική υπέρταση του νεογνού</w:t>
      </w:r>
      <w:r w:rsidR="000712AD" w:rsidRPr="00CF70D2">
        <w:rPr>
          <w:rFonts w:ascii="Arial" w:hAnsi="Arial" w:cs="Arial"/>
          <w:szCs w:val="22"/>
        </w:rPr>
        <w:t>,</w:t>
      </w:r>
      <w:r w:rsidR="002A3435" w:rsidRPr="00CF70D2">
        <w:rPr>
          <w:rFonts w:ascii="Arial" w:hAnsi="Arial" w:cs="Arial"/>
          <w:szCs w:val="22"/>
        </w:rPr>
        <w:t xml:space="preserve"> η οποία εκδηλώνεται με ταχεία αναπνοή του μωρού και κυανή (μπλε) χροιά</w:t>
      </w:r>
      <w:r w:rsidR="00BE6E81" w:rsidRPr="00CF70D2">
        <w:rPr>
          <w:rFonts w:ascii="Arial" w:hAnsi="Arial" w:cs="Arial"/>
          <w:szCs w:val="22"/>
        </w:rPr>
        <w:t xml:space="preserve">. </w:t>
      </w:r>
      <w:r w:rsidR="001F2DD7" w:rsidRPr="00CF70D2">
        <w:rPr>
          <w:rFonts w:ascii="Arial" w:hAnsi="Arial" w:cs="Arial"/>
          <w:szCs w:val="22"/>
        </w:rPr>
        <w:t>Αυτά τα συμπτώματα συν</w:t>
      </w:r>
      <w:r w:rsidR="00A3377C" w:rsidRPr="00CF70D2">
        <w:rPr>
          <w:rFonts w:ascii="Arial" w:hAnsi="Arial" w:cs="Arial"/>
          <w:szCs w:val="22"/>
        </w:rPr>
        <w:t>ή</w:t>
      </w:r>
      <w:r w:rsidR="001F2DD7" w:rsidRPr="00CF70D2">
        <w:rPr>
          <w:rFonts w:ascii="Arial" w:hAnsi="Arial" w:cs="Arial"/>
          <w:szCs w:val="22"/>
        </w:rPr>
        <w:t>θ</w:t>
      </w:r>
      <w:r w:rsidR="00A3377C" w:rsidRPr="00CF70D2">
        <w:rPr>
          <w:rFonts w:ascii="Arial" w:hAnsi="Arial" w:cs="Arial"/>
          <w:szCs w:val="22"/>
        </w:rPr>
        <w:t>ω</w:t>
      </w:r>
      <w:r w:rsidR="001F2DD7" w:rsidRPr="00CF70D2">
        <w:rPr>
          <w:rFonts w:ascii="Arial" w:hAnsi="Arial" w:cs="Arial"/>
          <w:szCs w:val="22"/>
        </w:rPr>
        <w:t xml:space="preserve">ς ξεκινούν τις πρώτες </w:t>
      </w:r>
      <w:r w:rsidR="00BE6E81" w:rsidRPr="00CF70D2">
        <w:rPr>
          <w:rFonts w:ascii="Arial" w:hAnsi="Arial" w:cs="Arial"/>
          <w:szCs w:val="22"/>
        </w:rPr>
        <w:t xml:space="preserve">24 </w:t>
      </w:r>
      <w:r w:rsidR="001F2DD7" w:rsidRPr="00CF70D2">
        <w:rPr>
          <w:rFonts w:ascii="Arial" w:hAnsi="Arial" w:cs="Arial"/>
          <w:szCs w:val="22"/>
        </w:rPr>
        <w:t>ώρες μετά τη γέννηση του μωρού.</w:t>
      </w:r>
      <w:r w:rsidR="00BE6E81" w:rsidRPr="00CF70D2">
        <w:rPr>
          <w:rFonts w:ascii="Arial" w:hAnsi="Arial" w:cs="Arial"/>
          <w:szCs w:val="22"/>
        </w:rPr>
        <w:t xml:space="preserve"> </w:t>
      </w:r>
      <w:r w:rsidR="001F2DD7" w:rsidRPr="00CF70D2">
        <w:rPr>
          <w:rFonts w:ascii="Arial" w:hAnsi="Arial" w:cs="Arial"/>
          <w:szCs w:val="22"/>
        </w:rPr>
        <w:t xml:space="preserve">Αν αυτό συμβεί στο μωρό σας, </w:t>
      </w:r>
      <w:r w:rsidR="00861B36" w:rsidRPr="00CF70D2">
        <w:rPr>
          <w:rFonts w:ascii="Arial" w:hAnsi="Arial" w:cs="Arial"/>
          <w:szCs w:val="22"/>
        </w:rPr>
        <w:t>θα πρέπει να επικοινωνήσετε αμέσως με τη μαία σας και/ή τον γιατρό σας.</w:t>
      </w:r>
    </w:p>
    <w:p w:rsidR="00627958" w:rsidRPr="00CF70D2" w:rsidRDefault="00627958" w:rsidP="00CF70D2">
      <w:pPr>
        <w:jc w:val="both"/>
        <w:rPr>
          <w:rFonts w:ascii="Arial" w:hAnsi="Arial" w:cs="Arial"/>
          <w:szCs w:val="22"/>
        </w:rPr>
      </w:pPr>
    </w:p>
    <w:p w:rsidR="0062651F" w:rsidRPr="00CF70D2" w:rsidRDefault="0062651F" w:rsidP="00CF70D2">
      <w:pPr>
        <w:jc w:val="both"/>
        <w:rPr>
          <w:rFonts w:ascii="Arial" w:hAnsi="Arial" w:cs="Arial"/>
          <w:szCs w:val="22"/>
        </w:rPr>
      </w:pPr>
      <w:r w:rsidRPr="00CF70D2">
        <w:rPr>
          <w:rFonts w:ascii="Arial" w:hAnsi="Arial" w:cs="Arial"/>
          <w:szCs w:val="22"/>
        </w:rPr>
        <w:t>Το νεογέννητο μωρό σας μπορεί να εμφανίσει επίσης και άλλες καταστάσεις, οι οποίες συνήθως ξεκινούν τις πρώτες 24 ώρες μετά τη γέννηση. Τα συμπτώματα συμπεριλαμβάνουν:</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δυσκολία στην αναπνοή,</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lastRenderedPageBreak/>
        <w:t>το δέρμα του έχει μια μπλε χροιά ή είναι πολύ ζεστό ή πολύ κρύο,</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μελανά χείλη,</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 xml:space="preserve">κάνει </w:t>
      </w:r>
      <w:r w:rsidR="006555BF" w:rsidRPr="00CF70D2">
        <w:rPr>
          <w:rFonts w:ascii="Arial" w:hAnsi="Arial" w:cs="Arial"/>
          <w:szCs w:val="22"/>
        </w:rPr>
        <w:t xml:space="preserve">έμετο </w:t>
      </w:r>
      <w:r w:rsidRPr="00CF70D2">
        <w:rPr>
          <w:rFonts w:ascii="Arial" w:hAnsi="Arial" w:cs="Arial"/>
          <w:szCs w:val="22"/>
        </w:rPr>
        <w:t>ή δεν τρώει σωστά,</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είναι πολύ κουρασμένο, δεν μπορεί να κοιμηθεί ή κλαίει πολύ,</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οι μύες του είναι είτε άκαμπτοι είτε πολύ μαλακοί,</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τρέμουλο, νευρικές κινήσεις ή σπασμούς,</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αυξημένες αντανακλαστικές αντιδράσεις,</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εκνευρισμό,</w:t>
      </w:r>
    </w:p>
    <w:p w:rsidR="0062651F" w:rsidRPr="00CF70D2" w:rsidRDefault="0062651F" w:rsidP="00CF70D2">
      <w:pPr>
        <w:widowControl/>
        <w:numPr>
          <w:ilvl w:val="0"/>
          <w:numId w:val="38"/>
        </w:numPr>
        <w:jc w:val="both"/>
        <w:rPr>
          <w:rFonts w:ascii="Arial" w:hAnsi="Arial" w:cs="Arial"/>
          <w:szCs w:val="22"/>
        </w:rPr>
      </w:pPr>
      <w:r w:rsidRPr="00CF70D2">
        <w:rPr>
          <w:rFonts w:ascii="Arial" w:hAnsi="Arial" w:cs="Arial"/>
          <w:szCs w:val="22"/>
        </w:rPr>
        <w:t>έχει χαμηλό σάκχαρο αίματος.</w:t>
      </w:r>
    </w:p>
    <w:p w:rsidR="0062651F" w:rsidRPr="00CF70D2" w:rsidRDefault="0062651F" w:rsidP="00CF70D2">
      <w:pPr>
        <w:jc w:val="both"/>
        <w:rPr>
          <w:rFonts w:ascii="Arial" w:hAnsi="Arial" w:cs="Arial"/>
          <w:szCs w:val="22"/>
        </w:rPr>
      </w:pPr>
    </w:p>
    <w:p w:rsidR="0062651F" w:rsidRPr="00CF70D2" w:rsidRDefault="0062651F" w:rsidP="00CF70D2">
      <w:pPr>
        <w:jc w:val="both"/>
        <w:rPr>
          <w:rFonts w:ascii="Arial" w:hAnsi="Arial" w:cs="Arial"/>
          <w:szCs w:val="22"/>
        </w:rPr>
      </w:pPr>
      <w:r w:rsidRPr="00CF70D2">
        <w:rPr>
          <w:rFonts w:ascii="Arial" w:hAnsi="Arial" w:cs="Arial"/>
          <w:szCs w:val="22"/>
        </w:rPr>
        <w:t>Εάν το μωρό σας έχει οποιοδήποτε από αυτά τα συμπτώματα κατά τη γέννησή του ή εάν ανησυχείτε για την υγεία του μωρού σας, επικοινωνήστε με τον γιατρό ή τη μαία σας, οι οποίοι μπορούν να σας συμβουλεύσουν.</w:t>
      </w:r>
    </w:p>
    <w:p w:rsidR="0062651F" w:rsidRPr="00CF70D2" w:rsidRDefault="0062651F" w:rsidP="00CF70D2">
      <w:pPr>
        <w:jc w:val="both"/>
        <w:rPr>
          <w:rFonts w:ascii="Arial" w:hAnsi="Arial" w:cs="Arial"/>
          <w:szCs w:val="22"/>
        </w:rPr>
      </w:pPr>
    </w:p>
    <w:p w:rsidR="00627958" w:rsidRPr="00E371A3" w:rsidRDefault="00627958" w:rsidP="00E371A3">
      <w:pPr>
        <w:jc w:val="both"/>
        <w:rPr>
          <w:rFonts w:ascii="Arial" w:hAnsi="Arial"/>
        </w:rPr>
      </w:pPr>
      <w:r w:rsidRPr="00CF70D2">
        <w:rPr>
          <w:rFonts w:ascii="Arial" w:hAnsi="Arial"/>
        </w:rPr>
        <w:t xml:space="preserve">Υπάρχουν στοιχεία ότι η σερτραλίνη </w:t>
      </w:r>
      <w:r w:rsidR="00F41BAB" w:rsidRPr="00CF70D2">
        <w:rPr>
          <w:rFonts w:ascii="Arial" w:hAnsi="Arial" w:cs="Arial"/>
          <w:szCs w:val="22"/>
        </w:rPr>
        <w:t xml:space="preserve">περνάει </w:t>
      </w:r>
      <w:r w:rsidR="00D55A56" w:rsidRPr="00CF70D2">
        <w:rPr>
          <w:rFonts w:ascii="Arial" w:hAnsi="Arial" w:cs="Arial"/>
          <w:szCs w:val="22"/>
        </w:rPr>
        <w:t>μέσα</w:t>
      </w:r>
      <w:r w:rsidR="00D55A56" w:rsidRPr="00CF70D2">
        <w:rPr>
          <w:rFonts w:ascii="Arial" w:hAnsi="Arial"/>
        </w:rPr>
        <w:t xml:space="preserve"> </w:t>
      </w:r>
      <w:r w:rsidRPr="00CF70D2">
        <w:rPr>
          <w:rFonts w:ascii="Arial" w:hAnsi="Arial"/>
        </w:rPr>
        <w:t xml:space="preserve">στο </w:t>
      </w:r>
      <w:r w:rsidR="00D55A56" w:rsidRPr="00CF70D2">
        <w:rPr>
          <w:rFonts w:ascii="Arial" w:hAnsi="Arial" w:cs="Arial"/>
          <w:szCs w:val="22"/>
        </w:rPr>
        <w:t>μητρικό</w:t>
      </w:r>
      <w:r w:rsidR="00D55A56" w:rsidRPr="00CF70D2">
        <w:rPr>
          <w:rFonts w:ascii="Arial" w:hAnsi="Arial"/>
        </w:rPr>
        <w:t xml:space="preserve"> </w:t>
      </w:r>
      <w:r w:rsidRPr="00CF70D2">
        <w:rPr>
          <w:rFonts w:ascii="Arial" w:hAnsi="Arial"/>
        </w:rPr>
        <w:t xml:space="preserve">γάλα. Η σερτραλίνη θα πρέπει να χορηγείται σε γυναίκες κατά </w:t>
      </w:r>
      <w:r w:rsidRPr="00CF70D2">
        <w:rPr>
          <w:rFonts w:ascii="Arial" w:hAnsi="Arial" w:cs="Arial"/>
          <w:szCs w:val="22"/>
        </w:rPr>
        <w:t>τη</w:t>
      </w:r>
      <w:r w:rsidRPr="00CF70D2">
        <w:rPr>
          <w:rFonts w:ascii="Arial" w:hAnsi="Arial"/>
        </w:rPr>
        <w:t xml:space="preserve"> διάρκεια του θηλασμού, μόνο εάν ο γιατρός </w:t>
      </w:r>
      <w:r w:rsidR="00F41BAB" w:rsidRPr="00CF70D2">
        <w:rPr>
          <w:rFonts w:ascii="Arial" w:hAnsi="Arial" w:cs="Arial"/>
          <w:szCs w:val="22"/>
        </w:rPr>
        <w:t xml:space="preserve">σας </w:t>
      </w:r>
      <w:r w:rsidRPr="00CF70D2">
        <w:rPr>
          <w:rFonts w:ascii="Arial" w:hAnsi="Arial"/>
        </w:rPr>
        <w:t>θεωρεί ότι το αναμενόμενο όφελος υπερτερεί του πιθανού κινδύνου για το μωρό.</w:t>
      </w:r>
    </w:p>
    <w:p w:rsidR="00627958" w:rsidRPr="00CF70D2" w:rsidRDefault="00627958" w:rsidP="00CF70D2">
      <w:pPr>
        <w:jc w:val="both"/>
        <w:rPr>
          <w:rFonts w:ascii="Arial" w:hAnsi="Arial" w:cs="Arial"/>
          <w:szCs w:val="22"/>
        </w:rPr>
      </w:pPr>
    </w:p>
    <w:p w:rsidR="00F0216F" w:rsidRPr="00CF70D2" w:rsidRDefault="00740595" w:rsidP="00CF70D2">
      <w:pPr>
        <w:jc w:val="both"/>
        <w:rPr>
          <w:rFonts w:ascii="Arial" w:hAnsi="Arial" w:cs="Arial"/>
          <w:szCs w:val="22"/>
        </w:rPr>
      </w:pPr>
      <w:r w:rsidRPr="00CF70D2">
        <w:rPr>
          <w:rFonts w:ascii="Arial" w:hAnsi="Arial" w:cs="Arial"/>
          <w:szCs w:val="22"/>
        </w:rPr>
        <w:t>Μερικά φάρμακα, όπως η σερτραλίνη, μπορεί να επηρεάσουν την ποιότητα του σπέρματος σε μελέτες που έχουν γίνει σε ζώα. Θεωρητικά, αυτό θα μπορούσε να επηρεάσει την γονιμότητα, αλλά τέτοιου είδους επίδραση στην γονιμότητα στους ανθρώπους δεν έχει παρατηρηθεί μέχρι σήμερα.</w:t>
      </w:r>
    </w:p>
    <w:p w:rsidR="00F0216F" w:rsidRPr="00CF70D2" w:rsidRDefault="00F0216F" w:rsidP="00CF70D2">
      <w:pPr>
        <w:pStyle w:val="a3"/>
        <w:tabs>
          <w:tab w:val="clear" w:pos="4153"/>
          <w:tab w:val="clear" w:pos="8306"/>
        </w:tabs>
        <w:jc w:val="both"/>
        <w:outlineLvl w:val="0"/>
        <w:rPr>
          <w:rFonts w:ascii="Arial" w:hAnsi="Arial" w:cs="Arial"/>
          <w:b/>
          <w:szCs w:val="22"/>
        </w:rPr>
      </w:pPr>
    </w:p>
    <w:p w:rsidR="00627958" w:rsidRPr="00CF70D2" w:rsidRDefault="00627958" w:rsidP="00E371A3">
      <w:pPr>
        <w:pStyle w:val="a3"/>
        <w:tabs>
          <w:tab w:val="clear" w:pos="4153"/>
          <w:tab w:val="clear" w:pos="8306"/>
        </w:tabs>
        <w:jc w:val="both"/>
        <w:outlineLvl w:val="0"/>
        <w:rPr>
          <w:rFonts w:ascii="Arial" w:hAnsi="Arial"/>
          <w:b/>
        </w:rPr>
      </w:pPr>
      <w:r w:rsidRPr="00CF70D2">
        <w:rPr>
          <w:rFonts w:ascii="Arial" w:hAnsi="Arial"/>
          <w:b/>
        </w:rPr>
        <w:t>Οδήγηση και χειρισμός μηχανών</w:t>
      </w:r>
      <w:r w:rsidR="00985251" w:rsidRPr="00CF70D2">
        <w:rPr>
          <w:rFonts w:ascii="Arial" w:hAnsi="Arial"/>
          <w:b/>
        </w:rPr>
        <w:t>:</w:t>
      </w:r>
    </w:p>
    <w:p w:rsidR="00627958" w:rsidRPr="00CF70D2" w:rsidRDefault="00627958" w:rsidP="00E371A3">
      <w:pPr>
        <w:jc w:val="both"/>
        <w:rPr>
          <w:rFonts w:ascii="Arial" w:hAnsi="Arial"/>
        </w:rPr>
      </w:pPr>
      <w:r w:rsidRPr="00CF70D2">
        <w:rPr>
          <w:rFonts w:ascii="Arial" w:hAnsi="Arial"/>
        </w:rPr>
        <w:t xml:space="preserve">Τα ψυχοτρόπα φάρμακα, όπως η σερτραλίνη, μπορεί να μειώσουν την ικανότητα οδήγησης ή χειρισμού </w:t>
      </w:r>
      <w:r w:rsidRPr="00CF70D2">
        <w:rPr>
          <w:rFonts w:ascii="Arial" w:hAnsi="Arial" w:cs="Arial"/>
          <w:szCs w:val="22"/>
        </w:rPr>
        <w:t>μηχανών</w:t>
      </w:r>
      <w:r w:rsidRPr="00CF70D2">
        <w:rPr>
          <w:rFonts w:ascii="Arial" w:hAnsi="Arial"/>
        </w:rPr>
        <w:t>. Επομένως</w:t>
      </w:r>
      <w:r w:rsidRPr="00CF70D2">
        <w:rPr>
          <w:rFonts w:ascii="Arial" w:hAnsi="Arial" w:cs="Arial"/>
          <w:szCs w:val="22"/>
        </w:rPr>
        <w:t>, δε</w:t>
      </w:r>
      <w:r w:rsidR="00A3377C" w:rsidRPr="00CF70D2">
        <w:rPr>
          <w:rFonts w:ascii="Arial" w:hAnsi="Arial" w:cs="Arial"/>
          <w:szCs w:val="22"/>
        </w:rPr>
        <w:t xml:space="preserve"> </w:t>
      </w:r>
      <w:r w:rsidRPr="00CF70D2">
        <w:rPr>
          <w:rFonts w:ascii="Arial" w:hAnsi="Arial" w:cs="Arial"/>
          <w:szCs w:val="22"/>
        </w:rPr>
        <w:t>θα</w:t>
      </w:r>
      <w:r w:rsidRPr="00CF70D2">
        <w:rPr>
          <w:rFonts w:ascii="Arial" w:hAnsi="Arial"/>
        </w:rPr>
        <w:t xml:space="preserve"> πρέπει να οδηγείτε ούτε να χειρίζεστε μηχανήματα, ώσπου να γνωρίσετε </w:t>
      </w:r>
      <w:r w:rsidR="00116A4D" w:rsidRPr="00CF70D2">
        <w:rPr>
          <w:rFonts w:ascii="Arial" w:hAnsi="Arial"/>
        </w:rPr>
        <w:t xml:space="preserve">πώς </w:t>
      </w:r>
      <w:r w:rsidRPr="00CF70D2">
        <w:rPr>
          <w:rFonts w:ascii="Arial" w:hAnsi="Arial"/>
        </w:rPr>
        <w:t>αυτό το φάρμακο επιδρά στην ικανότητά σας να εκτελείτε αυτές τις δραστηριότητες</w:t>
      </w:r>
      <w:r w:rsidR="00CE10A1" w:rsidRPr="00CF70D2">
        <w:rPr>
          <w:rFonts w:ascii="Arial" w:hAnsi="Arial"/>
        </w:rPr>
        <w:t>.</w:t>
      </w:r>
    </w:p>
    <w:p w:rsidR="00CE10A1" w:rsidRPr="00CF70D2" w:rsidRDefault="00CE10A1" w:rsidP="00CF70D2">
      <w:pPr>
        <w:jc w:val="both"/>
        <w:rPr>
          <w:rFonts w:ascii="Arial" w:hAnsi="Arial"/>
        </w:rPr>
      </w:pPr>
    </w:p>
    <w:p w:rsidR="0087681B" w:rsidRPr="00CF70D2" w:rsidRDefault="0087681B" w:rsidP="00CF70D2">
      <w:pPr>
        <w:jc w:val="both"/>
        <w:rPr>
          <w:rFonts w:ascii="Arial" w:hAnsi="Arial" w:cs="Arial"/>
          <w:szCs w:val="22"/>
        </w:rPr>
      </w:pPr>
      <w:r w:rsidRPr="00CF70D2">
        <w:rPr>
          <w:rFonts w:ascii="Arial" w:hAnsi="Arial" w:cs="Arial"/>
          <w:szCs w:val="22"/>
        </w:rPr>
        <w:t>Το</w:t>
      </w:r>
      <w:r w:rsidRPr="00E371A3">
        <w:rPr>
          <w:rFonts w:ascii="Arial" w:hAnsi="Arial"/>
        </w:rPr>
        <w:t xml:space="preserve"> </w:t>
      </w:r>
      <w:r w:rsidRPr="00CF70D2">
        <w:rPr>
          <w:rFonts w:ascii="Arial" w:hAnsi="Arial"/>
          <w:b/>
          <w:lang w:val="en-US"/>
        </w:rPr>
        <w:t>NEUROSEDINE</w:t>
      </w:r>
      <w:r w:rsidRPr="00CF70D2">
        <w:rPr>
          <w:rFonts w:ascii="Arial" w:hAnsi="Arial" w:cs="Arial"/>
          <w:szCs w:val="22"/>
        </w:rPr>
        <w:t xml:space="preserve"> περιέχει άνυδρη λακτόζη. Αν ο γιατρός σας έχει πει ότι έχετε δυσανεξία σε μερικά σάκχαρα, συμβουλευτείτε το γιατρό σας πριν πάρετε το φαρμακευτικό προϊόν.</w:t>
      </w:r>
    </w:p>
    <w:p w:rsidR="0087681B" w:rsidRPr="00CF70D2" w:rsidRDefault="0087681B" w:rsidP="00CF70D2">
      <w:pPr>
        <w:jc w:val="both"/>
        <w:rPr>
          <w:rFonts w:ascii="Arial" w:hAnsi="Arial" w:cs="Arial"/>
          <w:szCs w:val="22"/>
        </w:rPr>
      </w:pPr>
    </w:p>
    <w:p w:rsidR="00CE10A1" w:rsidRPr="00CF70D2" w:rsidRDefault="00CE10A1" w:rsidP="00CF70D2">
      <w:pPr>
        <w:jc w:val="both"/>
        <w:rPr>
          <w:rFonts w:ascii="Arial" w:hAnsi="Arial" w:cs="Arial"/>
          <w:szCs w:val="22"/>
        </w:rPr>
      </w:pPr>
    </w:p>
    <w:p w:rsidR="00627958" w:rsidRPr="00CF70D2" w:rsidRDefault="00627958" w:rsidP="00CF70D2">
      <w:pPr>
        <w:jc w:val="both"/>
        <w:outlineLvl w:val="0"/>
        <w:rPr>
          <w:rFonts w:ascii="Arial" w:hAnsi="Arial" w:cs="Arial"/>
          <w:szCs w:val="22"/>
        </w:rPr>
      </w:pPr>
      <w:r w:rsidRPr="00CF70D2">
        <w:rPr>
          <w:rFonts w:ascii="Arial" w:hAnsi="Arial" w:cs="Arial"/>
          <w:b/>
          <w:szCs w:val="22"/>
        </w:rPr>
        <w:t>3.</w:t>
      </w:r>
      <w:r w:rsidRPr="00CF70D2">
        <w:rPr>
          <w:rFonts w:ascii="Arial" w:hAnsi="Arial" w:cs="Arial"/>
          <w:b/>
          <w:szCs w:val="22"/>
        </w:rPr>
        <w:tab/>
      </w:r>
      <w:r w:rsidR="006922A2" w:rsidRPr="00CF70D2">
        <w:rPr>
          <w:rFonts w:ascii="Arial" w:hAnsi="Arial" w:cs="Arial"/>
          <w:b/>
          <w:noProof/>
          <w:szCs w:val="22"/>
        </w:rPr>
        <w:t>Πώς να πάρετε</w:t>
      </w:r>
      <w:r w:rsidR="006922A2" w:rsidRPr="00CF70D2" w:rsidDel="006922A2">
        <w:rPr>
          <w:rFonts w:ascii="Arial" w:hAnsi="Arial" w:cs="Arial"/>
          <w:b/>
          <w:szCs w:val="22"/>
        </w:rPr>
        <w:t xml:space="preserve"> </w:t>
      </w:r>
      <w:r w:rsidR="006922A2" w:rsidRPr="00CF70D2">
        <w:rPr>
          <w:rFonts w:ascii="Arial" w:hAnsi="Arial" w:cs="Arial"/>
          <w:b/>
          <w:szCs w:val="22"/>
        </w:rPr>
        <w:t xml:space="preserve">το </w:t>
      </w:r>
      <w:r w:rsidR="0014298B" w:rsidRPr="00CF70D2">
        <w:rPr>
          <w:rFonts w:ascii="Arial" w:hAnsi="Arial" w:cs="Arial"/>
          <w:b/>
          <w:szCs w:val="22"/>
          <w:lang w:val="en-US"/>
        </w:rPr>
        <w:t>NEUROSEDINE</w:t>
      </w:r>
    </w:p>
    <w:p w:rsidR="00627958" w:rsidRPr="00E371A3" w:rsidRDefault="00627958" w:rsidP="00CF70D2">
      <w:pPr>
        <w:jc w:val="both"/>
        <w:rPr>
          <w:rFonts w:ascii="Arial" w:hAnsi="Arial"/>
        </w:rPr>
      </w:pPr>
    </w:p>
    <w:p w:rsidR="00627958" w:rsidRPr="00CF70D2" w:rsidRDefault="00627958" w:rsidP="00E371A3">
      <w:pPr>
        <w:jc w:val="both"/>
        <w:rPr>
          <w:rFonts w:ascii="Arial" w:hAnsi="Arial"/>
        </w:rPr>
      </w:pPr>
      <w:r w:rsidRPr="00CF70D2">
        <w:rPr>
          <w:rFonts w:ascii="Arial" w:hAnsi="Arial"/>
        </w:rPr>
        <w:t xml:space="preserve">Πάντοτε να παίρνετε το </w:t>
      </w:r>
      <w:r w:rsidR="00D86A22" w:rsidRPr="00CF70D2">
        <w:rPr>
          <w:rFonts w:ascii="Arial" w:hAnsi="Arial" w:cs="Arial"/>
          <w:noProof/>
          <w:szCs w:val="22"/>
        </w:rPr>
        <w:t>φάρμακο αυτό</w:t>
      </w:r>
      <w:r w:rsidR="00D86A22" w:rsidRPr="00CF70D2">
        <w:rPr>
          <w:rFonts w:ascii="Arial" w:hAnsi="Arial"/>
        </w:rPr>
        <w:t xml:space="preserve"> </w:t>
      </w:r>
      <w:r w:rsidRPr="00CF70D2">
        <w:rPr>
          <w:rFonts w:ascii="Arial" w:hAnsi="Arial"/>
        </w:rPr>
        <w:t xml:space="preserve">αυστηρά σύμφωνα με τις οδηγίες του γιατρού </w:t>
      </w:r>
      <w:r w:rsidR="00D86A22" w:rsidRPr="00CF70D2">
        <w:rPr>
          <w:rFonts w:ascii="Arial" w:hAnsi="Arial" w:cs="Arial"/>
          <w:noProof/>
          <w:szCs w:val="22"/>
        </w:rPr>
        <w:t>ή του φαρμακοποιού</w:t>
      </w:r>
      <w:r w:rsidR="00D86A22" w:rsidRPr="00CF70D2">
        <w:rPr>
          <w:rFonts w:ascii="Arial" w:hAnsi="Arial" w:cs="Arial"/>
          <w:szCs w:val="22"/>
        </w:rPr>
        <w:t xml:space="preserve"> </w:t>
      </w:r>
      <w:r w:rsidRPr="00CF70D2">
        <w:rPr>
          <w:rFonts w:ascii="Arial" w:hAnsi="Arial"/>
        </w:rPr>
        <w:t>σας.</w:t>
      </w:r>
      <w:r w:rsidRPr="00CF70D2">
        <w:rPr>
          <w:rFonts w:ascii="Arial" w:hAnsi="Arial" w:cs="Arial"/>
          <w:szCs w:val="22"/>
        </w:rPr>
        <w:t xml:space="preserve"> </w:t>
      </w:r>
      <w:r w:rsidRPr="00CF70D2">
        <w:rPr>
          <w:rFonts w:ascii="Arial" w:hAnsi="Arial"/>
        </w:rPr>
        <w:t xml:space="preserve">Εάν έχετε αμφιβολίες, ρωτήστε </w:t>
      </w:r>
      <w:r w:rsidRPr="00CF70D2">
        <w:rPr>
          <w:rFonts w:ascii="Arial" w:hAnsi="Arial" w:cs="Arial"/>
          <w:szCs w:val="22"/>
        </w:rPr>
        <w:t>τον</w:t>
      </w:r>
      <w:r w:rsidRPr="00CF70D2">
        <w:rPr>
          <w:rFonts w:ascii="Arial" w:hAnsi="Arial"/>
        </w:rPr>
        <w:t xml:space="preserve"> γιατρό ή τον φαρμακοποιό σας.</w:t>
      </w:r>
    </w:p>
    <w:p w:rsidR="00627958" w:rsidRPr="00CF70D2" w:rsidRDefault="00627958" w:rsidP="00CF70D2">
      <w:pPr>
        <w:jc w:val="both"/>
        <w:rPr>
          <w:rFonts w:ascii="Arial" w:hAnsi="Arial" w:cs="Arial"/>
          <w:szCs w:val="22"/>
        </w:rPr>
      </w:pPr>
    </w:p>
    <w:p w:rsidR="00627958" w:rsidRPr="00CF70D2" w:rsidRDefault="00627958" w:rsidP="00E371A3">
      <w:pPr>
        <w:jc w:val="both"/>
        <w:outlineLvl w:val="0"/>
        <w:rPr>
          <w:rFonts w:ascii="Arial" w:hAnsi="Arial"/>
          <w:b/>
        </w:rPr>
      </w:pPr>
      <w:r w:rsidRPr="00CF70D2">
        <w:rPr>
          <w:rFonts w:ascii="Arial" w:hAnsi="Arial"/>
          <w:b/>
        </w:rPr>
        <w:t xml:space="preserve">Η </w:t>
      </w:r>
      <w:r w:rsidR="008E10D3" w:rsidRPr="00CF70D2">
        <w:rPr>
          <w:rFonts w:ascii="Arial" w:hAnsi="Arial" w:cs="Arial"/>
          <w:b/>
          <w:noProof/>
          <w:szCs w:val="22"/>
        </w:rPr>
        <w:t>συνιστώμενη</w:t>
      </w:r>
      <w:r w:rsidR="008E10D3" w:rsidRPr="00E371A3">
        <w:rPr>
          <w:rFonts w:ascii="Arial" w:hAnsi="Arial"/>
        </w:rPr>
        <w:t xml:space="preserve"> </w:t>
      </w:r>
      <w:r w:rsidRPr="00CF70D2">
        <w:rPr>
          <w:rFonts w:ascii="Arial" w:hAnsi="Arial"/>
          <w:b/>
        </w:rPr>
        <w:t>δόση είναι:</w:t>
      </w:r>
    </w:p>
    <w:p w:rsidR="00627958" w:rsidRPr="00E371A3" w:rsidRDefault="00627958" w:rsidP="00E371A3">
      <w:pPr>
        <w:jc w:val="both"/>
        <w:outlineLvl w:val="0"/>
        <w:rPr>
          <w:rFonts w:ascii="Arial" w:hAnsi="Arial"/>
          <w:b/>
        </w:rPr>
      </w:pPr>
      <w:r w:rsidRPr="00E371A3">
        <w:rPr>
          <w:rFonts w:ascii="Arial" w:hAnsi="Arial"/>
          <w:b/>
        </w:rPr>
        <w:t>Ενήλικες:</w:t>
      </w:r>
    </w:p>
    <w:p w:rsidR="00627958" w:rsidRPr="00CF70D2" w:rsidRDefault="00627958" w:rsidP="00E371A3">
      <w:pPr>
        <w:ind w:firstLine="720"/>
        <w:jc w:val="both"/>
        <w:outlineLvl w:val="0"/>
        <w:rPr>
          <w:rFonts w:ascii="Arial" w:hAnsi="Arial"/>
          <w:b/>
        </w:rPr>
      </w:pPr>
      <w:r w:rsidRPr="00CF70D2">
        <w:rPr>
          <w:rFonts w:ascii="Arial" w:hAnsi="Arial"/>
          <w:b/>
        </w:rPr>
        <w:t>Κατάθλιψη και Ιδεοψυχαναγκαστική Διαταραχή:</w:t>
      </w:r>
    </w:p>
    <w:p w:rsidR="00627958" w:rsidRPr="00CF70D2" w:rsidRDefault="00627958" w:rsidP="00E371A3">
      <w:pPr>
        <w:ind w:left="720"/>
        <w:jc w:val="both"/>
        <w:rPr>
          <w:rFonts w:ascii="Arial" w:hAnsi="Arial"/>
        </w:rPr>
      </w:pPr>
      <w:r w:rsidRPr="00CF70D2">
        <w:rPr>
          <w:rFonts w:ascii="Arial" w:hAnsi="Arial"/>
        </w:rPr>
        <w:t xml:space="preserve">Για κατάθλιψη και ιδεοψυχαναγκαστική διαταραχή, η συνήθης αποτελεσματική δόση είναι </w:t>
      </w:r>
      <w:r w:rsidR="00F421C1" w:rsidRPr="00CF70D2">
        <w:rPr>
          <w:rFonts w:ascii="Arial" w:hAnsi="Arial" w:cs="Arial"/>
          <w:szCs w:val="22"/>
        </w:rPr>
        <w:t>50 </w:t>
      </w:r>
      <w:r w:rsidRPr="00CF70D2">
        <w:rPr>
          <w:rFonts w:ascii="Arial" w:hAnsi="Arial" w:cs="Arial"/>
          <w:szCs w:val="22"/>
        </w:rPr>
        <w:t>mg</w:t>
      </w:r>
      <w:r w:rsidRPr="00CF70D2">
        <w:rPr>
          <w:rFonts w:ascii="Arial" w:hAnsi="Arial"/>
        </w:rPr>
        <w:t xml:space="preserve"> ημερησίως. Η ημερήσια δόση μπορεί να αυξηθεί σταδιακά κατά </w:t>
      </w:r>
      <w:r w:rsidR="00F421C1" w:rsidRPr="00CF70D2">
        <w:rPr>
          <w:rFonts w:ascii="Arial" w:hAnsi="Arial" w:cs="Arial"/>
          <w:szCs w:val="22"/>
        </w:rPr>
        <w:t>50 </w:t>
      </w:r>
      <w:r w:rsidRPr="00CF70D2">
        <w:rPr>
          <w:rFonts w:ascii="Arial" w:hAnsi="Arial" w:cs="Arial"/>
          <w:szCs w:val="22"/>
        </w:rPr>
        <w:t>mg</w:t>
      </w:r>
      <w:r w:rsidRPr="00CF70D2">
        <w:rPr>
          <w:rFonts w:ascii="Arial" w:hAnsi="Arial"/>
        </w:rPr>
        <w:t xml:space="preserve"> </w:t>
      </w:r>
      <w:r w:rsidR="008A0AF8" w:rsidRPr="00CF70D2">
        <w:rPr>
          <w:rFonts w:ascii="Arial" w:hAnsi="Arial"/>
        </w:rPr>
        <w:t xml:space="preserve">και σε διαστήματα τουλάχιστον της μίας εβδομάδας, </w:t>
      </w:r>
      <w:r w:rsidRPr="00CF70D2">
        <w:rPr>
          <w:rFonts w:ascii="Arial" w:hAnsi="Arial"/>
        </w:rPr>
        <w:t>σε μία περίοδο εβδομάδων. Η μέγιστη συνιστώμενη δό</w:t>
      </w:r>
      <w:r w:rsidR="00F421C1" w:rsidRPr="00CF70D2">
        <w:rPr>
          <w:rFonts w:ascii="Arial" w:hAnsi="Arial"/>
        </w:rPr>
        <w:t xml:space="preserve">ση είναι </w:t>
      </w:r>
      <w:r w:rsidR="00F421C1" w:rsidRPr="00CF70D2">
        <w:rPr>
          <w:rFonts w:ascii="Arial" w:hAnsi="Arial" w:cs="Arial"/>
          <w:szCs w:val="22"/>
        </w:rPr>
        <w:t>200 </w:t>
      </w:r>
      <w:r w:rsidRPr="00CF70D2">
        <w:rPr>
          <w:rFonts w:ascii="Arial" w:hAnsi="Arial" w:cs="Arial"/>
          <w:szCs w:val="22"/>
        </w:rPr>
        <w:t>mg</w:t>
      </w:r>
      <w:r w:rsidRPr="00CF70D2">
        <w:rPr>
          <w:rFonts w:ascii="Arial" w:hAnsi="Arial"/>
        </w:rPr>
        <w:t xml:space="preserve"> ημερησίως.</w:t>
      </w:r>
    </w:p>
    <w:p w:rsidR="00C11439" w:rsidRPr="00CF70D2" w:rsidRDefault="00C11439" w:rsidP="00CF70D2">
      <w:pPr>
        <w:ind w:left="720"/>
        <w:jc w:val="both"/>
        <w:rPr>
          <w:rFonts w:ascii="Arial" w:hAnsi="Arial" w:cs="Arial"/>
          <w:szCs w:val="22"/>
        </w:rPr>
      </w:pPr>
    </w:p>
    <w:p w:rsidR="00627958" w:rsidRPr="00CF70D2" w:rsidRDefault="00627958" w:rsidP="00E371A3">
      <w:pPr>
        <w:ind w:left="709"/>
        <w:jc w:val="both"/>
        <w:outlineLvl w:val="0"/>
        <w:rPr>
          <w:rFonts w:ascii="Arial" w:hAnsi="Arial"/>
          <w:b/>
        </w:rPr>
      </w:pPr>
      <w:r w:rsidRPr="00CF70D2">
        <w:rPr>
          <w:rFonts w:ascii="Arial" w:hAnsi="Arial"/>
          <w:b/>
        </w:rPr>
        <w:t xml:space="preserve">Διαταραχή </w:t>
      </w:r>
      <w:r w:rsidR="00C11439" w:rsidRPr="00CF70D2">
        <w:rPr>
          <w:rFonts w:ascii="Arial" w:hAnsi="Arial" w:cs="Arial"/>
          <w:b/>
          <w:szCs w:val="22"/>
        </w:rPr>
        <w:t>Π</w:t>
      </w:r>
      <w:r w:rsidRPr="00CF70D2">
        <w:rPr>
          <w:rFonts w:ascii="Arial" w:hAnsi="Arial" w:cs="Arial"/>
          <w:b/>
          <w:szCs w:val="22"/>
        </w:rPr>
        <w:t>ανικού</w:t>
      </w:r>
      <w:r w:rsidRPr="00CF70D2">
        <w:rPr>
          <w:rFonts w:ascii="Arial" w:hAnsi="Arial"/>
          <w:b/>
        </w:rPr>
        <w:t xml:space="preserve">, Κοινωνική </w:t>
      </w:r>
      <w:r w:rsidR="00C11439" w:rsidRPr="00CF70D2">
        <w:rPr>
          <w:rFonts w:ascii="Arial" w:hAnsi="Arial" w:cs="Arial"/>
          <w:b/>
          <w:szCs w:val="22"/>
        </w:rPr>
        <w:t xml:space="preserve">Αγχώδης Διαταραχή </w:t>
      </w:r>
      <w:r w:rsidRPr="00CF70D2">
        <w:rPr>
          <w:rFonts w:ascii="Arial" w:hAnsi="Arial"/>
          <w:b/>
        </w:rPr>
        <w:t xml:space="preserve">και Διαταραχή </w:t>
      </w:r>
      <w:r w:rsidR="00C11439" w:rsidRPr="00CF70D2">
        <w:rPr>
          <w:rFonts w:ascii="Arial" w:hAnsi="Arial" w:cs="Arial"/>
          <w:b/>
          <w:szCs w:val="22"/>
        </w:rPr>
        <w:t>Μετατραυματικού Άγχους</w:t>
      </w:r>
      <w:r w:rsidRPr="00CF70D2">
        <w:rPr>
          <w:rFonts w:ascii="Arial" w:hAnsi="Arial"/>
          <w:b/>
        </w:rPr>
        <w:t>:</w:t>
      </w:r>
    </w:p>
    <w:p w:rsidR="00627958" w:rsidRPr="00CF70D2" w:rsidRDefault="00627958" w:rsidP="00E371A3">
      <w:pPr>
        <w:ind w:left="720"/>
        <w:jc w:val="both"/>
        <w:rPr>
          <w:rFonts w:ascii="Arial" w:hAnsi="Arial"/>
        </w:rPr>
      </w:pPr>
      <w:r w:rsidRPr="00CF70D2">
        <w:rPr>
          <w:rFonts w:ascii="Arial" w:hAnsi="Arial"/>
        </w:rPr>
        <w:t>Για διαταραχή πανικού, κοινωνική αγχώδη διαταραχή και διαταραχή μετατραυματικού άγχους, η θεραπεία θα πρέπει να</w:t>
      </w:r>
      <w:r w:rsidR="00583324" w:rsidRPr="00CF70D2">
        <w:rPr>
          <w:rFonts w:ascii="Arial" w:hAnsi="Arial"/>
        </w:rPr>
        <w:t xml:space="preserve"> ξεκινήσει με</w:t>
      </w:r>
      <w:r w:rsidR="00F421C1" w:rsidRPr="00CF70D2">
        <w:rPr>
          <w:rFonts w:ascii="Arial" w:hAnsi="Arial"/>
        </w:rPr>
        <w:t xml:space="preserve"> </w:t>
      </w:r>
      <w:r w:rsidR="00F421C1" w:rsidRPr="00CF70D2">
        <w:rPr>
          <w:rFonts w:ascii="Arial" w:hAnsi="Arial" w:cs="Arial"/>
          <w:szCs w:val="22"/>
        </w:rPr>
        <w:t>25 </w:t>
      </w:r>
      <w:r w:rsidRPr="00CF70D2">
        <w:rPr>
          <w:rFonts w:ascii="Arial" w:hAnsi="Arial" w:cs="Arial"/>
          <w:szCs w:val="22"/>
        </w:rPr>
        <w:t>mg</w:t>
      </w:r>
      <w:r w:rsidRPr="00CF70D2">
        <w:rPr>
          <w:rFonts w:ascii="Arial" w:hAnsi="Arial"/>
        </w:rPr>
        <w:t xml:space="preserve"> ημερησίως και να αυξηθεί σε </w:t>
      </w:r>
      <w:r w:rsidR="00F421C1" w:rsidRPr="00CF70D2">
        <w:rPr>
          <w:rFonts w:ascii="Arial" w:hAnsi="Arial" w:cs="Arial"/>
          <w:szCs w:val="22"/>
        </w:rPr>
        <w:t>50 </w:t>
      </w:r>
      <w:r w:rsidRPr="00CF70D2">
        <w:rPr>
          <w:rFonts w:ascii="Arial" w:hAnsi="Arial" w:cs="Arial"/>
          <w:szCs w:val="22"/>
        </w:rPr>
        <w:t>mg</w:t>
      </w:r>
      <w:r w:rsidRPr="00CF70D2">
        <w:rPr>
          <w:rFonts w:ascii="Arial" w:hAnsi="Arial"/>
        </w:rPr>
        <w:t xml:space="preserve"> ημερησίως μετά από μία εβδομάδα.</w:t>
      </w:r>
      <w:r w:rsidRPr="00CF70D2">
        <w:rPr>
          <w:rFonts w:ascii="Arial" w:hAnsi="Arial" w:cs="Arial"/>
          <w:szCs w:val="22"/>
        </w:rPr>
        <w:t xml:space="preserve"> </w:t>
      </w:r>
    </w:p>
    <w:p w:rsidR="00627958" w:rsidRPr="00CF70D2" w:rsidRDefault="00627958" w:rsidP="00CF70D2">
      <w:pPr>
        <w:ind w:left="720"/>
        <w:jc w:val="both"/>
        <w:rPr>
          <w:rFonts w:ascii="Arial" w:hAnsi="Arial" w:cs="Arial"/>
          <w:szCs w:val="22"/>
        </w:rPr>
      </w:pPr>
      <w:r w:rsidRPr="00CF70D2">
        <w:rPr>
          <w:rFonts w:ascii="Arial" w:hAnsi="Arial" w:cs="Arial"/>
          <w:szCs w:val="22"/>
        </w:rPr>
        <w:t xml:space="preserve">Μετά, η ημερήσια δόση μπορεί να αυξηθεί σταδιακά κατά </w:t>
      </w:r>
      <w:r w:rsidR="00F421C1" w:rsidRPr="00CF70D2">
        <w:rPr>
          <w:rFonts w:ascii="Arial" w:hAnsi="Arial" w:cs="Arial"/>
          <w:szCs w:val="22"/>
        </w:rPr>
        <w:t>50 </w:t>
      </w:r>
      <w:r w:rsidRPr="00CF70D2">
        <w:rPr>
          <w:rFonts w:ascii="Arial" w:hAnsi="Arial" w:cs="Arial"/>
          <w:szCs w:val="22"/>
        </w:rPr>
        <w:t xml:space="preserve">mg σε μία περίοδο εβδομάδων. Η μέγιστη συνιστώμενη δόση είναι </w:t>
      </w:r>
      <w:r w:rsidR="00F421C1" w:rsidRPr="00CF70D2">
        <w:rPr>
          <w:rFonts w:ascii="Arial" w:hAnsi="Arial" w:cs="Arial"/>
          <w:szCs w:val="22"/>
        </w:rPr>
        <w:t>200 </w:t>
      </w:r>
      <w:r w:rsidRPr="00CF70D2">
        <w:rPr>
          <w:rFonts w:ascii="Arial" w:hAnsi="Arial" w:cs="Arial"/>
          <w:szCs w:val="22"/>
        </w:rPr>
        <w:t>mg ημερησίως.</w:t>
      </w:r>
    </w:p>
    <w:p w:rsidR="00F421C1" w:rsidRPr="00CF70D2" w:rsidRDefault="00F421C1" w:rsidP="00CF70D2">
      <w:pPr>
        <w:jc w:val="both"/>
        <w:outlineLvl w:val="0"/>
        <w:rPr>
          <w:rFonts w:ascii="Arial" w:hAnsi="Arial" w:cs="Arial"/>
          <w:b/>
          <w:szCs w:val="22"/>
        </w:rPr>
      </w:pPr>
    </w:p>
    <w:p w:rsidR="00627958" w:rsidRPr="00E371A3" w:rsidRDefault="008E10D3" w:rsidP="00E371A3">
      <w:pPr>
        <w:jc w:val="both"/>
        <w:outlineLvl w:val="0"/>
        <w:rPr>
          <w:rFonts w:ascii="Arial" w:hAnsi="Arial"/>
          <w:b/>
        </w:rPr>
      </w:pPr>
      <w:r w:rsidRPr="00CF70D2">
        <w:rPr>
          <w:rFonts w:ascii="Arial" w:hAnsi="Arial" w:cs="Arial"/>
          <w:b/>
          <w:szCs w:val="22"/>
        </w:rPr>
        <w:t>Χρήση σε παιδιά</w:t>
      </w:r>
      <w:r w:rsidRPr="00E371A3">
        <w:rPr>
          <w:rFonts w:ascii="Arial" w:hAnsi="Arial"/>
          <w:b/>
        </w:rPr>
        <w:t xml:space="preserve"> </w:t>
      </w:r>
      <w:r w:rsidR="00627958" w:rsidRPr="00E371A3">
        <w:rPr>
          <w:rFonts w:ascii="Arial" w:hAnsi="Arial"/>
          <w:b/>
        </w:rPr>
        <w:t xml:space="preserve">και </w:t>
      </w:r>
      <w:r w:rsidRPr="00CF70D2">
        <w:rPr>
          <w:rFonts w:ascii="Arial" w:hAnsi="Arial" w:cs="Arial"/>
          <w:b/>
          <w:szCs w:val="22"/>
        </w:rPr>
        <w:t>εφήβους</w:t>
      </w:r>
      <w:r w:rsidR="00627958" w:rsidRPr="00E371A3">
        <w:rPr>
          <w:rFonts w:ascii="Arial" w:hAnsi="Arial"/>
          <w:b/>
        </w:rPr>
        <w:t>:</w:t>
      </w:r>
    </w:p>
    <w:p w:rsidR="00627958" w:rsidRPr="00CF70D2" w:rsidRDefault="00627958" w:rsidP="00E371A3">
      <w:pPr>
        <w:jc w:val="both"/>
        <w:rPr>
          <w:rFonts w:ascii="Arial" w:hAnsi="Arial"/>
        </w:rPr>
      </w:pPr>
      <w:r w:rsidRPr="00CF70D2">
        <w:rPr>
          <w:rFonts w:ascii="Arial" w:hAnsi="Arial"/>
        </w:rPr>
        <w:t xml:space="preserve">Το </w:t>
      </w:r>
      <w:r w:rsidR="0014298B" w:rsidRPr="00E371A3">
        <w:rPr>
          <w:rFonts w:ascii="Arial" w:hAnsi="Arial"/>
        </w:rPr>
        <w:t>NEUROSEDINE</w:t>
      </w:r>
      <w:r w:rsidRPr="00CF70D2">
        <w:rPr>
          <w:rFonts w:ascii="Arial" w:hAnsi="Arial"/>
        </w:rPr>
        <w:t xml:space="preserve"> πρέπει να χορηγείται μόνο για τη θεραπεία παιδιών και εφήβων που </w:t>
      </w:r>
      <w:r w:rsidRPr="00CF70D2">
        <w:rPr>
          <w:rFonts w:ascii="Arial" w:hAnsi="Arial"/>
        </w:rPr>
        <w:lastRenderedPageBreak/>
        <w:t xml:space="preserve">πάσχουν από </w:t>
      </w:r>
      <w:r w:rsidR="00C11439" w:rsidRPr="00CF70D2">
        <w:rPr>
          <w:rFonts w:ascii="Arial" w:hAnsi="Arial" w:cs="Arial"/>
          <w:szCs w:val="22"/>
        </w:rPr>
        <w:t>ιδεοψυχαναγκαστική διαταραχή</w:t>
      </w:r>
      <w:r w:rsidR="00C11439" w:rsidRPr="00CF70D2">
        <w:rPr>
          <w:rFonts w:ascii="Arial" w:hAnsi="Arial"/>
        </w:rPr>
        <w:t xml:space="preserve"> </w:t>
      </w:r>
      <w:r w:rsidRPr="00CF70D2">
        <w:rPr>
          <w:rFonts w:ascii="Arial" w:hAnsi="Arial"/>
        </w:rPr>
        <w:t>ηλικίας 6-17 ετών.</w:t>
      </w:r>
    </w:p>
    <w:p w:rsidR="00627958" w:rsidRPr="00CF70D2" w:rsidRDefault="00627958" w:rsidP="00E371A3">
      <w:pPr>
        <w:ind w:firstLine="720"/>
        <w:jc w:val="both"/>
        <w:outlineLvl w:val="0"/>
        <w:rPr>
          <w:rFonts w:ascii="Arial" w:hAnsi="Arial"/>
          <w:b/>
        </w:rPr>
      </w:pPr>
      <w:r w:rsidRPr="00CF70D2">
        <w:rPr>
          <w:rFonts w:ascii="Arial" w:hAnsi="Arial"/>
          <w:b/>
        </w:rPr>
        <w:t>Ιδεοψυχαναγκαστική Διαταραχή:</w:t>
      </w:r>
    </w:p>
    <w:p w:rsidR="00627958" w:rsidRPr="00CF70D2" w:rsidRDefault="00627958" w:rsidP="00E371A3">
      <w:pPr>
        <w:ind w:left="720"/>
        <w:jc w:val="both"/>
        <w:rPr>
          <w:rFonts w:ascii="Arial" w:hAnsi="Arial"/>
        </w:rPr>
      </w:pPr>
      <w:r w:rsidRPr="00E371A3">
        <w:rPr>
          <w:rFonts w:ascii="Arial" w:hAnsi="Arial"/>
          <w:b/>
        </w:rPr>
        <w:t>Παιδιά ηλικίας 6 έως 12 ετών:</w:t>
      </w:r>
      <w:r w:rsidRPr="00CF70D2">
        <w:rPr>
          <w:rFonts w:ascii="Arial" w:hAnsi="Arial"/>
        </w:rPr>
        <w:t xml:space="preserve"> η συνιστώμενη </w:t>
      </w:r>
      <w:r w:rsidR="00F421C1" w:rsidRPr="00CF70D2">
        <w:rPr>
          <w:rFonts w:ascii="Arial" w:hAnsi="Arial"/>
        </w:rPr>
        <w:t xml:space="preserve">αρχική δόση είναι </w:t>
      </w:r>
      <w:r w:rsidR="00F421C1" w:rsidRPr="00CF70D2">
        <w:rPr>
          <w:rFonts w:ascii="Arial" w:hAnsi="Arial" w:cs="Arial"/>
          <w:szCs w:val="22"/>
        </w:rPr>
        <w:t>25 </w:t>
      </w:r>
      <w:r w:rsidRPr="00CF70D2">
        <w:rPr>
          <w:rFonts w:ascii="Arial" w:hAnsi="Arial" w:cs="Arial"/>
          <w:szCs w:val="22"/>
        </w:rPr>
        <w:t>mg</w:t>
      </w:r>
      <w:r w:rsidRPr="00CF70D2">
        <w:rPr>
          <w:rFonts w:ascii="Arial" w:hAnsi="Arial"/>
        </w:rPr>
        <w:t xml:space="preserve"> ημερησίως. Μετά από </w:t>
      </w:r>
      <w:r w:rsidR="00130413" w:rsidRPr="00CF70D2">
        <w:rPr>
          <w:rFonts w:ascii="Arial" w:hAnsi="Arial" w:cs="Arial"/>
          <w:szCs w:val="22"/>
        </w:rPr>
        <w:t>μία</w:t>
      </w:r>
      <w:r w:rsidRPr="00CF70D2">
        <w:rPr>
          <w:rFonts w:ascii="Arial" w:hAnsi="Arial"/>
        </w:rPr>
        <w:t xml:space="preserve"> εβδομάδα, ο γιατρός σας μπορεί να την αυξήσει </w:t>
      </w:r>
      <w:r w:rsidR="00F421C1" w:rsidRPr="00CF70D2">
        <w:rPr>
          <w:rFonts w:ascii="Arial" w:hAnsi="Arial"/>
        </w:rPr>
        <w:t xml:space="preserve">σε </w:t>
      </w:r>
      <w:r w:rsidR="00F421C1" w:rsidRPr="00CF70D2">
        <w:rPr>
          <w:rFonts w:ascii="Arial" w:hAnsi="Arial" w:cs="Arial"/>
          <w:szCs w:val="22"/>
        </w:rPr>
        <w:t>50 </w:t>
      </w:r>
      <w:r w:rsidRPr="00CF70D2">
        <w:rPr>
          <w:rFonts w:ascii="Arial" w:hAnsi="Arial" w:cs="Arial"/>
          <w:szCs w:val="22"/>
        </w:rPr>
        <w:t>mg</w:t>
      </w:r>
      <w:r w:rsidRPr="00CF70D2">
        <w:rPr>
          <w:rFonts w:ascii="Arial" w:hAnsi="Arial"/>
        </w:rPr>
        <w:t xml:space="preserve"> ημερησίως. Η μέγ</w:t>
      </w:r>
      <w:r w:rsidR="00F421C1" w:rsidRPr="00CF70D2">
        <w:rPr>
          <w:rFonts w:ascii="Arial" w:hAnsi="Arial"/>
        </w:rPr>
        <w:t xml:space="preserve">ιστη συνιστώμενη δόση είναι </w:t>
      </w:r>
      <w:r w:rsidR="00F421C1" w:rsidRPr="00CF70D2">
        <w:rPr>
          <w:rFonts w:ascii="Arial" w:hAnsi="Arial" w:cs="Arial"/>
          <w:szCs w:val="22"/>
        </w:rPr>
        <w:t>200 </w:t>
      </w:r>
      <w:r w:rsidRPr="00CF70D2">
        <w:rPr>
          <w:rFonts w:ascii="Arial" w:hAnsi="Arial" w:cs="Arial"/>
          <w:szCs w:val="22"/>
        </w:rPr>
        <w:t>mg</w:t>
      </w:r>
      <w:r w:rsidRPr="00E371A3">
        <w:rPr>
          <w:rFonts w:ascii="Arial" w:hAnsi="Arial"/>
        </w:rPr>
        <w:t xml:space="preserve"> </w:t>
      </w:r>
      <w:r w:rsidRPr="00CF70D2">
        <w:rPr>
          <w:rFonts w:ascii="Arial" w:hAnsi="Arial"/>
        </w:rPr>
        <w:t>ημερησίως.</w:t>
      </w:r>
    </w:p>
    <w:p w:rsidR="00627958" w:rsidRPr="00CF70D2" w:rsidRDefault="00627958" w:rsidP="00E371A3">
      <w:pPr>
        <w:ind w:left="720"/>
        <w:jc w:val="both"/>
        <w:rPr>
          <w:rFonts w:ascii="Arial" w:hAnsi="Arial"/>
        </w:rPr>
      </w:pPr>
      <w:r w:rsidRPr="00E371A3">
        <w:rPr>
          <w:rFonts w:ascii="Arial" w:hAnsi="Arial"/>
          <w:b/>
        </w:rPr>
        <w:t>Έφηβοι ηλικίας 13 έως 17 ετών</w:t>
      </w:r>
      <w:r w:rsidR="00740595" w:rsidRPr="00E371A3">
        <w:rPr>
          <w:rFonts w:ascii="Arial" w:hAnsi="Arial"/>
          <w:b/>
        </w:rPr>
        <w:t>:</w:t>
      </w:r>
      <w:r w:rsidRPr="00CF70D2">
        <w:rPr>
          <w:rFonts w:ascii="Arial" w:hAnsi="Arial"/>
        </w:rPr>
        <w:t xml:space="preserve"> η </w:t>
      </w:r>
      <w:r w:rsidR="00F421C1" w:rsidRPr="00CF70D2">
        <w:rPr>
          <w:rFonts w:ascii="Arial" w:hAnsi="Arial"/>
        </w:rPr>
        <w:t xml:space="preserve">συνιστώμενη αρχική δόση είναι </w:t>
      </w:r>
      <w:r w:rsidR="00F421C1" w:rsidRPr="00CF70D2">
        <w:rPr>
          <w:rFonts w:ascii="Arial" w:hAnsi="Arial" w:cs="Arial"/>
          <w:szCs w:val="22"/>
        </w:rPr>
        <w:t>50 </w:t>
      </w:r>
      <w:r w:rsidRPr="00CF70D2">
        <w:rPr>
          <w:rFonts w:ascii="Arial" w:hAnsi="Arial" w:cs="Arial"/>
          <w:szCs w:val="22"/>
        </w:rPr>
        <w:t>mg</w:t>
      </w:r>
      <w:r w:rsidRPr="00CF70D2">
        <w:rPr>
          <w:rFonts w:ascii="Arial" w:hAnsi="Arial"/>
        </w:rPr>
        <w:t xml:space="preserve"> ημερησίως. Η μέγ</w:t>
      </w:r>
      <w:r w:rsidR="00F421C1" w:rsidRPr="00CF70D2">
        <w:rPr>
          <w:rFonts w:ascii="Arial" w:hAnsi="Arial"/>
        </w:rPr>
        <w:t xml:space="preserve">ιστη συνιστώμενη δόση είναι </w:t>
      </w:r>
      <w:r w:rsidR="00F421C1" w:rsidRPr="00CF70D2">
        <w:rPr>
          <w:rFonts w:ascii="Arial" w:hAnsi="Arial" w:cs="Arial"/>
          <w:szCs w:val="22"/>
        </w:rPr>
        <w:t>200 </w:t>
      </w:r>
      <w:r w:rsidRPr="00CF70D2">
        <w:rPr>
          <w:rFonts w:ascii="Arial" w:hAnsi="Arial" w:cs="Arial"/>
          <w:szCs w:val="22"/>
        </w:rPr>
        <w:t>mg</w:t>
      </w:r>
      <w:r w:rsidRPr="00CF70D2">
        <w:rPr>
          <w:rFonts w:ascii="Arial" w:hAnsi="Arial"/>
        </w:rPr>
        <w:t xml:space="preserve"> ημερησίως.</w:t>
      </w:r>
    </w:p>
    <w:p w:rsidR="00627958" w:rsidRPr="00CF70D2" w:rsidRDefault="00627958" w:rsidP="00CF70D2">
      <w:pPr>
        <w:jc w:val="both"/>
        <w:rPr>
          <w:rFonts w:ascii="Arial" w:hAnsi="Arial" w:cs="Arial"/>
          <w:szCs w:val="22"/>
        </w:rPr>
      </w:pPr>
    </w:p>
    <w:p w:rsidR="00627958" w:rsidRPr="00CF70D2" w:rsidRDefault="00627958" w:rsidP="00E371A3">
      <w:pPr>
        <w:jc w:val="both"/>
        <w:rPr>
          <w:rFonts w:ascii="Arial" w:hAnsi="Arial"/>
        </w:rPr>
      </w:pPr>
      <w:r w:rsidRPr="00CF70D2">
        <w:rPr>
          <w:rFonts w:ascii="Arial" w:hAnsi="Arial"/>
        </w:rPr>
        <w:t xml:space="preserve">Εάν έχετε πρόβλημα με το ήπαρ ή τους νεφρούς σας, παρακαλούμε ενημερώστε </w:t>
      </w:r>
      <w:r w:rsidRPr="00CF70D2">
        <w:rPr>
          <w:rFonts w:ascii="Arial" w:hAnsi="Arial" w:cs="Arial"/>
          <w:szCs w:val="22"/>
        </w:rPr>
        <w:t>τον</w:t>
      </w:r>
      <w:r w:rsidRPr="00CF70D2">
        <w:rPr>
          <w:rFonts w:ascii="Arial" w:hAnsi="Arial"/>
        </w:rPr>
        <w:t xml:space="preserve"> γιατρό σας και ακολουθείστε τις οδηγίες του.</w:t>
      </w:r>
    </w:p>
    <w:p w:rsidR="00627958" w:rsidRPr="00CF70D2" w:rsidRDefault="00627958" w:rsidP="00CF70D2">
      <w:pPr>
        <w:jc w:val="both"/>
        <w:rPr>
          <w:rFonts w:ascii="Arial" w:hAnsi="Arial" w:cs="Arial"/>
          <w:szCs w:val="22"/>
        </w:rPr>
      </w:pPr>
    </w:p>
    <w:p w:rsidR="00D86A22" w:rsidRPr="00CF70D2" w:rsidRDefault="00D86A22" w:rsidP="00CF70D2">
      <w:pPr>
        <w:jc w:val="both"/>
        <w:rPr>
          <w:rFonts w:ascii="Arial" w:hAnsi="Arial" w:cs="Arial"/>
          <w:szCs w:val="22"/>
        </w:rPr>
      </w:pPr>
      <w:r w:rsidRPr="00CF70D2">
        <w:rPr>
          <w:rFonts w:ascii="Arial" w:hAnsi="Arial" w:cs="Arial"/>
          <w:szCs w:val="22"/>
        </w:rPr>
        <w:t>Τρόπος χορήγησης:</w:t>
      </w:r>
    </w:p>
    <w:p w:rsidR="00386D0B" w:rsidRPr="00CF70D2" w:rsidRDefault="00386D0B" w:rsidP="00CF70D2">
      <w:pPr>
        <w:jc w:val="both"/>
        <w:rPr>
          <w:rFonts w:ascii="Arial" w:hAnsi="Arial" w:cs="Arial"/>
          <w:szCs w:val="22"/>
        </w:rPr>
      </w:pPr>
    </w:p>
    <w:p w:rsidR="00D86A22" w:rsidRPr="00CF70D2" w:rsidRDefault="00D86A22" w:rsidP="00CF70D2">
      <w:pPr>
        <w:jc w:val="both"/>
        <w:rPr>
          <w:rFonts w:ascii="Arial" w:hAnsi="Arial" w:cs="Arial"/>
          <w:szCs w:val="22"/>
        </w:rPr>
      </w:pPr>
      <w:r w:rsidRPr="00CF70D2">
        <w:rPr>
          <w:rFonts w:ascii="Arial" w:hAnsi="Arial" w:cs="Arial"/>
          <w:szCs w:val="22"/>
        </w:rPr>
        <w:t xml:space="preserve">Τα </w:t>
      </w:r>
      <w:r w:rsidR="00AA7D63" w:rsidRPr="00CF70D2">
        <w:rPr>
          <w:rFonts w:ascii="Arial" w:hAnsi="Arial" w:cs="Arial"/>
          <w:szCs w:val="22"/>
        </w:rPr>
        <w:t xml:space="preserve">καψάκια </w:t>
      </w:r>
      <w:r w:rsidR="0014298B" w:rsidRPr="00CF70D2">
        <w:rPr>
          <w:rFonts w:ascii="Arial" w:hAnsi="Arial" w:cs="Arial"/>
          <w:szCs w:val="22"/>
        </w:rPr>
        <w:t>NEUROSEDINE</w:t>
      </w:r>
      <w:r w:rsidRPr="00CF70D2">
        <w:rPr>
          <w:rFonts w:ascii="Arial" w:hAnsi="Arial" w:cs="Arial"/>
          <w:szCs w:val="22"/>
        </w:rPr>
        <w:t xml:space="preserve"> μπορούν να ληφθούν με ή χωρίς τροφή.</w:t>
      </w:r>
    </w:p>
    <w:p w:rsidR="00D86A22" w:rsidRPr="00CF70D2" w:rsidRDefault="00D86A22" w:rsidP="00CF70D2">
      <w:pPr>
        <w:jc w:val="both"/>
        <w:rPr>
          <w:rFonts w:ascii="Arial" w:hAnsi="Arial" w:cs="Arial"/>
          <w:szCs w:val="22"/>
        </w:rPr>
      </w:pPr>
    </w:p>
    <w:p w:rsidR="00D86A22" w:rsidRPr="00CF70D2" w:rsidRDefault="00D86A22" w:rsidP="00CF70D2">
      <w:pPr>
        <w:jc w:val="both"/>
        <w:rPr>
          <w:rFonts w:ascii="Arial" w:hAnsi="Arial" w:cs="Arial"/>
          <w:szCs w:val="22"/>
        </w:rPr>
      </w:pPr>
      <w:r w:rsidRPr="00CF70D2">
        <w:rPr>
          <w:rFonts w:ascii="Arial" w:hAnsi="Arial" w:cs="Arial"/>
          <w:szCs w:val="22"/>
        </w:rPr>
        <w:t>Να παίρνετε το φάρμακό σας μία φορά την ημέρα, είτε το πρωί είτε το βράδυ.</w:t>
      </w:r>
    </w:p>
    <w:p w:rsidR="00D86A22" w:rsidRPr="00CF70D2" w:rsidRDefault="00D86A22" w:rsidP="00CF70D2">
      <w:pPr>
        <w:jc w:val="both"/>
        <w:rPr>
          <w:rFonts w:ascii="Arial" w:hAnsi="Arial" w:cs="Arial"/>
          <w:szCs w:val="22"/>
        </w:rPr>
      </w:pPr>
    </w:p>
    <w:p w:rsidR="00627958" w:rsidRPr="00CF70D2" w:rsidRDefault="00627958" w:rsidP="00E371A3">
      <w:pPr>
        <w:jc w:val="both"/>
        <w:rPr>
          <w:rFonts w:ascii="Arial" w:hAnsi="Arial"/>
        </w:rPr>
      </w:pPr>
      <w:r w:rsidRPr="00CF70D2">
        <w:rPr>
          <w:rFonts w:ascii="Arial" w:hAnsi="Arial"/>
        </w:rPr>
        <w:t xml:space="preserve">Ο γιατρός σας θα </w:t>
      </w:r>
      <w:r w:rsidRPr="00CF70D2">
        <w:rPr>
          <w:rFonts w:ascii="Arial" w:hAnsi="Arial" w:cs="Arial"/>
          <w:szCs w:val="22"/>
        </w:rPr>
        <w:t>σ</w:t>
      </w:r>
      <w:r w:rsidR="00130413" w:rsidRPr="00CF70D2">
        <w:rPr>
          <w:rFonts w:ascii="Arial" w:hAnsi="Arial" w:cs="Arial"/>
          <w:szCs w:val="22"/>
        </w:rPr>
        <w:t>ά</w:t>
      </w:r>
      <w:r w:rsidRPr="00CF70D2">
        <w:rPr>
          <w:rFonts w:ascii="Arial" w:hAnsi="Arial" w:cs="Arial"/>
          <w:szCs w:val="22"/>
        </w:rPr>
        <w:t>ς</w:t>
      </w:r>
      <w:r w:rsidRPr="00CF70D2">
        <w:rPr>
          <w:rFonts w:ascii="Arial" w:hAnsi="Arial"/>
        </w:rPr>
        <w:t xml:space="preserve"> συμβουλέψει για πόσο καιρό θα παίρνετε αυτό το φάρμακο. Αυτό θα εξαρτηθεί από τη φύση της ασθένειάς σας και από το πόσο καλά </w:t>
      </w:r>
      <w:r w:rsidRPr="00CF70D2">
        <w:rPr>
          <w:rFonts w:ascii="Arial" w:hAnsi="Arial" w:cs="Arial"/>
          <w:szCs w:val="22"/>
        </w:rPr>
        <w:t>ανταποκρίνεσθε στη</w:t>
      </w:r>
      <w:r w:rsidRPr="00CF70D2">
        <w:rPr>
          <w:rFonts w:ascii="Arial" w:hAnsi="Arial"/>
        </w:rPr>
        <w:t xml:space="preserve"> θεραπεία. Μπορεί να χρειαστούν αρκετές εβδομάδες ώσπου τα συμπτώματά σας να αρχίσουν να βελτιώνονται.</w:t>
      </w:r>
      <w:r w:rsidR="00F41BAB" w:rsidRPr="00CF70D2">
        <w:rPr>
          <w:rFonts w:ascii="Arial" w:hAnsi="Arial" w:cs="Arial"/>
          <w:szCs w:val="22"/>
        </w:rPr>
        <w:t xml:space="preserve"> Η θεραπεία για κατάθλιψη θα πρέπε</w:t>
      </w:r>
      <w:r w:rsidR="00D55A56" w:rsidRPr="00CF70D2">
        <w:rPr>
          <w:rFonts w:ascii="Arial" w:hAnsi="Arial" w:cs="Arial"/>
          <w:szCs w:val="22"/>
        </w:rPr>
        <w:t>ι συνήθως να συνεχίζεται</w:t>
      </w:r>
      <w:r w:rsidR="00F41BAB" w:rsidRPr="00CF70D2">
        <w:rPr>
          <w:rFonts w:ascii="Arial" w:hAnsi="Arial" w:cs="Arial"/>
          <w:szCs w:val="22"/>
        </w:rPr>
        <w:t xml:space="preserve"> για 6 μήνες μετά τη βελτίωση.</w:t>
      </w:r>
    </w:p>
    <w:p w:rsidR="00627958" w:rsidRPr="00CF70D2" w:rsidRDefault="00627958" w:rsidP="00CF70D2">
      <w:pPr>
        <w:jc w:val="both"/>
        <w:rPr>
          <w:rFonts w:ascii="Arial" w:hAnsi="Arial" w:cs="Arial"/>
          <w:szCs w:val="22"/>
        </w:rPr>
      </w:pPr>
    </w:p>
    <w:p w:rsidR="00627958" w:rsidRPr="00CF70D2" w:rsidRDefault="00627958" w:rsidP="00E371A3">
      <w:pPr>
        <w:jc w:val="both"/>
        <w:outlineLvl w:val="0"/>
        <w:rPr>
          <w:rFonts w:ascii="Arial" w:hAnsi="Arial"/>
          <w:b/>
        </w:rPr>
      </w:pPr>
      <w:r w:rsidRPr="00CF70D2">
        <w:rPr>
          <w:rFonts w:ascii="Arial" w:hAnsi="Arial"/>
          <w:b/>
        </w:rPr>
        <w:t xml:space="preserve">Εάν πάρετε μεγαλύτερη δόση </w:t>
      </w:r>
      <w:r w:rsidR="0014298B" w:rsidRPr="00E371A3">
        <w:rPr>
          <w:rFonts w:ascii="Arial" w:hAnsi="Arial"/>
          <w:b/>
        </w:rPr>
        <w:t>NEUROSEDINE</w:t>
      </w:r>
      <w:r w:rsidRPr="00CF70D2">
        <w:rPr>
          <w:rFonts w:ascii="Arial" w:hAnsi="Arial"/>
          <w:b/>
        </w:rPr>
        <w:t xml:space="preserve"> από την κανονική</w:t>
      </w:r>
      <w:r w:rsidR="00F421C1" w:rsidRPr="00CF70D2">
        <w:rPr>
          <w:rFonts w:ascii="Arial" w:hAnsi="Arial"/>
          <w:b/>
        </w:rPr>
        <w:t>:</w:t>
      </w:r>
    </w:p>
    <w:p w:rsidR="00627958" w:rsidRPr="00CF70D2" w:rsidRDefault="00627958" w:rsidP="00E371A3">
      <w:pPr>
        <w:jc w:val="both"/>
        <w:rPr>
          <w:rFonts w:ascii="Arial" w:hAnsi="Arial"/>
        </w:rPr>
      </w:pPr>
      <w:r w:rsidRPr="00CF70D2">
        <w:rPr>
          <w:rFonts w:ascii="Arial" w:hAnsi="Arial"/>
        </w:rPr>
        <w:t xml:space="preserve">Εάν κατά λάθος πάρετε μεγαλύτερη ποσότητα </w:t>
      </w:r>
      <w:r w:rsidR="0014298B" w:rsidRPr="00E371A3">
        <w:rPr>
          <w:rFonts w:ascii="Arial" w:hAnsi="Arial"/>
        </w:rPr>
        <w:t>NEUROSEDINE</w:t>
      </w:r>
      <w:r w:rsidRPr="00CF70D2">
        <w:rPr>
          <w:rFonts w:ascii="Arial" w:hAnsi="Arial"/>
        </w:rPr>
        <w:t xml:space="preserve">, επικοινωνήστε αμέσως με τον γιατρό σας ή </w:t>
      </w:r>
      <w:r w:rsidR="00D915CF" w:rsidRPr="00CF70D2">
        <w:rPr>
          <w:rFonts w:ascii="Arial" w:hAnsi="Arial"/>
        </w:rPr>
        <w:t>πηγαίνετε</w:t>
      </w:r>
      <w:r w:rsidR="000C2407" w:rsidRPr="00CF70D2">
        <w:rPr>
          <w:rFonts w:ascii="Arial" w:hAnsi="Arial"/>
        </w:rPr>
        <w:t xml:space="preserve"> </w:t>
      </w:r>
      <w:r w:rsidRPr="00CF70D2">
        <w:rPr>
          <w:rFonts w:ascii="Arial" w:hAnsi="Arial"/>
        </w:rPr>
        <w:t>στο κοντινότερο νοσοκομείο, στο τμήμα των επειγόντων. Να παίρνετε πάντα μαζί σας το κουτί του φαρμάκου είτε έχει μείνει φάρμακο είτε όχι.</w:t>
      </w:r>
    </w:p>
    <w:p w:rsidR="00627958" w:rsidRPr="00CF70D2" w:rsidRDefault="00627958" w:rsidP="00CF70D2">
      <w:pPr>
        <w:jc w:val="both"/>
        <w:rPr>
          <w:rFonts w:ascii="Arial" w:hAnsi="Arial" w:cs="Arial"/>
          <w:szCs w:val="22"/>
        </w:rPr>
      </w:pPr>
    </w:p>
    <w:p w:rsidR="00627958" w:rsidRPr="00CF70D2" w:rsidRDefault="00627958" w:rsidP="00E371A3">
      <w:pPr>
        <w:jc w:val="both"/>
        <w:rPr>
          <w:rFonts w:ascii="Arial" w:hAnsi="Arial"/>
        </w:rPr>
      </w:pPr>
      <w:r w:rsidRPr="00CF70D2">
        <w:rPr>
          <w:rFonts w:ascii="Arial" w:hAnsi="Arial"/>
        </w:rPr>
        <w:t xml:space="preserve">Συμπτώματα υπερδοσολογίας μπορεί να περιλαμβάνουν υπνηλία, ναυτία και έμετο, γρήγορο καρδιακό ρυθμό, τρέμουλο, διέγερση, ζάλη και σε σπάνιες περιπτώσεις </w:t>
      </w:r>
      <w:r w:rsidR="00DE3E05" w:rsidRPr="00CF70D2">
        <w:rPr>
          <w:rFonts w:ascii="Arial" w:hAnsi="Arial" w:cs="Arial"/>
          <w:szCs w:val="22"/>
        </w:rPr>
        <w:t>απώλεια συνείδησης</w:t>
      </w:r>
      <w:r w:rsidRPr="00CF70D2">
        <w:rPr>
          <w:rFonts w:ascii="Arial" w:hAnsi="Arial"/>
        </w:rPr>
        <w:t>.</w:t>
      </w:r>
    </w:p>
    <w:p w:rsidR="00627958" w:rsidRPr="00CF70D2" w:rsidRDefault="00627958" w:rsidP="00CF70D2">
      <w:pPr>
        <w:jc w:val="both"/>
        <w:rPr>
          <w:rFonts w:ascii="Arial" w:hAnsi="Arial" w:cs="Arial"/>
          <w:szCs w:val="22"/>
        </w:rPr>
      </w:pPr>
    </w:p>
    <w:p w:rsidR="00627958" w:rsidRPr="00CF70D2" w:rsidRDefault="00627958" w:rsidP="00E371A3">
      <w:pPr>
        <w:jc w:val="both"/>
        <w:outlineLvl w:val="0"/>
        <w:rPr>
          <w:rFonts w:ascii="Arial" w:hAnsi="Arial"/>
          <w:b/>
        </w:rPr>
      </w:pPr>
      <w:r w:rsidRPr="00CF70D2">
        <w:rPr>
          <w:rFonts w:ascii="Arial" w:hAnsi="Arial"/>
          <w:b/>
        </w:rPr>
        <w:t xml:space="preserve">Εάν ξεχάσετε να πάρετε το </w:t>
      </w:r>
      <w:r w:rsidR="0014298B" w:rsidRPr="00E371A3">
        <w:rPr>
          <w:rFonts w:ascii="Arial" w:hAnsi="Arial"/>
          <w:b/>
        </w:rPr>
        <w:t>NEUROSEDINE</w:t>
      </w:r>
      <w:r w:rsidR="00F421C1" w:rsidRPr="00CF70D2">
        <w:rPr>
          <w:rFonts w:ascii="Arial" w:hAnsi="Arial"/>
          <w:b/>
        </w:rPr>
        <w:t>:</w:t>
      </w:r>
    </w:p>
    <w:p w:rsidR="00627958" w:rsidRPr="00CF70D2" w:rsidRDefault="008E10D3" w:rsidP="00E371A3">
      <w:pPr>
        <w:jc w:val="both"/>
        <w:rPr>
          <w:rFonts w:ascii="Arial" w:hAnsi="Arial"/>
        </w:rPr>
      </w:pPr>
      <w:r w:rsidRPr="00CF70D2">
        <w:rPr>
          <w:rFonts w:ascii="Arial" w:hAnsi="Arial" w:cs="Arial"/>
          <w:noProof/>
          <w:szCs w:val="22"/>
        </w:rPr>
        <w:t>Μην πάρετε διπλή δόση για να αναπληρώσετε τη δόση που ξεχάσατε.</w:t>
      </w:r>
      <w:r w:rsidR="00386D0B" w:rsidRPr="00CF70D2">
        <w:rPr>
          <w:rFonts w:ascii="Arial" w:hAnsi="Arial" w:cs="Arial"/>
          <w:noProof/>
          <w:szCs w:val="22"/>
        </w:rPr>
        <w:t xml:space="preserve"> </w:t>
      </w:r>
      <w:r w:rsidR="00627958" w:rsidRPr="00CF70D2">
        <w:rPr>
          <w:rFonts w:ascii="Arial" w:hAnsi="Arial"/>
        </w:rPr>
        <w:t xml:space="preserve">Εάν ξεχάσετε να πάρετε </w:t>
      </w:r>
      <w:r w:rsidR="00627958" w:rsidRPr="00CF70D2">
        <w:rPr>
          <w:rFonts w:ascii="Arial" w:hAnsi="Arial" w:cs="Arial"/>
          <w:szCs w:val="22"/>
        </w:rPr>
        <w:t xml:space="preserve">ένα </w:t>
      </w:r>
      <w:r w:rsidR="00B21591" w:rsidRPr="00CF70D2">
        <w:rPr>
          <w:rFonts w:ascii="Arial" w:hAnsi="Arial" w:cs="Arial"/>
          <w:szCs w:val="22"/>
        </w:rPr>
        <w:t>καψάκιο</w:t>
      </w:r>
      <w:r w:rsidR="00627958" w:rsidRPr="00CF70D2">
        <w:rPr>
          <w:rFonts w:ascii="Arial" w:hAnsi="Arial"/>
        </w:rPr>
        <w:t xml:space="preserve">, μην πάρετε </w:t>
      </w:r>
      <w:r w:rsidR="00627958" w:rsidRPr="00CF70D2">
        <w:rPr>
          <w:rFonts w:ascii="Arial" w:hAnsi="Arial" w:cs="Arial"/>
          <w:szCs w:val="22"/>
        </w:rPr>
        <w:t xml:space="preserve">το </w:t>
      </w:r>
      <w:r w:rsidR="00B21591" w:rsidRPr="00CF70D2">
        <w:rPr>
          <w:rFonts w:ascii="Arial" w:hAnsi="Arial" w:cs="Arial"/>
          <w:szCs w:val="22"/>
        </w:rPr>
        <w:t>καψάκιο</w:t>
      </w:r>
      <w:r w:rsidR="00627958" w:rsidRPr="00CF70D2">
        <w:rPr>
          <w:rFonts w:ascii="Arial" w:hAnsi="Arial"/>
        </w:rPr>
        <w:t xml:space="preserve"> που παραλείψατε. Απλά πάρετε </w:t>
      </w:r>
      <w:r w:rsidR="00627958" w:rsidRPr="00CF70D2">
        <w:rPr>
          <w:rFonts w:ascii="Arial" w:hAnsi="Arial" w:cs="Arial"/>
          <w:szCs w:val="22"/>
        </w:rPr>
        <w:t xml:space="preserve">το επόμενο </w:t>
      </w:r>
      <w:r w:rsidR="00B21591" w:rsidRPr="00CF70D2">
        <w:rPr>
          <w:rFonts w:ascii="Arial" w:hAnsi="Arial" w:cs="Arial"/>
          <w:szCs w:val="22"/>
        </w:rPr>
        <w:t>καψάκιο</w:t>
      </w:r>
      <w:r w:rsidR="00627958" w:rsidRPr="00CF70D2">
        <w:rPr>
          <w:rFonts w:ascii="Arial" w:hAnsi="Arial" w:cs="Arial"/>
          <w:szCs w:val="22"/>
        </w:rPr>
        <w:t xml:space="preserve"> τη</w:t>
      </w:r>
      <w:r w:rsidR="00627958" w:rsidRPr="00CF70D2">
        <w:rPr>
          <w:rFonts w:ascii="Arial" w:hAnsi="Arial"/>
        </w:rPr>
        <w:t xml:space="preserve"> σωστή ώρα.</w:t>
      </w:r>
    </w:p>
    <w:p w:rsidR="00627958" w:rsidRPr="00CF70D2" w:rsidRDefault="00627958" w:rsidP="00E371A3">
      <w:pPr>
        <w:jc w:val="both"/>
        <w:rPr>
          <w:rFonts w:ascii="Arial" w:hAnsi="Arial"/>
        </w:rPr>
      </w:pPr>
    </w:p>
    <w:p w:rsidR="00627958" w:rsidRPr="00CF70D2" w:rsidRDefault="00627958" w:rsidP="00E371A3">
      <w:pPr>
        <w:jc w:val="both"/>
        <w:outlineLvl w:val="0"/>
        <w:rPr>
          <w:rFonts w:ascii="Arial" w:hAnsi="Arial"/>
          <w:b/>
        </w:rPr>
      </w:pPr>
      <w:r w:rsidRPr="00CF70D2">
        <w:rPr>
          <w:rFonts w:ascii="Arial" w:hAnsi="Arial"/>
          <w:b/>
        </w:rPr>
        <w:t xml:space="preserve">Εάν σταματήσετε να παίρνετε το </w:t>
      </w:r>
      <w:r w:rsidR="0014298B" w:rsidRPr="00E371A3">
        <w:rPr>
          <w:rFonts w:ascii="Arial" w:hAnsi="Arial"/>
          <w:b/>
        </w:rPr>
        <w:t>NEUROSEDINE</w:t>
      </w:r>
      <w:r w:rsidR="00F421C1" w:rsidRPr="00CF70D2">
        <w:rPr>
          <w:rFonts w:ascii="Arial" w:hAnsi="Arial"/>
          <w:b/>
        </w:rPr>
        <w:t>:</w:t>
      </w:r>
    </w:p>
    <w:p w:rsidR="00627958" w:rsidRPr="00CF70D2" w:rsidRDefault="00627958" w:rsidP="00E371A3">
      <w:pPr>
        <w:jc w:val="both"/>
        <w:rPr>
          <w:rFonts w:ascii="Arial" w:hAnsi="Arial"/>
        </w:rPr>
      </w:pPr>
      <w:r w:rsidRPr="00CF70D2">
        <w:rPr>
          <w:rFonts w:ascii="Arial" w:hAnsi="Arial"/>
        </w:rPr>
        <w:t xml:space="preserve">Μην σταματήσετε να παίρνετε το </w:t>
      </w:r>
      <w:r w:rsidR="0014298B" w:rsidRPr="00E371A3">
        <w:rPr>
          <w:rFonts w:ascii="Arial" w:hAnsi="Arial"/>
        </w:rPr>
        <w:t>NEUROSEDINE</w:t>
      </w:r>
      <w:r w:rsidRPr="00CF70D2">
        <w:rPr>
          <w:rFonts w:ascii="Arial" w:hAnsi="Arial"/>
        </w:rPr>
        <w:t xml:space="preserve">, εκτός εάν σας το πει ο γιατρός σας. Ο γιατρός σας θα θελήσει να μειώσει σταδιακά την δόση του </w:t>
      </w:r>
      <w:r w:rsidR="0014298B" w:rsidRPr="00E371A3">
        <w:rPr>
          <w:rFonts w:ascii="Arial" w:hAnsi="Arial"/>
        </w:rPr>
        <w:t>NEUROSEDINE</w:t>
      </w:r>
      <w:r w:rsidRPr="00CF70D2">
        <w:rPr>
          <w:rFonts w:ascii="Arial" w:hAnsi="Arial"/>
        </w:rPr>
        <w:t xml:space="preserve"> σε διάρκεια αρκετών εβδομάδων, πριν να σταματήσετε τελικά τη λήψη αυτού του φαρμάκου. Εάν σταματήσετε ξαφνικά </w:t>
      </w:r>
      <w:r w:rsidRPr="00CF70D2">
        <w:rPr>
          <w:rFonts w:ascii="Arial" w:hAnsi="Arial" w:cs="Arial"/>
          <w:bCs/>
          <w:szCs w:val="22"/>
        </w:rPr>
        <w:t>τη</w:t>
      </w:r>
      <w:r w:rsidRPr="00CF70D2">
        <w:rPr>
          <w:rFonts w:ascii="Arial" w:hAnsi="Arial"/>
        </w:rPr>
        <w:t xml:space="preserve"> λήψη αυτού του φαρμάκου, μπορεί να έχετε ανεπιθύμητες ενέργειες, όπως ζάλη, μούδιασμα, διαταραχές στον ύπνο, διέγερση ή άγχος, πονοκεφάλους, </w:t>
      </w:r>
      <w:r w:rsidR="00B7650D" w:rsidRPr="00CF70D2">
        <w:rPr>
          <w:rFonts w:ascii="Arial" w:hAnsi="Arial" w:cs="Arial"/>
          <w:bCs/>
          <w:szCs w:val="22"/>
        </w:rPr>
        <w:t>ναυτία</w:t>
      </w:r>
      <w:r w:rsidRPr="00CF70D2">
        <w:rPr>
          <w:rFonts w:ascii="Arial" w:hAnsi="Arial" w:cs="Arial"/>
          <w:bCs/>
          <w:szCs w:val="22"/>
        </w:rPr>
        <w:t xml:space="preserve">, </w:t>
      </w:r>
      <w:r w:rsidR="00B7650D" w:rsidRPr="00CF70D2">
        <w:rPr>
          <w:rFonts w:ascii="Arial" w:hAnsi="Arial" w:cs="Arial"/>
          <w:bCs/>
          <w:szCs w:val="22"/>
        </w:rPr>
        <w:t>αδιαθεσία</w:t>
      </w:r>
      <w:r w:rsidRPr="00CF70D2">
        <w:rPr>
          <w:rFonts w:ascii="Arial" w:hAnsi="Arial"/>
        </w:rPr>
        <w:t xml:space="preserve"> και τρέμουλο. Εάν έχετε κάποια από αυτές τις ανεπιθύμητες ενέργειες ή κάποια άλλη ανεπιθύμητη ενέργεια ενώ σταματάτε την λήψη του </w:t>
      </w:r>
      <w:r w:rsidR="0014298B" w:rsidRPr="00E371A3">
        <w:rPr>
          <w:rFonts w:ascii="Arial" w:hAnsi="Arial"/>
        </w:rPr>
        <w:t>NEUROSEDINE</w:t>
      </w:r>
      <w:r w:rsidRPr="00CF70D2">
        <w:rPr>
          <w:rFonts w:ascii="Arial" w:hAnsi="Arial"/>
        </w:rPr>
        <w:t>, παρακαλούμε επικοινωνήστε με τον γιατρό σας.</w:t>
      </w:r>
    </w:p>
    <w:p w:rsidR="00627958" w:rsidRPr="00CF70D2" w:rsidRDefault="00627958" w:rsidP="00CF70D2">
      <w:pPr>
        <w:jc w:val="both"/>
        <w:rPr>
          <w:rFonts w:ascii="Arial" w:hAnsi="Arial" w:cs="Arial"/>
          <w:bCs/>
          <w:szCs w:val="22"/>
        </w:rPr>
      </w:pPr>
    </w:p>
    <w:p w:rsidR="00627958" w:rsidRPr="00CF70D2" w:rsidRDefault="00627958" w:rsidP="00E371A3">
      <w:pPr>
        <w:jc w:val="both"/>
        <w:rPr>
          <w:rFonts w:ascii="Arial" w:hAnsi="Arial"/>
        </w:rPr>
      </w:pPr>
      <w:r w:rsidRPr="00CF70D2">
        <w:rPr>
          <w:rFonts w:ascii="Arial" w:hAnsi="Arial"/>
        </w:rPr>
        <w:t>Εάν έχετε περισσότερες ερωτήσεις σχετικά με τη χρήση αυτού του προϊόντος ρωτήστε τον γιατρό ή τον φαρμακοποιό σας.</w:t>
      </w:r>
    </w:p>
    <w:p w:rsidR="00627958" w:rsidRPr="00CF70D2" w:rsidRDefault="00627958" w:rsidP="00E371A3">
      <w:pPr>
        <w:jc w:val="both"/>
        <w:rPr>
          <w:rFonts w:ascii="Arial" w:hAnsi="Arial"/>
        </w:rPr>
      </w:pPr>
    </w:p>
    <w:p w:rsidR="00EB471A" w:rsidRPr="00CF70D2" w:rsidRDefault="00EB471A" w:rsidP="00CF70D2">
      <w:pPr>
        <w:jc w:val="both"/>
        <w:rPr>
          <w:rFonts w:ascii="Arial" w:hAnsi="Arial" w:cs="Arial"/>
          <w:szCs w:val="22"/>
        </w:rPr>
      </w:pPr>
    </w:p>
    <w:p w:rsidR="00EB471A" w:rsidRPr="00CF70D2" w:rsidRDefault="00EB471A" w:rsidP="00CF70D2">
      <w:pPr>
        <w:jc w:val="both"/>
        <w:outlineLvl w:val="0"/>
        <w:rPr>
          <w:rFonts w:ascii="Arial" w:hAnsi="Arial" w:cs="Arial"/>
          <w:szCs w:val="22"/>
        </w:rPr>
      </w:pPr>
      <w:r w:rsidRPr="00CF70D2">
        <w:rPr>
          <w:rFonts w:ascii="Arial" w:hAnsi="Arial"/>
          <w:b/>
        </w:rPr>
        <w:t>4.</w:t>
      </w:r>
      <w:r w:rsidRPr="00CF70D2">
        <w:rPr>
          <w:rFonts w:ascii="Arial" w:hAnsi="Arial" w:cs="Arial"/>
          <w:b/>
          <w:szCs w:val="22"/>
        </w:rPr>
        <w:tab/>
      </w:r>
      <w:r w:rsidR="008E10D3" w:rsidRPr="00CF70D2">
        <w:rPr>
          <w:rFonts w:ascii="Arial" w:hAnsi="Arial" w:cs="Arial"/>
          <w:b/>
          <w:noProof/>
          <w:szCs w:val="22"/>
        </w:rPr>
        <w:t>Πιθανές ανεπιθύμητες ενέργειες</w:t>
      </w:r>
    </w:p>
    <w:p w:rsidR="00EB471A" w:rsidRPr="00E371A3" w:rsidRDefault="00EB471A" w:rsidP="00CF70D2">
      <w:pPr>
        <w:jc w:val="both"/>
        <w:rPr>
          <w:rFonts w:ascii="Arial" w:hAnsi="Arial"/>
        </w:rPr>
      </w:pPr>
    </w:p>
    <w:p w:rsidR="00EB471A" w:rsidRPr="00CF70D2" w:rsidRDefault="00EB471A" w:rsidP="00E371A3">
      <w:pPr>
        <w:jc w:val="both"/>
        <w:rPr>
          <w:rFonts w:ascii="Arial" w:hAnsi="Arial"/>
        </w:rPr>
      </w:pPr>
      <w:r w:rsidRPr="00CF70D2">
        <w:rPr>
          <w:rFonts w:ascii="Arial" w:hAnsi="Arial"/>
        </w:rPr>
        <w:t xml:space="preserve">Όπως όλα τα φάρμακα, έτσι και </w:t>
      </w:r>
      <w:r w:rsidR="008E10D3" w:rsidRPr="00CF70D2">
        <w:rPr>
          <w:rFonts w:ascii="Arial" w:hAnsi="Arial" w:cs="Arial"/>
          <w:noProof/>
          <w:szCs w:val="22"/>
        </w:rPr>
        <w:t xml:space="preserve">αυτό </w:t>
      </w:r>
      <w:r w:rsidR="008E10D3" w:rsidRPr="00CF70D2">
        <w:rPr>
          <w:rFonts w:ascii="Arial" w:hAnsi="Arial"/>
        </w:rPr>
        <w:t xml:space="preserve">το </w:t>
      </w:r>
      <w:r w:rsidR="008E10D3" w:rsidRPr="00CF70D2">
        <w:rPr>
          <w:rFonts w:ascii="Arial" w:hAnsi="Arial" w:cs="Arial"/>
          <w:noProof/>
          <w:szCs w:val="22"/>
        </w:rPr>
        <w:t>φάρμακο</w:t>
      </w:r>
      <w:r w:rsidR="008E10D3" w:rsidRPr="00CF70D2">
        <w:rPr>
          <w:rFonts w:ascii="Arial" w:hAnsi="Arial"/>
        </w:rPr>
        <w:t xml:space="preserve"> </w:t>
      </w:r>
      <w:r w:rsidRPr="00CF70D2">
        <w:rPr>
          <w:rFonts w:ascii="Arial" w:hAnsi="Arial"/>
        </w:rPr>
        <w:t>μπορεί να προκαλέσει ανεπιθύμητες ενέργειες αν και δεν παρουσιάζονται σε όλους τους ανθρώπους.</w:t>
      </w:r>
    </w:p>
    <w:p w:rsidR="00EB471A" w:rsidRPr="00CF70D2" w:rsidRDefault="00EB471A" w:rsidP="00E371A3">
      <w:pPr>
        <w:jc w:val="both"/>
        <w:rPr>
          <w:rFonts w:ascii="Arial" w:hAnsi="Arial"/>
        </w:rPr>
      </w:pPr>
    </w:p>
    <w:p w:rsidR="00EB471A" w:rsidRPr="00CF70D2" w:rsidRDefault="00EB471A" w:rsidP="00E371A3">
      <w:pPr>
        <w:jc w:val="both"/>
        <w:rPr>
          <w:rFonts w:ascii="Arial" w:hAnsi="Arial"/>
        </w:rPr>
      </w:pPr>
      <w:r w:rsidRPr="00CF70D2">
        <w:rPr>
          <w:rFonts w:ascii="Arial" w:hAnsi="Arial"/>
        </w:rPr>
        <w:t xml:space="preserve">Η </w:t>
      </w:r>
      <w:r w:rsidRPr="00CF70D2">
        <w:rPr>
          <w:rFonts w:ascii="Arial" w:hAnsi="Arial" w:cs="Arial"/>
          <w:szCs w:val="22"/>
        </w:rPr>
        <w:t xml:space="preserve">ναυτία είναι η </w:t>
      </w:r>
      <w:r w:rsidRPr="00CF70D2">
        <w:rPr>
          <w:rFonts w:ascii="Arial" w:hAnsi="Arial"/>
        </w:rPr>
        <w:t xml:space="preserve">πιο συχνή ανεπιθύμητη ενέργεια. Οι ανεπιθύμητες ενέργειες εξαρτώνται </w:t>
      </w:r>
      <w:r w:rsidRPr="00CF70D2">
        <w:rPr>
          <w:rFonts w:ascii="Arial" w:hAnsi="Arial"/>
        </w:rPr>
        <w:lastRenderedPageBreak/>
        <w:t xml:space="preserve">από την δόση και συχνά </w:t>
      </w:r>
      <w:r w:rsidRPr="00CF70D2">
        <w:rPr>
          <w:rFonts w:ascii="Arial" w:hAnsi="Arial" w:cs="Arial"/>
          <w:szCs w:val="22"/>
        </w:rPr>
        <w:t>εξαφανίζονται ή μειώνονται</w:t>
      </w:r>
      <w:r w:rsidRPr="00CF70D2">
        <w:rPr>
          <w:rFonts w:ascii="Arial" w:hAnsi="Arial"/>
        </w:rPr>
        <w:t xml:space="preserve"> όσο συνεχίζεται η θεραπεία.</w:t>
      </w:r>
    </w:p>
    <w:p w:rsidR="00EB471A" w:rsidRPr="00CF70D2" w:rsidRDefault="00EB471A" w:rsidP="00CF70D2">
      <w:pPr>
        <w:jc w:val="both"/>
        <w:rPr>
          <w:rFonts w:ascii="Arial" w:hAnsi="Arial" w:cs="Arial"/>
          <w:szCs w:val="22"/>
        </w:rPr>
      </w:pPr>
    </w:p>
    <w:p w:rsidR="00EB471A" w:rsidRPr="00CF70D2" w:rsidRDefault="00EB471A" w:rsidP="00E371A3">
      <w:pPr>
        <w:jc w:val="both"/>
        <w:outlineLvl w:val="0"/>
        <w:rPr>
          <w:rFonts w:ascii="Arial" w:hAnsi="Arial"/>
          <w:b/>
        </w:rPr>
      </w:pPr>
      <w:r w:rsidRPr="00CF70D2">
        <w:rPr>
          <w:rFonts w:ascii="Arial" w:hAnsi="Arial"/>
          <w:b/>
        </w:rPr>
        <w:t>Ενημερώστε αμέσως τον γιατρό σας:</w:t>
      </w:r>
    </w:p>
    <w:p w:rsidR="00EB471A" w:rsidRPr="00CF70D2" w:rsidRDefault="00EB471A" w:rsidP="00E371A3">
      <w:pPr>
        <w:jc w:val="both"/>
        <w:rPr>
          <w:rFonts w:ascii="Arial" w:hAnsi="Arial"/>
        </w:rPr>
      </w:pPr>
      <w:r w:rsidRPr="00CF70D2">
        <w:rPr>
          <w:rFonts w:ascii="Arial" w:hAnsi="Arial"/>
        </w:rPr>
        <w:t>Εάν έχετε κάποιο από τα ακόλουθα συμπτώματα μετά την λήψη αυτού του φαρμάκου, καθώς αυτά τα συμπτώματα μπορεί να είναι σοβαρά.</w:t>
      </w:r>
    </w:p>
    <w:p w:rsidR="00EB471A" w:rsidRPr="00CF70D2" w:rsidRDefault="00EB471A" w:rsidP="00CF70D2">
      <w:pPr>
        <w:numPr>
          <w:ilvl w:val="0"/>
          <w:numId w:val="29"/>
        </w:numPr>
        <w:ind w:left="0" w:firstLine="0"/>
        <w:jc w:val="both"/>
        <w:rPr>
          <w:rFonts w:ascii="Arial" w:hAnsi="Arial" w:cs="Arial"/>
          <w:szCs w:val="22"/>
        </w:rPr>
      </w:pPr>
      <w:r w:rsidRPr="00CF70D2">
        <w:rPr>
          <w:rFonts w:ascii="Arial" w:hAnsi="Arial"/>
        </w:rPr>
        <w:t>Εάν αναπτύξετε ένα σοβαρό δερματικό εξάνθημα που δημιουργεί φουσκάλες</w:t>
      </w:r>
      <w:r w:rsidRPr="00CF70D2">
        <w:rPr>
          <w:rFonts w:ascii="Arial" w:hAnsi="Arial" w:cs="Arial"/>
          <w:szCs w:val="22"/>
        </w:rPr>
        <w:t xml:space="preserve"> </w:t>
      </w:r>
    </w:p>
    <w:p w:rsidR="00EB471A" w:rsidRPr="00CF70D2" w:rsidRDefault="00EB471A" w:rsidP="00E371A3">
      <w:pPr>
        <w:ind w:left="720"/>
        <w:jc w:val="both"/>
        <w:rPr>
          <w:rFonts w:ascii="Arial" w:hAnsi="Arial"/>
        </w:rPr>
      </w:pPr>
      <w:r w:rsidRPr="00CF70D2">
        <w:rPr>
          <w:rFonts w:ascii="Arial" w:hAnsi="Arial"/>
        </w:rPr>
        <w:t xml:space="preserve">(πολύμορφο </w:t>
      </w:r>
      <w:r w:rsidRPr="00CF70D2">
        <w:rPr>
          <w:rFonts w:ascii="Arial" w:hAnsi="Arial" w:cs="Arial"/>
          <w:szCs w:val="22"/>
        </w:rPr>
        <w:t>ερύθημα)</w:t>
      </w:r>
      <w:r w:rsidRPr="00CF70D2">
        <w:rPr>
          <w:rFonts w:ascii="Arial" w:hAnsi="Arial"/>
        </w:rPr>
        <w:t xml:space="preserve"> (αυτό μπορεί να επηρεάσει το στόμα και </w:t>
      </w:r>
      <w:r w:rsidRPr="00CF70D2">
        <w:rPr>
          <w:rFonts w:ascii="Arial" w:hAnsi="Arial" w:cs="Arial"/>
          <w:szCs w:val="22"/>
        </w:rPr>
        <w:t>την</w:t>
      </w:r>
      <w:r w:rsidRPr="00CF70D2">
        <w:rPr>
          <w:rFonts w:ascii="Arial" w:hAnsi="Arial"/>
        </w:rPr>
        <w:t xml:space="preserve"> γλώσσα). Αυτά μπορεί να είναι σημεία μίας ασθένειας που είναι γνωστή ως σύνδρομο </w:t>
      </w:r>
      <w:r w:rsidRPr="00E371A3">
        <w:rPr>
          <w:rFonts w:ascii="Arial" w:hAnsi="Arial"/>
        </w:rPr>
        <w:t>Stevens</w:t>
      </w:r>
      <w:r w:rsidRPr="00CF70D2">
        <w:rPr>
          <w:rFonts w:ascii="Arial" w:hAnsi="Arial" w:cs="Arial"/>
          <w:szCs w:val="22"/>
        </w:rPr>
        <w:t xml:space="preserve"> </w:t>
      </w:r>
      <w:r w:rsidRPr="00E371A3">
        <w:rPr>
          <w:rFonts w:ascii="Arial" w:hAnsi="Arial"/>
        </w:rPr>
        <w:t>Johnson</w:t>
      </w:r>
      <w:r w:rsidRPr="00CF70D2">
        <w:rPr>
          <w:rFonts w:ascii="Arial" w:hAnsi="Arial"/>
        </w:rPr>
        <w:t xml:space="preserve"> ή Τοξική Επιδερμική Νεκρόλυση (ΤΕΝ). Σε αυτές τις περιπτώσεις, ο γιατρός σας θα διακόψει την θεραπεία</w:t>
      </w:r>
      <w:r w:rsidRPr="00CF70D2">
        <w:rPr>
          <w:rFonts w:ascii="Arial" w:hAnsi="Arial" w:cs="Arial"/>
          <w:szCs w:val="22"/>
        </w:rPr>
        <w:t xml:space="preserve"> σας</w:t>
      </w:r>
    </w:p>
    <w:p w:rsidR="00EB471A" w:rsidRPr="00CF70D2" w:rsidRDefault="00EB471A" w:rsidP="00CF70D2">
      <w:pPr>
        <w:numPr>
          <w:ilvl w:val="0"/>
          <w:numId w:val="29"/>
        </w:numPr>
        <w:ind w:left="0" w:firstLine="0"/>
        <w:jc w:val="both"/>
        <w:rPr>
          <w:rFonts w:ascii="Arial" w:hAnsi="Arial" w:cs="Arial"/>
          <w:szCs w:val="22"/>
        </w:rPr>
      </w:pPr>
      <w:r w:rsidRPr="00CF70D2">
        <w:rPr>
          <w:rFonts w:ascii="Arial" w:hAnsi="Arial"/>
        </w:rPr>
        <w:t xml:space="preserve">Αλλεργική αντίδραση ή αλλεργία, οι οποίες μπορεί να περιλαμβάνουν συμπτώματα </w:t>
      </w:r>
    </w:p>
    <w:p w:rsidR="00EB471A" w:rsidRPr="00CF70D2" w:rsidRDefault="00EB471A" w:rsidP="00E371A3">
      <w:pPr>
        <w:ind w:left="720"/>
        <w:jc w:val="both"/>
        <w:rPr>
          <w:rFonts w:ascii="Arial" w:hAnsi="Arial"/>
        </w:rPr>
      </w:pPr>
      <w:r w:rsidRPr="00CF70D2">
        <w:rPr>
          <w:rFonts w:ascii="Arial" w:hAnsi="Arial"/>
        </w:rPr>
        <w:t>όπως ένα δερματικό εξάνθημα με φαγούρα, αναπνευστικά προβλήματα, αναπνοή με σφύριγμα, πρήξιμο στα βλέφαρα, στο πρόσωπο ή στα χείλη</w:t>
      </w:r>
    </w:p>
    <w:p w:rsidR="00EB471A" w:rsidRPr="00CF70D2" w:rsidRDefault="00EB471A" w:rsidP="00E371A3">
      <w:pPr>
        <w:numPr>
          <w:ilvl w:val="0"/>
          <w:numId w:val="29"/>
        </w:numPr>
        <w:jc w:val="both"/>
        <w:rPr>
          <w:rFonts w:ascii="Arial" w:hAnsi="Arial"/>
        </w:rPr>
      </w:pPr>
      <w:r w:rsidRPr="00CF70D2">
        <w:rPr>
          <w:rFonts w:ascii="Arial" w:hAnsi="Arial"/>
        </w:rPr>
        <w:t xml:space="preserve">Εάν έχετε διέγερση, σύγχυση, διάρροια, υψηλό πυρετό </w:t>
      </w:r>
      <w:r w:rsidR="004E1345" w:rsidRPr="00CF70D2">
        <w:rPr>
          <w:rFonts w:ascii="Arial" w:hAnsi="Arial" w:cs="Arial"/>
          <w:szCs w:val="22"/>
        </w:rPr>
        <w:t xml:space="preserve">υψηλό πυρετό </w:t>
      </w:r>
      <w:r w:rsidR="004E1345" w:rsidRPr="00CF70D2">
        <w:rPr>
          <w:rFonts w:ascii="Arial" w:hAnsi="Arial"/>
        </w:rPr>
        <w:t xml:space="preserve">και υψηλή </w:t>
      </w:r>
      <w:r w:rsidR="004E1345" w:rsidRPr="00CF70D2">
        <w:rPr>
          <w:rFonts w:ascii="Arial" w:hAnsi="Arial" w:cs="Arial"/>
          <w:szCs w:val="22"/>
        </w:rPr>
        <w:t xml:space="preserve">αρτηριακή </w:t>
      </w:r>
      <w:r w:rsidR="004E1345" w:rsidRPr="00CF70D2">
        <w:rPr>
          <w:rFonts w:ascii="Arial" w:hAnsi="Arial"/>
        </w:rPr>
        <w:t xml:space="preserve">πίεση, </w:t>
      </w:r>
      <w:r w:rsidRPr="00CF70D2">
        <w:rPr>
          <w:rFonts w:ascii="Arial" w:hAnsi="Arial"/>
        </w:rPr>
        <w:t xml:space="preserve">υπερβολική εφίδρωση και γρήγορο καρδιακό ρυθμό. Αυτά είναι συμπτώματα του Συνδρόμου Σεροτονίνης. Σε σπάνιες περιπτώσεις, αυτό το σύνδρομο μπορεί να παρουσιαστεί όταν παίρνετε συγκεκριμένα φάρμακα ταυτόχρονα με </w:t>
      </w:r>
      <w:r w:rsidRPr="00CF70D2">
        <w:rPr>
          <w:rFonts w:ascii="Arial" w:hAnsi="Arial" w:cs="Arial"/>
          <w:szCs w:val="22"/>
        </w:rPr>
        <w:t>την</w:t>
      </w:r>
      <w:r w:rsidRPr="00CF70D2">
        <w:rPr>
          <w:rFonts w:ascii="Arial" w:hAnsi="Arial"/>
        </w:rPr>
        <w:t xml:space="preserve"> σερτραλίνη. Ο γιατρός σας μπορεί να θέλει να σταματήσει την θεραπεία</w:t>
      </w:r>
      <w:r w:rsidRPr="00CF70D2">
        <w:rPr>
          <w:rFonts w:ascii="Arial" w:hAnsi="Arial" w:cs="Arial"/>
          <w:szCs w:val="22"/>
        </w:rPr>
        <w:t xml:space="preserve"> σας</w:t>
      </w:r>
    </w:p>
    <w:p w:rsidR="00EB471A" w:rsidRPr="00CF70D2" w:rsidRDefault="00EB471A" w:rsidP="00E371A3">
      <w:pPr>
        <w:numPr>
          <w:ilvl w:val="0"/>
          <w:numId w:val="29"/>
        </w:numPr>
        <w:ind w:hanging="720"/>
        <w:jc w:val="both"/>
        <w:rPr>
          <w:rFonts w:ascii="Arial" w:hAnsi="Arial"/>
        </w:rPr>
      </w:pPr>
      <w:r w:rsidRPr="00CF70D2">
        <w:rPr>
          <w:rFonts w:ascii="Arial" w:hAnsi="Arial"/>
        </w:rPr>
        <w:t>Εάν κιτρινίσει το δέρμα και τα μάτια σας, κάτι που μπορεί να σημαίνει βλάβη στο ήπαρ</w:t>
      </w:r>
    </w:p>
    <w:p w:rsidR="00EB471A" w:rsidRPr="00CF70D2" w:rsidRDefault="00EB471A" w:rsidP="00E371A3">
      <w:pPr>
        <w:numPr>
          <w:ilvl w:val="0"/>
          <w:numId w:val="29"/>
        </w:numPr>
        <w:ind w:hanging="720"/>
        <w:jc w:val="both"/>
        <w:rPr>
          <w:rFonts w:ascii="Arial" w:hAnsi="Arial"/>
        </w:rPr>
      </w:pPr>
      <w:r w:rsidRPr="00CF70D2">
        <w:rPr>
          <w:rFonts w:ascii="Arial" w:hAnsi="Arial"/>
        </w:rPr>
        <w:t>Εάν έχετε καταθλιπτικά συμπτώματα</w:t>
      </w:r>
      <w:r w:rsidRPr="00CF70D2">
        <w:rPr>
          <w:rFonts w:ascii="Arial" w:hAnsi="Arial" w:cs="Arial"/>
          <w:szCs w:val="22"/>
        </w:rPr>
        <w:t>,</w:t>
      </w:r>
      <w:r w:rsidRPr="00CF70D2">
        <w:rPr>
          <w:rFonts w:ascii="Arial" w:hAnsi="Arial"/>
        </w:rPr>
        <w:t xml:space="preserve"> με ιδέες </w:t>
      </w:r>
      <w:r w:rsidRPr="00CF70D2">
        <w:rPr>
          <w:rFonts w:ascii="Arial" w:hAnsi="Arial" w:cs="Arial"/>
          <w:szCs w:val="22"/>
        </w:rPr>
        <w:t>να βλάψετε τον εαυτό σας ή να αυτοκτονήσετε (αυτοκτονικές σκέψεις)</w:t>
      </w:r>
    </w:p>
    <w:p w:rsidR="00EB471A" w:rsidRPr="00CF70D2" w:rsidRDefault="00EB471A" w:rsidP="00CF70D2">
      <w:pPr>
        <w:numPr>
          <w:ilvl w:val="0"/>
          <w:numId w:val="29"/>
        </w:numPr>
        <w:ind w:left="0" w:firstLine="0"/>
        <w:jc w:val="both"/>
        <w:rPr>
          <w:rFonts w:ascii="Arial" w:hAnsi="Arial" w:cs="Arial"/>
          <w:szCs w:val="22"/>
        </w:rPr>
      </w:pPr>
      <w:r w:rsidRPr="00CF70D2">
        <w:rPr>
          <w:rFonts w:ascii="Arial" w:hAnsi="Arial"/>
        </w:rPr>
        <w:t xml:space="preserve">Εάν αρχίσετε να έχετε αίσθηση νευρικότητας και δεν μπορείτε να καθίσετε ή να </w:t>
      </w:r>
    </w:p>
    <w:p w:rsidR="00EB471A" w:rsidRPr="00CF70D2" w:rsidRDefault="00EB471A" w:rsidP="00E371A3">
      <w:pPr>
        <w:ind w:left="720"/>
        <w:jc w:val="both"/>
        <w:rPr>
          <w:rFonts w:ascii="Arial" w:hAnsi="Arial"/>
        </w:rPr>
      </w:pPr>
      <w:r w:rsidRPr="00CF70D2">
        <w:rPr>
          <w:rFonts w:ascii="Arial" w:hAnsi="Arial"/>
        </w:rPr>
        <w:t xml:space="preserve">μείνετε ακίνητος αφού ξεκινήσετε την λήψη του </w:t>
      </w:r>
      <w:r w:rsidR="0014298B" w:rsidRPr="00E371A3">
        <w:rPr>
          <w:rFonts w:ascii="Arial" w:hAnsi="Arial"/>
        </w:rPr>
        <w:t>NEUROSEDINE</w:t>
      </w:r>
      <w:r w:rsidRPr="00CF70D2">
        <w:rPr>
          <w:rFonts w:ascii="Arial" w:hAnsi="Arial"/>
        </w:rPr>
        <w:t>. Θα πρέπει να ενημερώσετε τον γιατρό σας εάν αρχίσετε να αισθάνεστε αεικίνητος</w:t>
      </w:r>
    </w:p>
    <w:p w:rsidR="00EB471A" w:rsidRPr="00CF70D2" w:rsidRDefault="00EB471A" w:rsidP="00CF70D2">
      <w:pPr>
        <w:widowControl/>
        <w:numPr>
          <w:ilvl w:val="0"/>
          <w:numId w:val="32"/>
        </w:numPr>
        <w:tabs>
          <w:tab w:val="clear" w:pos="720"/>
        </w:tabs>
        <w:autoSpaceDE w:val="0"/>
        <w:autoSpaceDN w:val="0"/>
        <w:adjustRightInd w:val="0"/>
        <w:ind w:left="709" w:hanging="709"/>
        <w:jc w:val="both"/>
        <w:rPr>
          <w:rFonts w:ascii="Arial" w:hAnsi="Arial" w:cs="Arial"/>
          <w:szCs w:val="22"/>
        </w:rPr>
      </w:pPr>
      <w:r w:rsidRPr="00CF70D2">
        <w:rPr>
          <w:rFonts w:ascii="Arial" w:hAnsi="Arial" w:cs="Arial"/>
          <w:szCs w:val="22"/>
        </w:rPr>
        <w:t>Εάν έχετε μια κρίση (επιληπτική κρίση)</w:t>
      </w:r>
    </w:p>
    <w:p w:rsidR="00EB471A" w:rsidRPr="00CF70D2" w:rsidRDefault="00EB471A" w:rsidP="00CF70D2">
      <w:pPr>
        <w:widowControl/>
        <w:numPr>
          <w:ilvl w:val="0"/>
          <w:numId w:val="32"/>
        </w:numPr>
        <w:tabs>
          <w:tab w:val="clear" w:pos="720"/>
        </w:tabs>
        <w:autoSpaceDE w:val="0"/>
        <w:autoSpaceDN w:val="0"/>
        <w:adjustRightInd w:val="0"/>
        <w:ind w:left="709" w:hanging="709"/>
        <w:jc w:val="both"/>
        <w:rPr>
          <w:rFonts w:ascii="Arial" w:hAnsi="Arial" w:cs="Arial"/>
          <w:szCs w:val="22"/>
        </w:rPr>
      </w:pPr>
      <w:r w:rsidRPr="00CF70D2">
        <w:rPr>
          <w:rFonts w:ascii="Arial" w:hAnsi="Arial" w:cs="Arial"/>
          <w:szCs w:val="22"/>
        </w:rPr>
        <w:t>Εάν έχετε μανιακό επεισόδιο (δείτε την παράγραφο 2 «</w:t>
      </w:r>
      <w:r w:rsidR="008E10D3" w:rsidRPr="00CF70D2">
        <w:rPr>
          <w:rFonts w:ascii="Arial" w:hAnsi="Arial" w:cs="Arial"/>
          <w:noProof/>
          <w:szCs w:val="22"/>
        </w:rPr>
        <w:t>Προειδοποιήσεις και προφυλάξεις</w:t>
      </w:r>
      <w:r w:rsidRPr="00CF70D2">
        <w:rPr>
          <w:rFonts w:ascii="Arial" w:hAnsi="Arial" w:cs="Arial"/>
          <w:szCs w:val="22"/>
        </w:rPr>
        <w:t>»).</w:t>
      </w:r>
    </w:p>
    <w:p w:rsidR="00EB471A" w:rsidRPr="00CF70D2" w:rsidRDefault="00EB471A" w:rsidP="00CF70D2">
      <w:pPr>
        <w:jc w:val="both"/>
        <w:rPr>
          <w:rFonts w:ascii="Arial" w:hAnsi="Arial" w:cs="Arial"/>
          <w:szCs w:val="22"/>
        </w:rPr>
      </w:pPr>
    </w:p>
    <w:p w:rsidR="00EB471A" w:rsidRPr="00CF70D2" w:rsidRDefault="00EB471A" w:rsidP="00E371A3">
      <w:pPr>
        <w:jc w:val="both"/>
        <w:outlineLvl w:val="0"/>
        <w:rPr>
          <w:rFonts w:ascii="Arial" w:hAnsi="Arial"/>
        </w:rPr>
      </w:pPr>
      <w:r w:rsidRPr="00CF70D2">
        <w:rPr>
          <w:rFonts w:ascii="Arial" w:hAnsi="Arial"/>
        </w:rPr>
        <w:t>Οι ακόλουθες ανεπιθύμητες ενέργειες παρατηρήθηκαν σε κλινικές μελέτες σε ενήλικες.</w:t>
      </w:r>
    </w:p>
    <w:p w:rsidR="00EB471A" w:rsidRPr="00CF70D2" w:rsidRDefault="00EB471A" w:rsidP="00CF70D2">
      <w:pPr>
        <w:jc w:val="both"/>
        <w:rPr>
          <w:rFonts w:ascii="Arial" w:hAnsi="Arial" w:cs="Arial"/>
          <w:b/>
          <w:szCs w:val="22"/>
        </w:rPr>
      </w:pPr>
    </w:p>
    <w:p w:rsidR="00EB471A" w:rsidRPr="00E371A3" w:rsidRDefault="00EB471A" w:rsidP="00E371A3">
      <w:pPr>
        <w:jc w:val="both"/>
        <w:rPr>
          <w:rFonts w:ascii="Arial" w:hAnsi="Arial"/>
        </w:rPr>
      </w:pPr>
      <w:r w:rsidRPr="00E371A3">
        <w:rPr>
          <w:rFonts w:ascii="Arial" w:hAnsi="Arial"/>
        </w:rPr>
        <w:t xml:space="preserve">Πολύ συχνές </w:t>
      </w:r>
      <w:r w:rsidRPr="00CF70D2">
        <w:rPr>
          <w:rFonts w:ascii="Arial" w:hAnsi="Arial" w:cs="Arial"/>
          <w:szCs w:val="22"/>
        </w:rPr>
        <w:t>(</w:t>
      </w:r>
      <w:r w:rsidR="008E10D3" w:rsidRPr="00CF70D2">
        <w:rPr>
          <w:rFonts w:ascii="Arial" w:hAnsi="Arial" w:cs="Arial"/>
          <w:szCs w:val="22"/>
        </w:rPr>
        <w:t>μπορεί να επηρεάσουν</w:t>
      </w:r>
      <w:r w:rsidRPr="00E371A3">
        <w:rPr>
          <w:rFonts w:ascii="Arial" w:hAnsi="Arial"/>
        </w:rPr>
        <w:t xml:space="preserve"> περισσότερους από 1 στους 10 </w:t>
      </w:r>
      <w:r w:rsidR="008E10D3" w:rsidRPr="00CF70D2">
        <w:rPr>
          <w:rFonts w:ascii="Arial" w:hAnsi="Arial" w:cs="Arial"/>
          <w:szCs w:val="22"/>
        </w:rPr>
        <w:t>ανθρώπους</w:t>
      </w:r>
      <w:r w:rsidRPr="00E371A3">
        <w:rPr>
          <w:rFonts w:ascii="Arial" w:hAnsi="Arial"/>
        </w:rPr>
        <w:t>):</w:t>
      </w:r>
    </w:p>
    <w:p w:rsidR="00EB471A" w:rsidRPr="00CF70D2" w:rsidRDefault="00EB471A" w:rsidP="00E371A3">
      <w:pPr>
        <w:jc w:val="both"/>
        <w:rPr>
          <w:rFonts w:ascii="Arial" w:hAnsi="Arial"/>
        </w:rPr>
      </w:pPr>
      <w:r w:rsidRPr="00CF70D2">
        <w:rPr>
          <w:rFonts w:ascii="Arial" w:hAnsi="Arial"/>
        </w:rPr>
        <w:t xml:space="preserve">Αϋπνία, ζάλη, υπνηλία, πονοκέφαλος, διάρροια, </w:t>
      </w:r>
      <w:r w:rsidRPr="00CF70D2">
        <w:rPr>
          <w:rFonts w:ascii="Arial" w:hAnsi="Arial" w:cs="Arial"/>
          <w:szCs w:val="22"/>
        </w:rPr>
        <w:t>ναυτία</w:t>
      </w:r>
      <w:r w:rsidRPr="00CF70D2">
        <w:rPr>
          <w:rFonts w:ascii="Arial" w:hAnsi="Arial"/>
        </w:rPr>
        <w:t>, ξηροστομία, αδυναμία εκσπερμάτισης, κόπωση.</w:t>
      </w:r>
    </w:p>
    <w:p w:rsidR="00EB471A" w:rsidRPr="00CF70D2" w:rsidRDefault="00EB471A" w:rsidP="00CF70D2">
      <w:pPr>
        <w:jc w:val="both"/>
        <w:rPr>
          <w:rFonts w:ascii="Arial" w:hAnsi="Arial" w:cs="Arial"/>
          <w:szCs w:val="22"/>
        </w:rPr>
      </w:pPr>
    </w:p>
    <w:p w:rsidR="00EB471A" w:rsidRPr="00E371A3" w:rsidRDefault="00EB471A" w:rsidP="00E371A3">
      <w:pPr>
        <w:jc w:val="both"/>
        <w:outlineLvl w:val="0"/>
        <w:rPr>
          <w:rFonts w:ascii="Arial" w:hAnsi="Arial"/>
        </w:rPr>
      </w:pPr>
      <w:r w:rsidRPr="00E371A3">
        <w:rPr>
          <w:rFonts w:ascii="Arial" w:hAnsi="Arial"/>
        </w:rPr>
        <w:t xml:space="preserve">Συχνές </w:t>
      </w:r>
      <w:r w:rsidRPr="00CF70D2">
        <w:rPr>
          <w:rFonts w:ascii="Arial" w:hAnsi="Arial" w:cs="Arial"/>
          <w:szCs w:val="22"/>
        </w:rPr>
        <w:t>(</w:t>
      </w:r>
      <w:r w:rsidR="008E10D3" w:rsidRPr="00CF70D2">
        <w:rPr>
          <w:rFonts w:ascii="Arial" w:hAnsi="Arial" w:cs="Arial"/>
          <w:szCs w:val="22"/>
        </w:rPr>
        <w:t xml:space="preserve">μπορεί να επηρεάσουν </w:t>
      </w:r>
      <w:r w:rsidR="008E10D3" w:rsidRPr="00E371A3">
        <w:rPr>
          <w:rFonts w:ascii="Arial" w:hAnsi="Arial"/>
        </w:rPr>
        <w:t xml:space="preserve">έως </w:t>
      </w:r>
      <w:r w:rsidR="008E10D3" w:rsidRPr="00CF70D2">
        <w:rPr>
          <w:rFonts w:ascii="Arial" w:hAnsi="Arial" w:cs="Arial"/>
          <w:szCs w:val="22"/>
        </w:rPr>
        <w:t>1</w:t>
      </w:r>
      <w:r w:rsidR="008E10D3" w:rsidRPr="00E371A3">
        <w:rPr>
          <w:rFonts w:ascii="Arial" w:hAnsi="Arial"/>
        </w:rPr>
        <w:t xml:space="preserve"> στους </w:t>
      </w:r>
      <w:r w:rsidR="008E10D3" w:rsidRPr="00CF70D2">
        <w:rPr>
          <w:rFonts w:ascii="Arial" w:hAnsi="Arial" w:cs="Arial"/>
          <w:szCs w:val="22"/>
        </w:rPr>
        <w:t>10 ανθρώπους</w:t>
      </w:r>
      <w:r w:rsidRPr="00E371A3">
        <w:rPr>
          <w:rFonts w:ascii="Arial" w:hAnsi="Arial"/>
        </w:rPr>
        <w:t>):</w:t>
      </w:r>
    </w:p>
    <w:p w:rsidR="00EB471A" w:rsidRPr="00CF70D2" w:rsidRDefault="00EB471A" w:rsidP="00CF70D2">
      <w:pPr>
        <w:numPr>
          <w:ilvl w:val="0"/>
          <w:numId w:val="33"/>
        </w:numPr>
        <w:jc w:val="both"/>
        <w:rPr>
          <w:rFonts w:ascii="Arial" w:hAnsi="Arial" w:cs="Arial"/>
          <w:szCs w:val="22"/>
        </w:rPr>
      </w:pPr>
      <w:r w:rsidRPr="00CF70D2">
        <w:rPr>
          <w:rFonts w:ascii="Arial" w:hAnsi="Arial"/>
        </w:rPr>
        <w:t>Πονόλαιμος, ανορεξία, αυξημένη όρεξη</w:t>
      </w:r>
      <w:r w:rsidRPr="00CF70D2">
        <w:rPr>
          <w:rFonts w:ascii="Arial" w:hAnsi="Arial" w:cs="Arial"/>
          <w:szCs w:val="22"/>
        </w:rPr>
        <w:t xml:space="preserve"> </w:t>
      </w:r>
    </w:p>
    <w:p w:rsidR="00EB471A" w:rsidRPr="00CF70D2" w:rsidRDefault="00EB471A" w:rsidP="00E371A3">
      <w:pPr>
        <w:numPr>
          <w:ilvl w:val="0"/>
          <w:numId w:val="33"/>
        </w:numPr>
        <w:jc w:val="both"/>
        <w:rPr>
          <w:rFonts w:ascii="Arial" w:hAnsi="Arial"/>
        </w:rPr>
      </w:pPr>
      <w:r w:rsidRPr="00CF70D2">
        <w:rPr>
          <w:rFonts w:ascii="Arial" w:hAnsi="Arial"/>
        </w:rPr>
        <w:t>κατάθλιψη, παράξενη αίσθηση, εφιάλτες, άγχος, διέγερση, νευρικότητα, μειωμένο σεξουαλικό ενδιαφέρον, τρίξιμο των δοντιών</w:t>
      </w:r>
      <w:r w:rsidRPr="00CF70D2">
        <w:rPr>
          <w:rFonts w:ascii="Arial" w:hAnsi="Arial" w:cs="Arial"/>
          <w:szCs w:val="22"/>
        </w:rPr>
        <w:t xml:space="preserve"> </w:t>
      </w:r>
    </w:p>
    <w:p w:rsidR="00EB471A" w:rsidRPr="00CF70D2" w:rsidRDefault="00EB471A" w:rsidP="00CF70D2">
      <w:pPr>
        <w:numPr>
          <w:ilvl w:val="0"/>
          <w:numId w:val="33"/>
        </w:numPr>
        <w:jc w:val="both"/>
        <w:rPr>
          <w:rFonts w:ascii="Arial" w:hAnsi="Arial" w:cs="Arial"/>
          <w:szCs w:val="22"/>
        </w:rPr>
      </w:pPr>
      <w:r w:rsidRPr="00CF70D2">
        <w:rPr>
          <w:rFonts w:ascii="Arial" w:hAnsi="Arial" w:cs="Arial"/>
          <w:szCs w:val="22"/>
        </w:rPr>
        <w:t>μούδιασμα και τσούξιμο, τρέμουλο, σφιγμένοι μύες, μη φυσιολογική γεύση, έλλειψη προσήλωσης</w:t>
      </w:r>
    </w:p>
    <w:p w:rsidR="00EB471A" w:rsidRPr="00CF70D2" w:rsidRDefault="00EB471A" w:rsidP="00CF70D2">
      <w:pPr>
        <w:numPr>
          <w:ilvl w:val="0"/>
          <w:numId w:val="33"/>
        </w:numPr>
        <w:jc w:val="both"/>
        <w:rPr>
          <w:rFonts w:ascii="Arial" w:hAnsi="Arial" w:cs="Arial"/>
          <w:szCs w:val="22"/>
        </w:rPr>
      </w:pPr>
      <w:r w:rsidRPr="00CF70D2">
        <w:rPr>
          <w:rFonts w:ascii="Arial" w:hAnsi="Arial" w:cs="Arial"/>
          <w:szCs w:val="22"/>
        </w:rPr>
        <w:t xml:space="preserve">οπτικές διαταραχές, βουητό στα αυτιά </w:t>
      </w:r>
    </w:p>
    <w:p w:rsidR="00EB471A" w:rsidRPr="00CF70D2" w:rsidRDefault="00EB471A" w:rsidP="00CF70D2">
      <w:pPr>
        <w:numPr>
          <w:ilvl w:val="0"/>
          <w:numId w:val="33"/>
        </w:numPr>
        <w:jc w:val="both"/>
        <w:rPr>
          <w:rFonts w:ascii="Arial" w:hAnsi="Arial" w:cs="Arial"/>
          <w:szCs w:val="22"/>
        </w:rPr>
      </w:pPr>
      <w:r w:rsidRPr="00CF70D2">
        <w:rPr>
          <w:rFonts w:ascii="Arial" w:hAnsi="Arial" w:cs="Arial"/>
          <w:szCs w:val="22"/>
        </w:rPr>
        <w:t xml:space="preserve">ταχυπαλμίες, έξαψη, χασμουρητό </w:t>
      </w:r>
    </w:p>
    <w:p w:rsidR="00EB471A" w:rsidRPr="00CF70D2" w:rsidRDefault="00EB471A" w:rsidP="00CF70D2">
      <w:pPr>
        <w:numPr>
          <w:ilvl w:val="0"/>
          <w:numId w:val="33"/>
        </w:numPr>
        <w:jc w:val="both"/>
        <w:rPr>
          <w:rFonts w:ascii="Arial" w:hAnsi="Arial" w:cs="Arial"/>
          <w:szCs w:val="22"/>
        </w:rPr>
      </w:pPr>
      <w:r w:rsidRPr="00CF70D2">
        <w:rPr>
          <w:rFonts w:ascii="Arial" w:hAnsi="Arial" w:cs="Arial"/>
          <w:szCs w:val="22"/>
        </w:rPr>
        <w:t>κοιλιακός πόνος, έμετος, δυσκοιλιότητα, στομαχική διαταραχή, αέρια</w:t>
      </w:r>
    </w:p>
    <w:p w:rsidR="004E1345" w:rsidRPr="00CF70D2" w:rsidRDefault="004E1345" w:rsidP="00CF70D2">
      <w:pPr>
        <w:numPr>
          <w:ilvl w:val="0"/>
          <w:numId w:val="33"/>
        </w:numPr>
        <w:jc w:val="both"/>
        <w:rPr>
          <w:rFonts w:ascii="Arial" w:hAnsi="Arial" w:cs="Arial"/>
          <w:szCs w:val="22"/>
        </w:rPr>
      </w:pPr>
      <w:r w:rsidRPr="00CF70D2">
        <w:rPr>
          <w:rFonts w:ascii="Arial" w:hAnsi="Arial" w:cs="Arial"/>
          <w:szCs w:val="22"/>
        </w:rPr>
        <w:t>εξάνθημα, αυξημένη εφίδρωση, μυϊκός πόνος, στυτική δυσλειτουργία, θωρακικός πόνος</w:t>
      </w:r>
    </w:p>
    <w:p w:rsidR="004E1345" w:rsidRPr="00CF70D2" w:rsidRDefault="004E1345" w:rsidP="00CF70D2">
      <w:pPr>
        <w:numPr>
          <w:ilvl w:val="0"/>
          <w:numId w:val="33"/>
        </w:numPr>
        <w:jc w:val="both"/>
        <w:rPr>
          <w:rFonts w:ascii="Arial" w:hAnsi="Arial" w:cs="Arial"/>
          <w:szCs w:val="22"/>
        </w:rPr>
      </w:pPr>
      <w:r w:rsidRPr="00CF70D2">
        <w:rPr>
          <w:rFonts w:ascii="Arial" w:hAnsi="Arial" w:cs="Arial"/>
          <w:szCs w:val="22"/>
        </w:rPr>
        <w:t>πόνος στις αρθρώσεις</w:t>
      </w:r>
      <w:r w:rsidRPr="00CF70D2">
        <w:rPr>
          <w:rFonts w:ascii="Arial" w:hAnsi="Arial" w:cs="Arial"/>
          <w:szCs w:val="22"/>
          <w:lang w:val="en-US"/>
        </w:rPr>
        <w:t xml:space="preserve"> </w:t>
      </w:r>
    </w:p>
    <w:p w:rsidR="004E1345" w:rsidRPr="00CF70D2" w:rsidRDefault="004E1345" w:rsidP="00CF70D2">
      <w:pPr>
        <w:numPr>
          <w:ilvl w:val="0"/>
          <w:numId w:val="33"/>
        </w:numPr>
        <w:jc w:val="both"/>
        <w:rPr>
          <w:rFonts w:ascii="Arial" w:hAnsi="Arial" w:cs="Arial"/>
          <w:szCs w:val="22"/>
        </w:rPr>
      </w:pPr>
      <w:r w:rsidRPr="00CF70D2">
        <w:rPr>
          <w:rFonts w:ascii="Arial" w:hAnsi="Arial" w:cs="Arial"/>
          <w:szCs w:val="22"/>
        </w:rPr>
        <w:t>αίσθηση κακουχίας</w:t>
      </w:r>
      <w:r w:rsidRPr="00CF70D2">
        <w:rPr>
          <w:rFonts w:ascii="Arial" w:hAnsi="Arial" w:cs="Arial"/>
          <w:szCs w:val="22"/>
          <w:lang w:val="en-US"/>
        </w:rPr>
        <w:t>.</w:t>
      </w:r>
    </w:p>
    <w:p w:rsidR="004E1345" w:rsidRPr="00CF70D2" w:rsidRDefault="004E1345" w:rsidP="00CF70D2">
      <w:pPr>
        <w:jc w:val="both"/>
        <w:outlineLvl w:val="0"/>
        <w:rPr>
          <w:rFonts w:ascii="Arial" w:hAnsi="Arial" w:cs="Arial"/>
          <w:szCs w:val="22"/>
          <w:lang w:val="en-US"/>
        </w:rPr>
      </w:pPr>
    </w:p>
    <w:p w:rsidR="00EB471A" w:rsidRPr="00E371A3" w:rsidRDefault="00EB471A" w:rsidP="00E371A3">
      <w:pPr>
        <w:jc w:val="both"/>
        <w:outlineLvl w:val="0"/>
        <w:rPr>
          <w:rFonts w:ascii="Arial" w:hAnsi="Arial"/>
        </w:rPr>
      </w:pPr>
      <w:r w:rsidRPr="00CF70D2">
        <w:rPr>
          <w:rFonts w:ascii="Arial" w:hAnsi="Arial" w:cs="Arial"/>
          <w:szCs w:val="22"/>
        </w:rPr>
        <w:t>Όχι συχνές (</w:t>
      </w:r>
      <w:r w:rsidR="008E10D3" w:rsidRPr="00CF70D2">
        <w:rPr>
          <w:rFonts w:ascii="Arial" w:hAnsi="Arial" w:cs="Arial"/>
          <w:szCs w:val="22"/>
        </w:rPr>
        <w:t xml:space="preserve">μπορεί να επηρεάσουν </w:t>
      </w:r>
      <w:r w:rsidR="008E10D3" w:rsidRPr="00E371A3">
        <w:rPr>
          <w:rFonts w:ascii="Arial" w:hAnsi="Arial"/>
        </w:rPr>
        <w:t xml:space="preserve">έως </w:t>
      </w:r>
      <w:r w:rsidR="008E10D3" w:rsidRPr="00CF70D2">
        <w:rPr>
          <w:rFonts w:ascii="Arial" w:hAnsi="Arial" w:cs="Arial"/>
          <w:szCs w:val="22"/>
        </w:rPr>
        <w:t>1</w:t>
      </w:r>
      <w:r w:rsidR="008E10D3" w:rsidRPr="00E371A3">
        <w:rPr>
          <w:rFonts w:ascii="Arial" w:hAnsi="Arial"/>
        </w:rPr>
        <w:t xml:space="preserve"> στους </w:t>
      </w:r>
      <w:r w:rsidR="008E10D3" w:rsidRPr="00CF70D2">
        <w:rPr>
          <w:rFonts w:ascii="Arial" w:hAnsi="Arial" w:cs="Arial"/>
          <w:szCs w:val="22"/>
        </w:rPr>
        <w:t xml:space="preserve">100 </w:t>
      </w:r>
      <w:r w:rsidRPr="00CF70D2">
        <w:rPr>
          <w:rFonts w:ascii="Arial" w:hAnsi="Arial" w:cs="Arial"/>
          <w:szCs w:val="22"/>
        </w:rPr>
        <w:t xml:space="preserve"> </w:t>
      </w:r>
      <w:r w:rsidR="008E10D3" w:rsidRPr="00CF70D2">
        <w:rPr>
          <w:rFonts w:ascii="Arial" w:hAnsi="Arial" w:cs="Arial"/>
          <w:szCs w:val="22"/>
        </w:rPr>
        <w:t>ανθρώπους</w:t>
      </w:r>
      <w:r w:rsidRPr="00E371A3">
        <w:rPr>
          <w:rFonts w:ascii="Arial" w:hAnsi="Arial"/>
        </w:rPr>
        <w:t>):</w:t>
      </w:r>
    </w:p>
    <w:p w:rsidR="004E1345" w:rsidRPr="00CF70D2" w:rsidRDefault="00EB471A" w:rsidP="00CF70D2">
      <w:pPr>
        <w:numPr>
          <w:ilvl w:val="0"/>
          <w:numId w:val="34"/>
        </w:numPr>
        <w:jc w:val="both"/>
        <w:rPr>
          <w:rFonts w:ascii="Arial" w:hAnsi="Arial" w:cs="Arial"/>
          <w:szCs w:val="22"/>
        </w:rPr>
      </w:pPr>
      <w:r w:rsidRPr="00CF70D2">
        <w:rPr>
          <w:rFonts w:ascii="Arial" w:hAnsi="Arial"/>
        </w:rPr>
        <w:t>Κρύωμα στο στήθος, μύτη που «τρέχει</w:t>
      </w:r>
      <w:r w:rsidRPr="00CF70D2">
        <w:rPr>
          <w:rFonts w:ascii="Arial" w:hAnsi="Arial" w:cs="Arial"/>
          <w:szCs w:val="22"/>
        </w:rPr>
        <w:t>»</w:t>
      </w:r>
      <w:r w:rsidR="004E1345" w:rsidRPr="00CF70D2">
        <w:rPr>
          <w:rFonts w:ascii="Arial" w:hAnsi="Arial" w:cs="Arial"/>
          <w:szCs w:val="22"/>
        </w:rPr>
        <w:t xml:space="preserve"> </w:t>
      </w:r>
    </w:p>
    <w:p w:rsidR="004E1345" w:rsidRPr="00CF70D2" w:rsidRDefault="004E1345" w:rsidP="00CF70D2">
      <w:pPr>
        <w:widowControl/>
        <w:numPr>
          <w:ilvl w:val="0"/>
          <w:numId w:val="34"/>
        </w:numPr>
        <w:jc w:val="both"/>
        <w:rPr>
          <w:rFonts w:ascii="Arial" w:hAnsi="Arial" w:cs="Arial"/>
          <w:noProof/>
          <w:szCs w:val="22"/>
        </w:rPr>
      </w:pPr>
      <w:r w:rsidRPr="00CF70D2">
        <w:rPr>
          <w:rFonts w:ascii="Arial" w:hAnsi="Arial" w:cs="Arial"/>
          <w:noProof/>
          <w:szCs w:val="22"/>
        </w:rPr>
        <w:t>υπερευαισθησία</w:t>
      </w:r>
    </w:p>
    <w:p w:rsidR="004E1345" w:rsidRPr="00CF70D2" w:rsidRDefault="004E1345" w:rsidP="00CF70D2">
      <w:pPr>
        <w:widowControl/>
        <w:numPr>
          <w:ilvl w:val="0"/>
          <w:numId w:val="34"/>
        </w:numPr>
        <w:jc w:val="both"/>
        <w:rPr>
          <w:rFonts w:ascii="Arial" w:hAnsi="Arial" w:cs="Arial"/>
          <w:noProof/>
          <w:szCs w:val="22"/>
        </w:rPr>
      </w:pPr>
      <w:r w:rsidRPr="00CF70D2">
        <w:rPr>
          <w:rFonts w:ascii="Arial" w:hAnsi="Arial" w:cs="Arial"/>
          <w:szCs w:val="22"/>
        </w:rPr>
        <w:t>χαμηλές ορμόνες του θυρεοειδή</w:t>
      </w:r>
    </w:p>
    <w:p w:rsidR="00EB471A" w:rsidRPr="00CF70D2" w:rsidRDefault="00EB471A" w:rsidP="00CF70D2">
      <w:pPr>
        <w:numPr>
          <w:ilvl w:val="0"/>
          <w:numId w:val="34"/>
        </w:numPr>
        <w:jc w:val="both"/>
        <w:rPr>
          <w:rFonts w:ascii="Arial" w:hAnsi="Arial" w:cs="Arial"/>
          <w:szCs w:val="22"/>
        </w:rPr>
      </w:pPr>
      <w:r w:rsidRPr="00CF70D2">
        <w:rPr>
          <w:rFonts w:ascii="Arial" w:hAnsi="Arial"/>
        </w:rPr>
        <w:t>ψευδαισθήσεις, αίσθημα υπερβολικής χαράς</w:t>
      </w:r>
      <w:r w:rsidRPr="00CF70D2">
        <w:rPr>
          <w:rFonts w:ascii="Arial" w:hAnsi="Arial" w:cs="Arial"/>
          <w:szCs w:val="22"/>
        </w:rPr>
        <w:t xml:space="preserve"> (ευφορία</w:t>
      </w:r>
      <w:r w:rsidRPr="00CF70D2">
        <w:rPr>
          <w:rFonts w:ascii="Arial" w:hAnsi="Arial"/>
        </w:rPr>
        <w:t>), έλλειψη ενδιαφέροντος, μη φυσιολογική σκέψη</w:t>
      </w:r>
      <w:r w:rsidR="004E1345" w:rsidRPr="00CF70D2">
        <w:rPr>
          <w:rFonts w:ascii="Arial" w:hAnsi="Arial"/>
        </w:rPr>
        <w:t xml:space="preserve">, </w:t>
      </w:r>
      <w:r w:rsidR="004E1345" w:rsidRPr="00CF70D2">
        <w:rPr>
          <w:rFonts w:ascii="Arial" w:hAnsi="Arial" w:cs="Arial"/>
          <w:szCs w:val="22"/>
        </w:rPr>
        <w:t>επιθετικότητα</w:t>
      </w:r>
      <w:r w:rsidRPr="00CF70D2">
        <w:rPr>
          <w:rFonts w:ascii="Arial" w:hAnsi="Arial" w:cs="Arial"/>
          <w:szCs w:val="22"/>
        </w:rPr>
        <w:t xml:space="preserve"> </w:t>
      </w:r>
    </w:p>
    <w:p w:rsidR="004E1345" w:rsidRPr="00CF70D2" w:rsidRDefault="00EB471A" w:rsidP="00CF70D2">
      <w:pPr>
        <w:numPr>
          <w:ilvl w:val="0"/>
          <w:numId w:val="34"/>
        </w:numPr>
        <w:jc w:val="both"/>
        <w:rPr>
          <w:rFonts w:ascii="Arial" w:hAnsi="Arial" w:cs="Arial"/>
          <w:szCs w:val="22"/>
        </w:rPr>
      </w:pPr>
      <w:r w:rsidRPr="00CF70D2">
        <w:rPr>
          <w:rFonts w:ascii="Arial" w:hAnsi="Arial"/>
        </w:rPr>
        <w:lastRenderedPageBreak/>
        <w:t xml:space="preserve">σπασμός, ακούσιες μυϊκές συσπάσεις, μη φυσιολογικός συντονισμός, υπερκινησία, αμνησία, μειωμένη αίσθηση, διαταραχή στην ομιλία, ζαλάδα όταν </w:t>
      </w:r>
      <w:r w:rsidRPr="00CF70D2">
        <w:rPr>
          <w:rFonts w:ascii="Arial" w:hAnsi="Arial" w:cs="Arial"/>
          <w:szCs w:val="22"/>
        </w:rPr>
        <w:t>σηκώνεστε</w:t>
      </w:r>
      <w:r w:rsidRPr="00CF70D2">
        <w:rPr>
          <w:rFonts w:ascii="Arial" w:hAnsi="Arial"/>
        </w:rPr>
        <w:t xml:space="preserve"> όρθιοι</w:t>
      </w:r>
      <w:r w:rsidR="004E1345" w:rsidRPr="00CF70D2">
        <w:rPr>
          <w:rFonts w:ascii="Arial" w:hAnsi="Arial"/>
        </w:rPr>
        <w:t xml:space="preserve">, </w:t>
      </w:r>
      <w:r w:rsidR="004E1345" w:rsidRPr="00CF70D2">
        <w:rPr>
          <w:rFonts w:ascii="Arial" w:hAnsi="Arial" w:cs="Arial"/>
          <w:noProof/>
          <w:szCs w:val="22"/>
        </w:rPr>
        <w:t xml:space="preserve">λιποθυμία, </w:t>
      </w:r>
      <w:r w:rsidR="004E1345" w:rsidRPr="00CF70D2">
        <w:rPr>
          <w:rFonts w:ascii="Arial" w:hAnsi="Arial"/>
        </w:rPr>
        <w:t>ημικρανία</w:t>
      </w:r>
    </w:p>
    <w:p w:rsidR="004E1345" w:rsidRPr="00CF70D2" w:rsidRDefault="004E1345" w:rsidP="00CF70D2">
      <w:pPr>
        <w:numPr>
          <w:ilvl w:val="0"/>
          <w:numId w:val="34"/>
        </w:numPr>
        <w:jc w:val="both"/>
        <w:rPr>
          <w:rFonts w:ascii="Arial" w:hAnsi="Arial" w:cs="Arial"/>
          <w:szCs w:val="22"/>
        </w:rPr>
      </w:pPr>
      <w:r w:rsidRPr="00CF70D2">
        <w:rPr>
          <w:rFonts w:ascii="Arial" w:hAnsi="Arial" w:cs="Arial"/>
          <w:szCs w:val="22"/>
        </w:rPr>
        <w:t>διεσταλμένες κόρες ματιών</w:t>
      </w:r>
    </w:p>
    <w:p w:rsidR="004E1345" w:rsidRPr="00CF70D2" w:rsidRDefault="004E1345" w:rsidP="00CF70D2">
      <w:pPr>
        <w:numPr>
          <w:ilvl w:val="0"/>
          <w:numId w:val="34"/>
        </w:numPr>
        <w:jc w:val="both"/>
        <w:rPr>
          <w:rFonts w:ascii="Arial" w:hAnsi="Arial" w:cs="Arial"/>
          <w:szCs w:val="22"/>
        </w:rPr>
      </w:pPr>
      <w:r w:rsidRPr="00CF70D2">
        <w:rPr>
          <w:rFonts w:ascii="Arial" w:hAnsi="Arial"/>
        </w:rPr>
        <w:t xml:space="preserve">πόνος στα αυτιά, γρήγορος καρδιακός ρυθμός, υψηλή </w:t>
      </w:r>
      <w:r w:rsidRPr="00CF70D2">
        <w:rPr>
          <w:rFonts w:ascii="Arial" w:hAnsi="Arial" w:cs="Arial"/>
          <w:szCs w:val="22"/>
        </w:rPr>
        <w:t xml:space="preserve">αρτηριακή </w:t>
      </w:r>
      <w:r w:rsidRPr="00CF70D2">
        <w:rPr>
          <w:rFonts w:ascii="Arial" w:hAnsi="Arial"/>
        </w:rPr>
        <w:t>πίεση, έξαψη</w:t>
      </w:r>
      <w:r w:rsidRPr="00CF70D2">
        <w:rPr>
          <w:rFonts w:ascii="Arial" w:hAnsi="Arial" w:cs="Arial"/>
          <w:szCs w:val="22"/>
        </w:rPr>
        <w:t xml:space="preserve"> </w:t>
      </w:r>
    </w:p>
    <w:p w:rsidR="004E1345" w:rsidRPr="00CF70D2" w:rsidRDefault="004E1345" w:rsidP="00CF70D2">
      <w:pPr>
        <w:numPr>
          <w:ilvl w:val="0"/>
          <w:numId w:val="34"/>
        </w:numPr>
        <w:jc w:val="both"/>
        <w:rPr>
          <w:rFonts w:ascii="Arial" w:hAnsi="Arial" w:cs="Arial"/>
          <w:szCs w:val="22"/>
        </w:rPr>
      </w:pPr>
      <w:r w:rsidRPr="00CF70D2">
        <w:rPr>
          <w:rFonts w:ascii="Arial" w:hAnsi="Arial"/>
        </w:rPr>
        <w:t>δυσκολία στην αναπνοή, πιθανή αναπνοή με σφύριγμα, λαχάνιασμα, αιμορραγία στη μύτη</w:t>
      </w:r>
      <w:r w:rsidRPr="00CF70D2">
        <w:rPr>
          <w:rFonts w:ascii="Arial" w:hAnsi="Arial" w:cs="Arial"/>
          <w:szCs w:val="22"/>
        </w:rPr>
        <w:t xml:space="preserve"> </w:t>
      </w:r>
    </w:p>
    <w:p w:rsidR="00EB471A" w:rsidRPr="00CF70D2" w:rsidRDefault="004E1345" w:rsidP="00CF70D2">
      <w:pPr>
        <w:numPr>
          <w:ilvl w:val="0"/>
          <w:numId w:val="34"/>
        </w:numPr>
        <w:jc w:val="both"/>
        <w:rPr>
          <w:rFonts w:ascii="Arial" w:hAnsi="Arial" w:cs="Arial"/>
          <w:szCs w:val="22"/>
        </w:rPr>
      </w:pPr>
      <w:r w:rsidRPr="00CF70D2">
        <w:rPr>
          <w:rFonts w:ascii="Arial" w:hAnsi="Arial" w:cs="Arial"/>
          <w:szCs w:val="22"/>
        </w:rPr>
        <w:t>φλεγμονή του οισοφάγου</w:t>
      </w:r>
      <w:r w:rsidRPr="00CF70D2">
        <w:rPr>
          <w:rFonts w:ascii="Arial" w:hAnsi="Arial"/>
        </w:rPr>
        <w:t xml:space="preserve">, δυσκολία στην κατάποση, αιμορροΐδες, </w:t>
      </w:r>
      <w:r w:rsidRPr="00CF70D2">
        <w:rPr>
          <w:rFonts w:ascii="Arial" w:hAnsi="Arial" w:cs="Arial"/>
          <w:szCs w:val="22"/>
        </w:rPr>
        <w:t>αυξημένη παραγωγή</w:t>
      </w:r>
      <w:r w:rsidRPr="00CF70D2">
        <w:rPr>
          <w:rFonts w:ascii="Arial" w:hAnsi="Arial"/>
        </w:rPr>
        <w:t xml:space="preserve"> </w:t>
      </w:r>
      <w:r w:rsidR="00EB471A" w:rsidRPr="00CF70D2">
        <w:rPr>
          <w:rFonts w:ascii="Arial" w:hAnsi="Arial"/>
        </w:rPr>
        <w:t xml:space="preserve">σάλιου, διαταραχή </w:t>
      </w:r>
      <w:r w:rsidR="00EB471A" w:rsidRPr="00CF70D2">
        <w:rPr>
          <w:rFonts w:ascii="Arial" w:hAnsi="Arial" w:cs="Arial"/>
          <w:szCs w:val="22"/>
        </w:rPr>
        <w:t>στη</w:t>
      </w:r>
      <w:r w:rsidR="00EB471A" w:rsidRPr="00CF70D2">
        <w:rPr>
          <w:rFonts w:ascii="Arial" w:hAnsi="Arial"/>
        </w:rPr>
        <w:t xml:space="preserve"> γλώσσα, ρέψιμο</w:t>
      </w:r>
      <w:r w:rsidR="00EB471A" w:rsidRPr="00CF70D2">
        <w:rPr>
          <w:rFonts w:ascii="Arial" w:hAnsi="Arial" w:cs="Arial"/>
          <w:szCs w:val="22"/>
        </w:rPr>
        <w:t xml:space="preserve"> </w:t>
      </w:r>
    </w:p>
    <w:p w:rsidR="004E1345" w:rsidRPr="00CF70D2" w:rsidRDefault="004E1345" w:rsidP="00CF70D2">
      <w:pPr>
        <w:numPr>
          <w:ilvl w:val="0"/>
          <w:numId w:val="34"/>
        </w:numPr>
        <w:jc w:val="both"/>
        <w:rPr>
          <w:rFonts w:ascii="Arial" w:hAnsi="Arial" w:cs="Arial"/>
          <w:szCs w:val="22"/>
        </w:rPr>
      </w:pPr>
      <w:r w:rsidRPr="00CF70D2">
        <w:rPr>
          <w:rFonts w:ascii="Arial" w:hAnsi="Arial"/>
        </w:rPr>
        <w:t xml:space="preserve">πρήξιμο των ματιών, </w:t>
      </w:r>
      <w:r w:rsidRPr="00CF70D2">
        <w:rPr>
          <w:rFonts w:ascii="Arial" w:hAnsi="Arial" w:cs="Arial"/>
          <w:szCs w:val="22"/>
        </w:rPr>
        <w:t>μοβ</w:t>
      </w:r>
      <w:r w:rsidRPr="00CF70D2">
        <w:rPr>
          <w:rFonts w:ascii="Arial" w:hAnsi="Arial"/>
        </w:rPr>
        <w:t xml:space="preserve"> κηλίδες στο δέρμα, </w:t>
      </w:r>
      <w:r w:rsidRPr="00CF70D2">
        <w:rPr>
          <w:rFonts w:ascii="Arial" w:hAnsi="Arial" w:cs="Arial"/>
          <w:noProof/>
          <w:szCs w:val="22"/>
        </w:rPr>
        <w:t xml:space="preserve">πρήξιμο προσώπου, </w:t>
      </w:r>
      <w:r w:rsidRPr="00CF70D2">
        <w:rPr>
          <w:rFonts w:ascii="Arial" w:hAnsi="Arial"/>
        </w:rPr>
        <w:t xml:space="preserve">απώλεια των μαλλιών, κρύος ιδρώτας, ξηροδερμία, </w:t>
      </w:r>
      <w:r w:rsidRPr="00CF70D2">
        <w:rPr>
          <w:rFonts w:ascii="Arial" w:hAnsi="Arial" w:cs="Arial"/>
          <w:szCs w:val="22"/>
        </w:rPr>
        <w:t xml:space="preserve">κνίδωση (μορφή αλλεργικού εξανθήματος), </w:t>
      </w:r>
      <w:r w:rsidRPr="00CF70D2">
        <w:rPr>
          <w:rFonts w:ascii="Arial" w:hAnsi="Arial"/>
        </w:rPr>
        <w:t>φαγούρα</w:t>
      </w:r>
    </w:p>
    <w:p w:rsidR="00EB471A" w:rsidRPr="00CF70D2" w:rsidRDefault="00EB471A" w:rsidP="00CF70D2">
      <w:pPr>
        <w:numPr>
          <w:ilvl w:val="0"/>
          <w:numId w:val="34"/>
        </w:numPr>
        <w:jc w:val="both"/>
        <w:rPr>
          <w:rFonts w:ascii="Arial" w:hAnsi="Arial" w:cs="Arial"/>
          <w:szCs w:val="22"/>
        </w:rPr>
      </w:pPr>
      <w:r w:rsidRPr="00CF70D2">
        <w:rPr>
          <w:rFonts w:ascii="Arial" w:hAnsi="Arial"/>
        </w:rPr>
        <w:t xml:space="preserve">οστεοαρθρίτιδα, μυϊκή αδυναμία, </w:t>
      </w:r>
      <w:r w:rsidRPr="00CF70D2">
        <w:rPr>
          <w:rFonts w:ascii="Arial" w:hAnsi="Arial" w:cs="Arial"/>
          <w:szCs w:val="22"/>
        </w:rPr>
        <w:t>πόνος στη μέση (</w:t>
      </w:r>
      <w:r w:rsidRPr="00CF70D2">
        <w:rPr>
          <w:rFonts w:ascii="Arial" w:hAnsi="Arial"/>
        </w:rPr>
        <w:t>οσφυαλγία</w:t>
      </w:r>
      <w:r w:rsidRPr="00CF70D2">
        <w:rPr>
          <w:rFonts w:ascii="Arial" w:hAnsi="Arial" w:cs="Arial"/>
          <w:szCs w:val="22"/>
        </w:rPr>
        <w:t>),</w:t>
      </w:r>
      <w:r w:rsidRPr="00CF70D2">
        <w:rPr>
          <w:rFonts w:ascii="Arial" w:hAnsi="Arial"/>
        </w:rPr>
        <w:t xml:space="preserve"> μυϊκοί σπασμοί</w:t>
      </w:r>
    </w:p>
    <w:p w:rsidR="004E1345" w:rsidRPr="00CF70D2" w:rsidRDefault="00EB471A" w:rsidP="00E371A3">
      <w:pPr>
        <w:numPr>
          <w:ilvl w:val="0"/>
          <w:numId w:val="34"/>
        </w:numPr>
        <w:jc w:val="both"/>
        <w:rPr>
          <w:rFonts w:ascii="Arial" w:hAnsi="Arial"/>
        </w:rPr>
      </w:pPr>
      <w:r w:rsidRPr="00CF70D2">
        <w:rPr>
          <w:rFonts w:ascii="Arial" w:hAnsi="Arial"/>
        </w:rPr>
        <w:t xml:space="preserve">ούρηση κατά </w:t>
      </w:r>
      <w:r w:rsidRPr="00CF70D2">
        <w:rPr>
          <w:rFonts w:ascii="Arial" w:hAnsi="Arial" w:cs="Arial"/>
          <w:szCs w:val="22"/>
        </w:rPr>
        <w:t>τη</w:t>
      </w:r>
      <w:r w:rsidRPr="00CF70D2">
        <w:rPr>
          <w:rFonts w:ascii="Arial" w:hAnsi="Arial"/>
        </w:rPr>
        <w:t xml:space="preserve"> διάρκεια της νύχτας, ανικανότητα ούρησης, αύξηση στην ούρηση, αύξηση στην συχνότητα της ούρησης, δυσκολία στην ούρηση</w:t>
      </w:r>
      <w:r w:rsidR="004E1345" w:rsidRPr="00CF70D2">
        <w:rPr>
          <w:rFonts w:ascii="Arial" w:hAnsi="Arial"/>
        </w:rPr>
        <w:t xml:space="preserve">, </w:t>
      </w:r>
      <w:r w:rsidR="004E1345" w:rsidRPr="00CF70D2">
        <w:rPr>
          <w:rFonts w:ascii="Arial" w:hAnsi="Arial" w:cs="Arial"/>
          <w:szCs w:val="22"/>
        </w:rPr>
        <w:t>ακράτεια ούρων</w:t>
      </w:r>
    </w:p>
    <w:p w:rsidR="004E1345" w:rsidRPr="00CF70D2" w:rsidRDefault="004E1345" w:rsidP="00CF70D2">
      <w:pPr>
        <w:numPr>
          <w:ilvl w:val="0"/>
          <w:numId w:val="34"/>
        </w:numPr>
        <w:jc w:val="both"/>
        <w:rPr>
          <w:rFonts w:ascii="Arial" w:hAnsi="Arial" w:cs="Arial"/>
          <w:szCs w:val="22"/>
        </w:rPr>
      </w:pPr>
      <w:r w:rsidRPr="00CF70D2">
        <w:rPr>
          <w:rFonts w:ascii="Arial" w:hAnsi="Arial" w:cs="Arial"/>
          <w:szCs w:val="22"/>
        </w:rPr>
        <w:t>αιμορραγία στον κόλπο, σεξουαλική δυσλειτουργία</w:t>
      </w:r>
      <w:r w:rsidRPr="00CF70D2">
        <w:rPr>
          <w:rFonts w:ascii="Arial" w:hAnsi="Arial" w:cs="Arial"/>
          <w:noProof/>
          <w:szCs w:val="22"/>
        </w:rPr>
        <w:t xml:space="preserve">, </w:t>
      </w:r>
      <w:r w:rsidRPr="00CF70D2">
        <w:rPr>
          <w:rFonts w:ascii="Arial" w:hAnsi="Arial" w:cs="Arial"/>
          <w:szCs w:val="22"/>
        </w:rPr>
        <w:t>γυναικεία σεξουαλική δυσλειτουργία, ανωμαλίες στην έμμηνο ρύση,  πρήξιμο των ποδιών</w:t>
      </w:r>
      <w:r w:rsidRPr="00CF70D2">
        <w:rPr>
          <w:rFonts w:ascii="Arial" w:hAnsi="Arial" w:cs="Arial"/>
          <w:noProof/>
          <w:szCs w:val="22"/>
        </w:rPr>
        <w:t xml:space="preserve">, </w:t>
      </w:r>
      <w:r w:rsidRPr="00CF70D2">
        <w:rPr>
          <w:rFonts w:ascii="Arial" w:hAnsi="Arial" w:cs="Arial"/>
          <w:szCs w:val="22"/>
        </w:rPr>
        <w:t xml:space="preserve">ρίγη, πυρετός, αδυναμία, δίψα, </w:t>
      </w:r>
      <w:r w:rsidRPr="00CF70D2">
        <w:rPr>
          <w:rFonts w:ascii="Arial" w:hAnsi="Arial" w:cs="Arial"/>
          <w:noProof/>
          <w:szCs w:val="22"/>
        </w:rPr>
        <w:t xml:space="preserve">αύξηση των επιπέδων των ηπατικών ενζύμων, </w:t>
      </w:r>
      <w:r w:rsidRPr="00CF70D2">
        <w:rPr>
          <w:rFonts w:ascii="Arial" w:hAnsi="Arial" w:cs="Arial"/>
          <w:szCs w:val="22"/>
        </w:rPr>
        <w:t>μείωση του βάρους, αύξηση του βάρους.</w:t>
      </w:r>
    </w:p>
    <w:p w:rsidR="00EB471A" w:rsidRPr="00CF70D2" w:rsidRDefault="00EB471A" w:rsidP="00CF70D2">
      <w:pPr>
        <w:jc w:val="both"/>
        <w:rPr>
          <w:rFonts w:ascii="Arial" w:hAnsi="Arial" w:cs="Arial"/>
          <w:szCs w:val="22"/>
        </w:rPr>
      </w:pPr>
    </w:p>
    <w:p w:rsidR="00EB471A" w:rsidRPr="00E371A3" w:rsidRDefault="00EB471A" w:rsidP="00E371A3">
      <w:pPr>
        <w:jc w:val="both"/>
        <w:outlineLvl w:val="0"/>
        <w:rPr>
          <w:rFonts w:ascii="Arial" w:hAnsi="Arial"/>
        </w:rPr>
      </w:pPr>
      <w:r w:rsidRPr="00E371A3">
        <w:rPr>
          <w:rFonts w:ascii="Arial" w:hAnsi="Arial"/>
        </w:rPr>
        <w:t xml:space="preserve">Σπάνιες </w:t>
      </w:r>
      <w:r w:rsidRPr="00CF70D2">
        <w:rPr>
          <w:rFonts w:ascii="Arial" w:hAnsi="Arial" w:cs="Arial"/>
          <w:szCs w:val="22"/>
        </w:rPr>
        <w:t>(</w:t>
      </w:r>
      <w:r w:rsidR="008E10D3" w:rsidRPr="00CF70D2">
        <w:rPr>
          <w:rFonts w:ascii="Arial" w:hAnsi="Arial" w:cs="Arial"/>
          <w:szCs w:val="22"/>
        </w:rPr>
        <w:t xml:space="preserve">μπορεί να επηρεάσουν </w:t>
      </w:r>
      <w:r w:rsidR="008E10D3" w:rsidRPr="00E371A3">
        <w:rPr>
          <w:rFonts w:ascii="Arial" w:hAnsi="Arial"/>
        </w:rPr>
        <w:t xml:space="preserve">έως </w:t>
      </w:r>
      <w:r w:rsidR="008E10D3" w:rsidRPr="00CF70D2">
        <w:rPr>
          <w:rFonts w:ascii="Arial" w:hAnsi="Arial" w:cs="Arial"/>
          <w:szCs w:val="22"/>
        </w:rPr>
        <w:t>1</w:t>
      </w:r>
      <w:r w:rsidR="008E10D3" w:rsidRPr="00E371A3">
        <w:rPr>
          <w:rFonts w:ascii="Arial" w:hAnsi="Arial"/>
        </w:rPr>
        <w:t xml:space="preserve"> στους </w:t>
      </w:r>
      <w:r w:rsidR="008E10D3" w:rsidRPr="00CF70D2">
        <w:rPr>
          <w:rFonts w:ascii="Arial" w:hAnsi="Arial" w:cs="Arial"/>
          <w:szCs w:val="22"/>
        </w:rPr>
        <w:t>1</w:t>
      </w:r>
      <w:r w:rsidR="008E10D3" w:rsidRPr="00E371A3">
        <w:rPr>
          <w:rFonts w:ascii="Arial" w:hAnsi="Arial"/>
        </w:rPr>
        <w:t xml:space="preserve">.000 </w:t>
      </w:r>
      <w:r w:rsidR="008E10D3" w:rsidRPr="00CF70D2">
        <w:rPr>
          <w:rFonts w:ascii="Arial" w:hAnsi="Arial" w:cs="Arial"/>
          <w:szCs w:val="22"/>
        </w:rPr>
        <w:t>ανθρώπους</w:t>
      </w:r>
      <w:r w:rsidRPr="00E371A3">
        <w:rPr>
          <w:rFonts w:ascii="Arial" w:hAnsi="Arial"/>
        </w:rPr>
        <w:t>):</w:t>
      </w:r>
    </w:p>
    <w:p w:rsidR="00EB471A" w:rsidRPr="00CF70D2" w:rsidRDefault="00EB471A" w:rsidP="00CF70D2">
      <w:pPr>
        <w:numPr>
          <w:ilvl w:val="0"/>
          <w:numId w:val="35"/>
        </w:numPr>
        <w:jc w:val="both"/>
        <w:rPr>
          <w:rFonts w:ascii="Arial" w:hAnsi="Arial" w:cs="Arial"/>
          <w:szCs w:val="22"/>
        </w:rPr>
      </w:pPr>
      <w:r w:rsidRPr="00CF70D2">
        <w:rPr>
          <w:rFonts w:ascii="Arial" w:hAnsi="Arial"/>
        </w:rPr>
        <w:t>Εντερικό πρόβλημα, μόλυνση στα αυτιά, καρκίνος, πρησμένοι αδένες, υψηλή χοληστερόλη, χαμηλό σάκχαρο στο αίμα</w:t>
      </w:r>
    </w:p>
    <w:p w:rsidR="004E1345" w:rsidRPr="00CF70D2" w:rsidRDefault="00EB471A" w:rsidP="00CF70D2">
      <w:pPr>
        <w:numPr>
          <w:ilvl w:val="0"/>
          <w:numId w:val="35"/>
        </w:numPr>
        <w:jc w:val="both"/>
        <w:rPr>
          <w:rFonts w:ascii="Arial" w:hAnsi="Arial" w:cs="Arial"/>
          <w:szCs w:val="22"/>
        </w:rPr>
      </w:pPr>
      <w:r w:rsidRPr="00CF70D2">
        <w:rPr>
          <w:rFonts w:ascii="Arial" w:hAnsi="Arial"/>
        </w:rPr>
        <w:t xml:space="preserve">οργανικά συμπτώματα λόγω άγχους ή συναισθημάτων, εξάρτηση από το φάρμακο, </w:t>
      </w:r>
      <w:r w:rsidRPr="00CF70D2">
        <w:rPr>
          <w:rFonts w:ascii="Arial" w:hAnsi="Arial" w:cs="Arial"/>
          <w:szCs w:val="22"/>
        </w:rPr>
        <w:t>ψυχωσική</w:t>
      </w:r>
      <w:r w:rsidRPr="00CF70D2">
        <w:rPr>
          <w:rFonts w:ascii="Arial" w:hAnsi="Arial"/>
        </w:rPr>
        <w:t xml:space="preserve"> διαταραχή, παράνοια, σκέψεις αυτοκτονίας, υπνοβασία, πρόωρη εκσπερμάτιση</w:t>
      </w:r>
      <w:r w:rsidR="004E1345" w:rsidRPr="00CF70D2">
        <w:rPr>
          <w:rFonts w:ascii="Arial" w:hAnsi="Arial" w:cs="Arial"/>
          <w:szCs w:val="22"/>
        </w:rPr>
        <w:t xml:space="preserve"> </w:t>
      </w:r>
    </w:p>
    <w:p w:rsidR="004E1345" w:rsidRPr="00CF70D2" w:rsidRDefault="004E1345" w:rsidP="00CF70D2">
      <w:pPr>
        <w:numPr>
          <w:ilvl w:val="0"/>
          <w:numId w:val="35"/>
        </w:numPr>
        <w:jc w:val="both"/>
        <w:rPr>
          <w:rFonts w:ascii="Arial" w:hAnsi="Arial" w:cs="Arial"/>
          <w:szCs w:val="22"/>
        </w:rPr>
      </w:pPr>
      <w:r w:rsidRPr="00CF70D2">
        <w:rPr>
          <w:rFonts w:ascii="Arial" w:hAnsi="Arial" w:cs="Arial"/>
          <w:szCs w:val="22"/>
        </w:rPr>
        <w:t>σοβαρή αλλεργική αντίδραση</w:t>
      </w:r>
    </w:p>
    <w:p w:rsidR="004E1345" w:rsidRPr="00CF70D2" w:rsidRDefault="004E1345" w:rsidP="00CF70D2">
      <w:pPr>
        <w:numPr>
          <w:ilvl w:val="0"/>
          <w:numId w:val="35"/>
        </w:numPr>
        <w:jc w:val="both"/>
        <w:rPr>
          <w:rFonts w:ascii="Arial" w:hAnsi="Arial" w:cs="Arial"/>
          <w:szCs w:val="22"/>
        </w:rPr>
      </w:pPr>
      <w:r w:rsidRPr="00CF70D2">
        <w:rPr>
          <w:rFonts w:ascii="Arial" w:hAnsi="Arial"/>
        </w:rPr>
        <w:t>κώμα, μη φυσιολογικές κινήσεις, δυσκολία στην κίνηση, αυξημένη αίσθηση, διαταραχές στις αισθήσεις</w:t>
      </w:r>
    </w:p>
    <w:p w:rsidR="004E1345" w:rsidRPr="00CF70D2" w:rsidRDefault="004E1345" w:rsidP="00CF70D2">
      <w:pPr>
        <w:numPr>
          <w:ilvl w:val="0"/>
          <w:numId w:val="35"/>
        </w:numPr>
        <w:jc w:val="both"/>
        <w:rPr>
          <w:rFonts w:ascii="Arial" w:hAnsi="Arial" w:cs="Arial"/>
          <w:szCs w:val="22"/>
        </w:rPr>
      </w:pPr>
      <w:r w:rsidRPr="00CF70D2">
        <w:rPr>
          <w:rFonts w:ascii="Arial" w:hAnsi="Arial"/>
        </w:rPr>
        <w:t>γλαύκωμα, δακρυϊκό πρόβλημα, εμφάνιση κηλίδων μπροστά στα μάτια, διπλή όραση, πόνος του ματιού από το φως, αίμα στα μάτια</w:t>
      </w:r>
    </w:p>
    <w:p w:rsidR="004E1345" w:rsidRPr="00CF70D2" w:rsidRDefault="004E1345" w:rsidP="00CF70D2">
      <w:pPr>
        <w:numPr>
          <w:ilvl w:val="0"/>
          <w:numId w:val="35"/>
        </w:numPr>
        <w:jc w:val="both"/>
        <w:rPr>
          <w:rFonts w:ascii="Arial" w:hAnsi="Arial" w:cs="Arial"/>
          <w:szCs w:val="22"/>
        </w:rPr>
      </w:pPr>
      <w:r w:rsidRPr="00CF70D2">
        <w:rPr>
          <w:rFonts w:ascii="Arial" w:hAnsi="Arial" w:cs="Arial"/>
          <w:szCs w:val="22"/>
        </w:rPr>
        <w:t>προβλήματα στον έλεγχο των επιπέδων του σακχάρου στο αίμα (διαβήτης)</w:t>
      </w:r>
    </w:p>
    <w:p w:rsidR="004E1345" w:rsidRPr="00CF70D2" w:rsidRDefault="004E1345" w:rsidP="00CF70D2">
      <w:pPr>
        <w:numPr>
          <w:ilvl w:val="0"/>
          <w:numId w:val="35"/>
        </w:numPr>
        <w:jc w:val="both"/>
        <w:rPr>
          <w:rFonts w:ascii="Arial" w:hAnsi="Arial" w:cs="Arial"/>
          <w:szCs w:val="22"/>
        </w:rPr>
      </w:pPr>
      <w:r w:rsidRPr="00CF70D2">
        <w:rPr>
          <w:rFonts w:ascii="Arial" w:hAnsi="Arial"/>
        </w:rPr>
        <w:t>καρδιακή προσβολή, αργός καρδιακός ρυθμός, καρδιακό πρόβλημα, κακή κυκλοφορία του αίματος σε χέρια και πόδια, «κλείσιμο» του λαιμού, γρήγορη αναπνοή, αργή αναπνοή, δυσκολία στην ομιλία, λόξυγκας</w:t>
      </w:r>
    </w:p>
    <w:p w:rsidR="004E1345" w:rsidRPr="00CF70D2" w:rsidRDefault="004E1345" w:rsidP="00CF70D2">
      <w:pPr>
        <w:numPr>
          <w:ilvl w:val="0"/>
          <w:numId w:val="35"/>
        </w:numPr>
        <w:jc w:val="both"/>
        <w:rPr>
          <w:rFonts w:ascii="Arial" w:hAnsi="Arial" w:cs="Arial"/>
          <w:szCs w:val="22"/>
        </w:rPr>
      </w:pPr>
      <w:r w:rsidRPr="00CF70D2">
        <w:rPr>
          <w:rFonts w:ascii="Arial" w:hAnsi="Arial"/>
        </w:rPr>
        <w:t xml:space="preserve">αίμα στα κόπρανα, ερεθισμένο στόμα, πληγή στη γλώσσα, διαταραχή στα δόντια, πρόβλημα </w:t>
      </w:r>
      <w:r w:rsidRPr="00CF70D2">
        <w:rPr>
          <w:rFonts w:ascii="Arial" w:hAnsi="Arial" w:cs="Arial"/>
          <w:szCs w:val="22"/>
        </w:rPr>
        <w:t>στη</w:t>
      </w:r>
      <w:r w:rsidRPr="00CF70D2">
        <w:rPr>
          <w:rFonts w:ascii="Arial" w:hAnsi="Arial"/>
        </w:rPr>
        <w:t xml:space="preserve"> γλώσσα, πληγή στο στόμα, προβλήματα με την ηπατική λειτουργία</w:t>
      </w:r>
    </w:p>
    <w:p w:rsidR="004E1345" w:rsidRPr="00CF70D2" w:rsidRDefault="004E1345" w:rsidP="00CF70D2">
      <w:pPr>
        <w:numPr>
          <w:ilvl w:val="0"/>
          <w:numId w:val="35"/>
        </w:numPr>
        <w:jc w:val="both"/>
        <w:rPr>
          <w:rFonts w:ascii="Arial" w:hAnsi="Arial" w:cs="Arial"/>
          <w:szCs w:val="22"/>
        </w:rPr>
      </w:pPr>
      <w:r w:rsidRPr="00CF70D2">
        <w:rPr>
          <w:rFonts w:ascii="Arial" w:hAnsi="Arial"/>
        </w:rPr>
        <w:t xml:space="preserve">δερματικό πρόβλημα με φουσκάλες, </w:t>
      </w:r>
      <w:r w:rsidRPr="00CF70D2">
        <w:rPr>
          <w:rFonts w:ascii="Arial" w:hAnsi="Arial" w:cs="Arial"/>
          <w:szCs w:val="22"/>
        </w:rPr>
        <w:t xml:space="preserve">θυλακιώδες </w:t>
      </w:r>
      <w:r w:rsidRPr="00CF70D2">
        <w:rPr>
          <w:rFonts w:ascii="Arial" w:hAnsi="Arial"/>
        </w:rPr>
        <w:t>εξάνθημα, μη φυσιολογική υφή τριχών, μη φυσιολογική σωματική μυρωδιά, διαταραχή στα οστά</w:t>
      </w:r>
    </w:p>
    <w:p w:rsidR="004E1345" w:rsidRPr="00CF70D2" w:rsidRDefault="004E1345" w:rsidP="00CF70D2">
      <w:pPr>
        <w:numPr>
          <w:ilvl w:val="0"/>
          <w:numId w:val="35"/>
        </w:numPr>
        <w:jc w:val="both"/>
        <w:rPr>
          <w:rFonts w:ascii="Arial" w:hAnsi="Arial" w:cs="Arial"/>
          <w:szCs w:val="22"/>
        </w:rPr>
      </w:pPr>
      <w:r w:rsidRPr="00CF70D2">
        <w:rPr>
          <w:rFonts w:ascii="Arial" w:hAnsi="Arial"/>
        </w:rPr>
        <w:t xml:space="preserve">μειωμένη ούρηση, δυσκολία στην ούρηση, </w:t>
      </w:r>
      <w:r w:rsidRPr="00CF70D2">
        <w:rPr>
          <w:rFonts w:ascii="Arial" w:hAnsi="Arial" w:cs="Arial"/>
          <w:szCs w:val="22"/>
        </w:rPr>
        <w:t>αίμα στα ούρα</w:t>
      </w:r>
    </w:p>
    <w:p w:rsidR="004E1345" w:rsidRPr="00CF70D2" w:rsidRDefault="004E1345" w:rsidP="00E371A3">
      <w:pPr>
        <w:numPr>
          <w:ilvl w:val="0"/>
          <w:numId w:val="35"/>
        </w:numPr>
        <w:jc w:val="both"/>
        <w:rPr>
          <w:rFonts w:ascii="Arial" w:hAnsi="Arial"/>
        </w:rPr>
      </w:pPr>
      <w:r w:rsidRPr="00CF70D2">
        <w:rPr>
          <w:rFonts w:ascii="Arial" w:hAnsi="Arial"/>
        </w:rPr>
        <w:t>υπερβολική αιμορραγία του κόλπου, ξηρή περιοχή κόλπου, ερυθρό και επώδυνο πέος και ερυθρή και επώδυνη ακροποσθία, γενετήσιες εκκρίσεις, παρατεταμένη στύση, έκκριση από τον μαστό</w:t>
      </w:r>
    </w:p>
    <w:p w:rsidR="004E1345" w:rsidRPr="00CF70D2" w:rsidRDefault="004E1345" w:rsidP="00CF70D2">
      <w:pPr>
        <w:numPr>
          <w:ilvl w:val="0"/>
          <w:numId w:val="35"/>
        </w:numPr>
        <w:jc w:val="both"/>
        <w:rPr>
          <w:rFonts w:ascii="Arial" w:hAnsi="Arial" w:cs="Arial"/>
          <w:szCs w:val="22"/>
        </w:rPr>
      </w:pPr>
      <w:r w:rsidRPr="00CF70D2">
        <w:rPr>
          <w:rFonts w:ascii="Arial" w:hAnsi="Arial" w:cs="Arial"/>
          <w:szCs w:val="22"/>
        </w:rPr>
        <w:t xml:space="preserve">κήλη, μειωμένη ανεκτικότητα στο φάρμακο, δυσκολία στο περπάτημα, μη φυσιολογικό σπέρμα, </w:t>
      </w:r>
      <w:r w:rsidRPr="00CF70D2">
        <w:rPr>
          <w:rFonts w:ascii="Arial" w:hAnsi="Arial" w:cs="Arial"/>
          <w:noProof/>
          <w:szCs w:val="22"/>
        </w:rPr>
        <w:t>αύξηση των επιπέδων της χοληστερόλης αίματος</w:t>
      </w:r>
      <w:r w:rsidRPr="00CF70D2">
        <w:rPr>
          <w:rFonts w:ascii="Arial" w:eastAsia="MS Mincho" w:hAnsi="Arial" w:cs="Arial"/>
          <w:szCs w:val="22"/>
          <w:lang w:eastAsia="ja-JP"/>
        </w:rPr>
        <w:t xml:space="preserve">, </w:t>
      </w:r>
      <w:r w:rsidRPr="00CF70D2">
        <w:rPr>
          <w:rFonts w:ascii="Arial" w:hAnsi="Arial" w:cs="Arial"/>
          <w:szCs w:val="22"/>
        </w:rPr>
        <w:t>κάκωση, χαλάρωση των αγγείων του αίματος</w:t>
      </w:r>
    </w:p>
    <w:p w:rsidR="00EB471A" w:rsidRPr="00CF70D2" w:rsidRDefault="00EB471A" w:rsidP="00CF70D2">
      <w:pPr>
        <w:widowControl/>
        <w:numPr>
          <w:ilvl w:val="0"/>
          <w:numId w:val="35"/>
        </w:numPr>
        <w:jc w:val="both"/>
        <w:rPr>
          <w:rFonts w:ascii="Arial" w:eastAsia="MS Mincho" w:hAnsi="Arial" w:cs="Arial"/>
          <w:b/>
          <w:szCs w:val="22"/>
          <w:lang w:eastAsia="ja-JP"/>
        </w:rPr>
      </w:pPr>
      <w:r w:rsidRPr="00CF70D2">
        <w:rPr>
          <w:rFonts w:ascii="Arial" w:eastAsia="MS Mincho" w:hAnsi="Arial" w:cs="Arial"/>
          <w:b/>
          <w:szCs w:val="22"/>
          <w:lang w:eastAsia="ja-JP"/>
        </w:rPr>
        <w:t>Περιπτώσεις αυτοκτονικού ιδεασμού και αυτοκτονικής συμπεριφοράς έχουν αναφερθεί κατά τη διάρκεια θεραπείας με σερτραλίνη ή σχετικά σύντομα μετά τη διακοπή της θεραπείας (δείτε την παράγραφο 2)</w:t>
      </w:r>
      <w:r w:rsidRPr="00CF70D2">
        <w:rPr>
          <w:rFonts w:ascii="Arial" w:hAnsi="Arial" w:cs="Arial"/>
          <w:b/>
          <w:szCs w:val="22"/>
        </w:rPr>
        <w:t>.</w:t>
      </w:r>
    </w:p>
    <w:p w:rsidR="00EB471A" w:rsidRPr="00CF70D2" w:rsidRDefault="00EB471A" w:rsidP="00E371A3">
      <w:pPr>
        <w:jc w:val="both"/>
        <w:rPr>
          <w:rFonts w:ascii="Arial" w:hAnsi="Arial"/>
        </w:rPr>
      </w:pPr>
    </w:p>
    <w:p w:rsidR="00EB471A" w:rsidRPr="00CF70D2" w:rsidRDefault="00EB471A" w:rsidP="00E371A3">
      <w:pPr>
        <w:jc w:val="both"/>
        <w:rPr>
          <w:rFonts w:ascii="Arial" w:hAnsi="Arial"/>
          <w:b/>
        </w:rPr>
      </w:pPr>
      <w:r w:rsidRPr="00CF70D2">
        <w:rPr>
          <w:rFonts w:ascii="Arial" w:hAnsi="Arial"/>
          <w:b/>
        </w:rPr>
        <w:t>Μετά από την κυκλοφορία της σερτραλίνης στην αγορά</w:t>
      </w:r>
      <w:r w:rsidRPr="00CF70D2">
        <w:rPr>
          <w:rFonts w:ascii="Arial" w:hAnsi="Arial" w:cs="Arial"/>
          <w:b/>
          <w:szCs w:val="22"/>
        </w:rPr>
        <w:t>,</w:t>
      </w:r>
      <w:r w:rsidRPr="00CF70D2">
        <w:rPr>
          <w:rFonts w:ascii="Arial" w:hAnsi="Arial"/>
          <w:b/>
        </w:rPr>
        <w:t xml:space="preserve"> έχουν αναφερθεί οι ακόλουθες ανεπιθύμητες ενέργειες:</w:t>
      </w:r>
    </w:p>
    <w:p w:rsidR="004E1345" w:rsidRPr="00CF70D2" w:rsidRDefault="004E1345" w:rsidP="00CF70D2">
      <w:pPr>
        <w:numPr>
          <w:ilvl w:val="0"/>
          <w:numId w:val="37"/>
        </w:numPr>
        <w:jc w:val="both"/>
        <w:rPr>
          <w:rFonts w:ascii="Arial" w:hAnsi="Arial" w:cs="Arial"/>
          <w:szCs w:val="22"/>
        </w:rPr>
      </w:pPr>
      <w:r w:rsidRPr="00CF70D2">
        <w:rPr>
          <w:rFonts w:ascii="Arial" w:hAnsi="Arial"/>
        </w:rPr>
        <w:t xml:space="preserve">Μείωση στα λευκοκύτταρα, μείωση στα κύτταρα που προκαλούν πήξη στο αίμα, ενδοκρινολογικό πρόβλημα, χαμηλό νάτριο στο αίμα, </w:t>
      </w:r>
      <w:r w:rsidRPr="00CF70D2">
        <w:rPr>
          <w:rFonts w:ascii="Arial" w:hAnsi="Arial" w:cs="Arial"/>
          <w:szCs w:val="22"/>
        </w:rPr>
        <w:t>αύξηση στα επίπεδα του σακχάρου στο αίμα</w:t>
      </w:r>
    </w:p>
    <w:p w:rsidR="004E1345" w:rsidRPr="00CF70D2" w:rsidRDefault="004E1345" w:rsidP="00CF70D2">
      <w:pPr>
        <w:numPr>
          <w:ilvl w:val="0"/>
          <w:numId w:val="37"/>
        </w:numPr>
        <w:jc w:val="both"/>
        <w:rPr>
          <w:rFonts w:ascii="Arial" w:hAnsi="Arial" w:cs="Arial"/>
          <w:szCs w:val="22"/>
        </w:rPr>
      </w:pPr>
      <w:r w:rsidRPr="00CF70D2">
        <w:rPr>
          <w:rFonts w:ascii="Arial" w:hAnsi="Arial"/>
        </w:rPr>
        <w:t>μη φυσιολογικά, τρομακτικά όνειρα, αυτοκτονική συμπεριφορά</w:t>
      </w:r>
    </w:p>
    <w:p w:rsidR="004E1345" w:rsidRPr="00CF70D2" w:rsidRDefault="004E1345" w:rsidP="00CF70D2">
      <w:pPr>
        <w:numPr>
          <w:ilvl w:val="0"/>
          <w:numId w:val="37"/>
        </w:numPr>
        <w:jc w:val="both"/>
        <w:rPr>
          <w:rFonts w:ascii="Arial" w:hAnsi="Arial" w:cs="Arial"/>
          <w:noProof/>
          <w:szCs w:val="22"/>
        </w:rPr>
      </w:pPr>
      <w:r w:rsidRPr="00CF70D2">
        <w:rPr>
          <w:rFonts w:ascii="Arial" w:hAnsi="Arial"/>
        </w:rPr>
        <w:lastRenderedPageBreak/>
        <w:t>προβλήματα κίνησης των μυών (όπως υπερκινησία, σφιγμένοι μύες</w:t>
      </w:r>
      <w:r w:rsidRPr="00CF70D2">
        <w:rPr>
          <w:rFonts w:ascii="Arial" w:hAnsi="Arial" w:cs="Arial"/>
          <w:noProof/>
          <w:szCs w:val="22"/>
        </w:rPr>
        <w:t>,</w:t>
      </w:r>
      <w:r w:rsidRPr="00CF70D2">
        <w:rPr>
          <w:rFonts w:ascii="Arial" w:hAnsi="Arial"/>
        </w:rPr>
        <w:t xml:space="preserve"> δυσκολία στο περπάτημα</w:t>
      </w:r>
      <w:r w:rsidRPr="00CF70D2">
        <w:rPr>
          <w:rFonts w:ascii="Arial" w:hAnsi="Arial" w:cs="Arial"/>
          <w:noProof/>
          <w:szCs w:val="22"/>
        </w:rPr>
        <w:t xml:space="preserve"> και </w:t>
      </w:r>
      <w:r w:rsidRPr="00CF70D2">
        <w:rPr>
          <w:rFonts w:ascii="Arial" w:hAnsi="Arial" w:cs="Arial"/>
          <w:szCs w:val="22"/>
        </w:rPr>
        <w:t>δυσκαμψία, σπασμοί και ακούσιες κινήσεις των μυών</w:t>
      </w:r>
      <w:r w:rsidRPr="00CF70D2">
        <w:rPr>
          <w:rFonts w:ascii="Arial" w:hAnsi="Arial" w:cs="Arial"/>
          <w:noProof/>
          <w:szCs w:val="22"/>
        </w:rPr>
        <w:t xml:space="preserve">), </w:t>
      </w:r>
      <w:r w:rsidRPr="00CF70D2">
        <w:rPr>
          <w:rFonts w:ascii="Arial" w:hAnsi="Arial" w:cs="Arial"/>
          <w:szCs w:val="22"/>
        </w:rPr>
        <w:t>ξαφνικός έντονος πονοκέφαλος (που μπορεί να είναι σημάδι μιας σοβαρής πάθησης, γνωστής ως Σύνδρομο Αναστρέψιμης Εγκεφαλικής Αγγειοσύσπασης)</w:t>
      </w:r>
    </w:p>
    <w:p w:rsidR="00EB471A" w:rsidRPr="00CF70D2" w:rsidRDefault="00EB471A" w:rsidP="00CF70D2">
      <w:pPr>
        <w:numPr>
          <w:ilvl w:val="0"/>
          <w:numId w:val="37"/>
        </w:numPr>
        <w:jc w:val="both"/>
        <w:rPr>
          <w:rFonts w:ascii="Arial" w:hAnsi="Arial" w:cs="Arial"/>
          <w:szCs w:val="22"/>
        </w:rPr>
      </w:pPr>
      <w:r w:rsidRPr="00CF70D2">
        <w:rPr>
          <w:rFonts w:ascii="Arial" w:hAnsi="Arial"/>
        </w:rPr>
        <w:t xml:space="preserve">μη φυσιολογική όραση, </w:t>
      </w:r>
      <w:r w:rsidR="00740595" w:rsidRPr="00CF70D2">
        <w:rPr>
          <w:rFonts w:ascii="Arial" w:hAnsi="Arial" w:cs="Arial"/>
          <w:szCs w:val="22"/>
        </w:rPr>
        <w:t>άνισο μέγεθος κόρης των ματιών</w:t>
      </w:r>
      <w:r w:rsidRPr="00CF70D2">
        <w:rPr>
          <w:rFonts w:ascii="Arial" w:hAnsi="Arial" w:cs="Arial"/>
          <w:szCs w:val="22"/>
        </w:rPr>
        <w:t xml:space="preserve">, </w:t>
      </w:r>
      <w:r w:rsidRPr="00CF70D2">
        <w:rPr>
          <w:rFonts w:ascii="Arial" w:hAnsi="Arial"/>
        </w:rPr>
        <w:t xml:space="preserve">αιμορραγικά προβλήματα (όπως </w:t>
      </w:r>
      <w:r w:rsidR="004E1345" w:rsidRPr="00CF70D2">
        <w:rPr>
          <w:rFonts w:ascii="Arial" w:hAnsi="Arial"/>
        </w:rPr>
        <w:t>αιμορραγία στο στομάχι</w:t>
      </w:r>
      <w:r w:rsidR="004E1345" w:rsidRPr="00CF70D2">
        <w:rPr>
          <w:rFonts w:ascii="Arial" w:hAnsi="Arial" w:cs="Arial"/>
          <w:szCs w:val="22"/>
        </w:rPr>
        <w:t xml:space="preserve">), </w:t>
      </w:r>
      <w:r w:rsidR="00740595" w:rsidRPr="00CF70D2">
        <w:rPr>
          <w:rFonts w:ascii="Arial" w:hAnsi="Arial" w:cs="Arial"/>
          <w:szCs w:val="22"/>
        </w:rPr>
        <w:t>εξελισσόμενες πληγές στους ιστούς των πνευμόνων (Διάμεση Πνευμονοπάθεια</w:t>
      </w:r>
      <w:r w:rsidR="00740595" w:rsidRPr="00CF70D2">
        <w:rPr>
          <w:rFonts w:ascii="Arial" w:hAnsi="Arial"/>
        </w:rPr>
        <w:t>),</w:t>
      </w:r>
      <w:r w:rsidRPr="00CF70D2">
        <w:rPr>
          <w:rFonts w:ascii="Arial" w:hAnsi="Arial"/>
        </w:rPr>
        <w:t xml:space="preserve"> παγκρεατίτιδα, σοβαρά προβλήματα ηπατικής λειτουργίας, </w:t>
      </w:r>
      <w:r w:rsidRPr="00CF70D2">
        <w:rPr>
          <w:rFonts w:ascii="Arial" w:hAnsi="Arial" w:cs="Arial"/>
          <w:szCs w:val="22"/>
        </w:rPr>
        <w:t>κιτρίνισμα</w:t>
      </w:r>
      <w:r w:rsidRPr="00CF70D2">
        <w:rPr>
          <w:rFonts w:ascii="Arial" w:hAnsi="Arial"/>
        </w:rPr>
        <w:t xml:space="preserve"> δέρματος</w:t>
      </w:r>
      <w:r w:rsidRPr="00CF70D2">
        <w:rPr>
          <w:rFonts w:ascii="Arial" w:hAnsi="Arial" w:cs="Arial"/>
          <w:szCs w:val="22"/>
        </w:rPr>
        <w:t xml:space="preserve"> και ματιών (ίκτερος)</w:t>
      </w:r>
    </w:p>
    <w:p w:rsidR="004E1345" w:rsidRPr="00CF70D2" w:rsidRDefault="00B0731B" w:rsidP="00E371A3">
      <w:pPr>
        <w:numPr>
          <w:ilvl w:val="0"/>
          <w:numId w:val="37"/>
        </w:numPr>
        <w:jc w:val="both"/>
        <w:rPr>
          <w:rFonts w:ascii="Arial" w:hAnsi="Arial"/>
        </w:rPr>
      </w:pPr>
      <w:r w:rsidRPr="00CF70D2">
        <w:rPr>
          <w:rFonts w:ascii="Arial" w:hAnsi="Arial" w:cs="Arial"/>
          <w:szCs w:val="22"/>
        </w:rPr>
        <w:t xml:space="preserve">πρήξιμο </w:t>
      </w:r>
      <w:r w:rsidR="004E1345" w:rsidRPr="00CF70D2">
        <w:rPr>
          <w:rFonts w:ascii="Arial" w:hAnsi="Arial" w:cs="Arial"/>
          <w:szCs w:val="22"/>
        </w:rPr>
        <w:t>δέρματος</w:t>
      </w:r>
      <w:r w:rsidR="004E1345" w:rsidRPr="00CF70D2">
        <w:rPr>
          <w:rFonts w:ascii="Arial" w:hAnsi="Arial"/>
        </w:rPr>
        <w:t xml:space="preserve">, δερματική αντίδραση στον ήλιο, μυϊκές κράμπες, αύξηση μεγέθους </w:t>
      </w:r>
      <w:r w:rsidR="004E1345" w:rsidRPr="00CF70D2">
        <w:rPr>
          <w:rFonts w:ascii="Arial" w:hAnsi="Arial" w:cs="Arial"/>
          <w:szCs w:val="22"/>
        </w:rPr>
        <w:t>μαστού</w:t>
      </w:r>
      <w:r w:rsidR="004E1345" w:rsidRPr="00CF70D2">
        <w:rPr>
          <w:rFonts w:ascii="Arial" w:hAnsi="Arial"/>
        </w:rPr>
        <w:t>, προβλήματα πηκτικότητας</w:t>
      </w:r>
      <w:r w:rsidR="004E1345" w:rsidRPr="00CF70D2">
        <w:rPr>
          <w:rFonts w:ascii="Arial" w:hAnsi="Arial" w:cs="Arial"/>
          <w:szCs w:val="22"/>
        </w:rPr>
        <w:t xml:space="preserve">, </w:t>
      </w:r>
      <w:r w:rsidR="00350ACC" w:rsidRPr="00CF70D2">
        <w:rPr>
          <w:rFonts w:ascii="Arial" w:hAnsi="Arial" w:cs="Arial"/>
          <w:szCs w:val="22"/>
        </w:rPr>
        <w:t xml:space="preserve">μη φυσιολογικές εργαστηριακές εξετάσεις, </w:t>
      </w:r>
      <w:r w:rsidR="004E1345" w:rsidRPr="00CF70D2">
        <w:rPr>
          <w:rFonts w:ascii="Arial" w:hAnsi="Arial" w:cs="Arial"/>
          <w:szCs w:val="22"/>
        </w:rPr>
        <w:t>απώλεια ούρων κατά τον ύπνο</w:t>
      </w:r>
    </w:p>
    <w:p w:rsidR="008E10D3" w:rsidRPr="00CF70D2" w:rsidRDefault="007408D8" w:rsidP="00CF70D2">
      <w:pPr>
        <w:widowControl/>
        <w:numPr>
          <w:ilvl w:val="0"/>
          <w:numId w:val="37"/>
        </w:numPr>
        <w:ind w:right="-2"/>
        <w:jc w:val="both"/>
        <w:rPr>
          <w:rFonts w:ascii="Arial" w:hAnsi="Arial" w:cs="Arial"/>
          <w:szCs w:val="22"/>
        </w:rPr>
      </w:pPr>
      <w:r w:rsidRPr="00CF70D2">
        <w:rPr>
          <w:rFonts w:ascii="Arial" w:hAnsi="Arial" w:cs="Arial"/>
          <w:szCs w:val="22"/>
        </w:rPr>
        <w:t xml:space="preserve">Τάση </w:t>
      </w:r>
      <w:r w:rsidR="004122B4" w:rsidRPr="00CF70D2">
        <w:rPr>
          <w:rFonts w:ascii="Arial" w:hAnsi="Arial" w:cs="Arial"/>
          <w:szCs w:val="22"/>
        </w:rPr>
        <w:t>λιποθυμίας</w:t>
      </w:r>
      <w:r w:rsidR="008E10D3" w:rsidRPr="00CF70D2">
        <w:rPr>
          <w:rFonts w:ascii="Arial" w:hAnsi="Arial" w:cs="Arial"/>
          <w:szCs w:val="22"/>
        </w:rPr>
        <w:t xml:space="preserve">, </w:t>
      </w:r>
      <w:r w:rsidR="00150FEE" w:rsidRPr="00CF70D2">
        <w:rPr>
          <w:rFonts w:ascii="Arial" w:hAnsi="Arial" w:cs="Arial"/>
          <w:szCs w:val="22"/>
        </w:rPr>
        <w:t>λιποθυμία ή δυσφορία στο στήθος</w:t>
      </w:r>
      <w:r w:rsidR="008E10D3" w:rsidRPr="00CF70D2">
        <w:rPr>
          <w:rFonts w:ascii="Arial" w:hAnsi="Arial" w:cs="Arial"/>
          <w:szCs w:val="22"/>
        </w:rPr>
        <w:t xml:space="preserve">, </w:t>
      </w:r>
      <w:r w:rsidR="00150FEE" w:rsidRPr="00CF70D2">
        <w:rPr>
          <w:rFonts w:ascii="Arial" w:hAnsi="Arial" w:cs="Arial"/>
          <w:szCs w:val="22"/>
        </w:rPr>
        <w:t>που μπορεί να είναι σημ</w:t>
      </w:r>
      <w:r w:rsidR="004122B4" w:rsidRPr="00CF70D2">
        <w:rPr>
          <w:rFonts w:ascii="Arial" w:hAnsi="Arial" w:cs="Arial"/>
          <w:szCs w:val="22"/>
        </w:rPr>
        <w:t>άδια</w:t>
      </w:r>
      <w:r w:rsidR="00150FEE" w:rsidRPr="00CF70D2">
        <w:rPr>
          <w:rFonts w:ascii="Arial" w:hAnsi="Arial" w:cs="Arial"/>
          <w:szCs w:val="22"/>
        </w:rPr>
        <w:t xml:space="preserve"> αλλαγών στην ηλεκτρική δραστηριότητα της καρδιάς </w:t>
      </w:r>
      <w:r w:rsidR="008E10D3" w:rsidRPr="00CF70D2">
        <w:rPr>
          <w:rFonts w:ascii="Arial" w:hAnsi="Arial" w:cs="Arial"/>
          <w:szCs w:val="22"/>
        </w:rPr>
        <w:t>(</w:t>
      </w:r>
      <w:r w:rsidR="00150FEE" w:rsidRPr="00CF70D2">
        <w:rPr>
          <w:rFonts w:ascii="Arial" w:hAnsi="Arial" w:cs="Arial"/>
          <w:szCs w:val="22"/>
        </w:rPr>
        <w:t>όπως φαίνεται στο ηλεκτροκαρδιογράφημα</w:t>
      </w:r>
      <w:r w:rsidR="008E10D3" w:rsidRPr="00CF70D2">
        <w:rPr>
          <w:rFonts w:ascii="Arial" w:hAnsi="Arial" w:cs="Arial"/>
          <w:szCs w:val="22"/>
        </w:rPr>
        <w:t xml:space="preserve">) </w:t>
      </w:r>
      <w:r w:rsidR="00150FEE" w:rsidRPr="00CF70D2">
        <w:rPr>
          <w:rFonts w:ascii="Arial" w:hAnsi="Arial" w:cs="Arial"/>
          <w:szCs w:val="22"/>
        </w:rPr>
        <w:t>ή μη φυσιολογικού καρδιακού ρυθμού</w:t>
      </w:r>
      <w:r w:rsidR="008E10D3" w:rsidRPr="00CF70D2">
        <w:rPr>
          <w:rFonts w:ascii="Arial" w:hAnsi="Arial" w:cs="Arial"/>
          <w:szCs w:val="22"/>
        </w:rPr>
        <w:t>.</w:t>
      </w:r>
    </w:p>
    <w:p w:rsidR="008E10D3" w:rsidRPr="00CF70D2" w:rsidRDefault="008E10D3" w:rsidP="00CF70D2">
      <w:pPr>
        <w:numPr>
          <w:ilvl w:val="12"/>
          <w:numId w:val="0"/>
        </w:numPr>
        <w:ind w:right="-2"/>
        <w:jc w:val="both"/>
        <w:rPr>
          <w:rFonts w:ascii="Arial" w:hAnsi="Arial" w:cs="Arial"/>
          <w:szCs w:val="22"/>
        </w:rPr>
      </w:pPr>
    </w:p>
    <w:p w:rsidR="00EB471A" w:rsidRPr="00CF70D2" w:rsidRDefault="004B385E" w:rsidP="00E371A3">
      <w:pPr>
        <w:jc w:val="both"/>
        <w:outlineLvl w:val="0"/>
        <w:rPr>
          <w:rFonts w:ascii="Arial" w:hAnsi="Arial"/>
          <w:b/>
        </w:rPr>
      </w:pPr>
      <w:r w:rsidRPr="00CF70D2">
        <w:rPr>
          <w:rFonts w:ascii="Arial" w:hAnsi="Arial" w:cs="Arial"/>
          <w:b/>
          <w:szCs w:val="22"/>
        </w:rPr>
        <w:t>Επιπλέον ανεπιθύμητες</w:t>
      </w:r>
      <w:r w:rsidRPr="00CF70D2">
        <w:rPr>
          <w:rFonts w:ascii="Arial" w:hAnsi="Arial"/>
          <w:b/>
        </w:rPr>
        <w:t xml:space="preserve"> </w:t>
      </w:r>
      <w:r w:rsidR="00EB471A" w:rsidRPr="00CF70D2">
        <w:rPr>
          <w:rFonts w:ascii="Arial" w:hAnsi="Arial"/>
          <w:b/>
        </w:rPr>
        <w:t xml:space="preserve">ενέργειες σε παιδιά και </w:t>
      </w:r>
      <w:r w:rsidR="00EB471A" w:rsidRPr="00CF70D2">
        <w:rPr>
          <w:rFonts w:ascii="Arial" w:hAnsi="Arial" w:cs="Arial"/>
          <w:b/>
          <w:szCs w:val="22"/>
        </w:rPr>
        <w:t xml:space="preserve">σε </w:t>
      </w:r>
      <w:r w:rsidR="00EB471A" w:rsidRPr="00CF70D2">
        <w:rPr>
          <w:rFonts w:ascii="Arial" w:hAnsi="Arial"/>
          <w:b/>
        </w:rPr>
        <w:t>εφήβους</w:t>
      </w:r>
    </w:p>
    <w:p w:rsidR="00EB471A" w:rsidRPr="00CF70D2" w:rsidRDefault="00EB471A" w:rsidP="00E371A3">
      <w:pPr>
        <w:jc w:val="both"/>
        <w:rPr>
          <w:rFonts w:ascii="Arial" w:hAnsi="Arial"/>
        </w:rPr>
      </w:pPr>
      <w:r w:rsidRPr="00CF70D2">
        <w:rPr>
          <w:rFonts w:ascii="Arial" w:hAnsi="Arial"/>
        </w:rPr>
        <w:t xml:space="preserve">Σε κλινικές δοκιμές σε παιδιά και εφήβους, οι ανεπιθύμητες ενέργειες ήταν σε γενικές γραμμές παρόμοιες με αυτές που παρατηρούνται σε ενήλικες (δείτε παραπάνω). Οι πιο συχνές ανεπιθύμητες ενέργειες σε παιδιά και εφήβους ήταν πονοκέφαλος, αϋπνία, διάρροια και </w:t>
      </w:r>
      <w:r w:rsidRPr="00CF70D2">
        <w:rPr>
          <w:rFonts w:ascii="Arial" w:hAnsi="Arial" w:cs="Arial"/>
          <w:szCs w:val="22"/>
        </w:rPr>
        <w:t>ναυτία</w:t>
      </w:r>
      <w:r w:rsidRPr="00CF70D2">
        <w:rPr>
          <w:rFonts w:ascii="Arial" w:hAnsi="Arial"/>
        </w:rPr>
        <w:t>.</w:t>
      </w:r>
    </w:p>
    <w:p w:rsidR="00EB471A" w:rsidRPr="00CF70D2" w:rsidRDefault="00EB471A" w:rsidP="00CF70D2">
      <w:pPr>
        <w:jc w:val="both"/>
        <w:rPr>
          <w:rFonts w:ascii="Arial" w:hAnsi="Arial" w:cs="Arial"/>
          <w:szCs w:val="22"/>
        </w:rPr>
      </w:pPr>
    </w:p>
    <w:p w:rsidR="00EB471A" w:rsidRPr="00CF70D2" w:rsidRDefault="00EB471A" w:rsidP="00CF70D2">
      <w:pPr>
        <w:jc w:val="both"/>
        <w:rPr>
          <w:rFonts w:ascii="Arial" w:hAnsi="Arial" w:cs="Arial"/>
          <w:b/>
          <w:bCs/>
          <w:szCs w:val="22"/>
        </w:rPr>
      </w:pPr>
      <w:r w:rsidRPr="00CF70D2">
        <w:rPr>
          <w:rFonts w:ascii="Arial" w:hAnsi="Arial" w:cs="Arial"/>
          <w:b/>
          <w:bCs/>
          <w:szCs w:val="22"/>
        </w:rPr>
        <w:t>Συμπτώματα που μπορεί να εμφανισθούν όταν διακόπτεται η θεραπεία</w:t>
      </w:r>
    </w:p>
    <w:p w:rsidR="00EB471A" w:rsidRPr="00CF70D2" w:rsidRDefault="00EB471A" w:rsidP="00CF70D2">
      <w:pPr>
        <w:jc w:val="both"/>
        <w:rPr>
          <w:rFonts w:ascii="Arial" w:hAnsi="Arial" w:cs="Arial"/>
          <w:bCs/>
          <w:szCs w:val="22"/>
        </w:rPr>
      </w:pPr>
      <w:r w:rsidRPr="00CF70D2">
        <w:rPr>
          <w:rFonts w:ascii="Arial" w:hAnsi="Arial" w:cs="Arial"/>
          <w:bCs/>
          <w:szCs w:val="22"/>
        </w:rPr>
        <w:t xml:space="preserve">Εάν σταματήσετε ξαφνικά τη λήψη αυτού του φαρμάκου, μπορεί να έχετε ανεπιθύμητες ενέργειες, όπως ζάλη, μούδιασμα, διαταραχές στον ύπνο, διέγερση ή άγχος, πονοκεφάλους, ναυτία, αδιαθεσία και τρέμουλο (δείτε την παράγραφο 3 «Εάν σταματήσετε να παίρνετε το </w:t>
      </w:r>
      <w:r w:rsidR="0014298B" w:rsidRPr="00CF70D2">
        <w:rPr>
          <w:rFonts w:ascii="Arial" w:hAnsi="Arial" w:cs="Arial"/>
          <w:bCs/>
          <w:szCs w:val="22"/>
        </w:rPr>
        <w:t>NEUROSEDINE</w:t>
      </w:r>
      <w:r w:rsidRPr="00CF70D2">
        <w:rPr>
          <w:rFonts w:ascii="Arial" w:hAnsi="Arial" w:cs="Arial"/>
          <w:bCs/>
          <w:szCs w:val="22"/>
        </w:rPr>
        <w:t>»).</w:t>
      </w:r>
    </w:p>
    <w:p w:rsidR="00EB471A" w:rsidRPr="00CF70D2" w:rsidRDefault="00EB471A" w:rsidP="00CF70D2">
      <w:pPr>
        <w:numPr>
          <w:ilvl w:val="12"/>
          <w:numId w:val="0"/>
        </w:numPr>
        <w:ind w:right="-2"/>
        <w:jc w:val="both"/>
        <w:rPr>
          <w:rFonts w:ascii="Arial" w:hAnsi="Arial" w:cs="Arial"/>
          <w:szCs w:val="22"/>
        </w:rPr>
      </w:pPr>
    </w:p>
    <w:p w:rsidR="00EB471A" w:rsidRPr="00CF70D2" w:rsidRDefault="00EB471A" w:rsidP="00CF70D2">
      <w:pPr>
        <w:numPr>
          <w:ilvl w:val="12"/>
          <w:numId w:val="0"/>
        </w:numPr>
        <w:ind w:right="-2"/>
        <w:jc w:val="both"/>
        <w:rPr>
          <w:rFonts w:ascii="Arial" w:hAnsi="Arial" w:cs="Arial"/>
          <w:szCs w:val="22"/>
        </w:rPr>
      </w:pPr>
      <w:r w:rsidRPr="00CF70D2">
        <w:rPr>
          <w:rFonts w:ascii="Arial" w:hAnsi="Arial" w:cs="Arial"/>
          <w:szCs w:val="22"/>
        </w:rPr>
        <w:t>Αυξημένος κίνδυνος καταγμάτων οστού έχει παρατηρηθεί σε ασθενείς που λαμβάνουν αυτού του είδους τα φάρμακα.</w:t>
      </w:r>
    </w:p>
    <w:p w:rsidR="00EB471A" w:rsidRPr="00CF70D2" w:rsidRDefault="00EB471A" w:rsidP="00CF70D2">
      <w:pPr>
        <w:jc w:val="both"/>
        <w:rPr>
          <w:rFonts w:ascii="Arial" w:hAnsi="Arial" w:cs="Arial"/>
          <w:bCs/>
          <w:szCs w:val="22"/>
        </w:rPr>
      </w:pPr>
    </w:p>
    <w:p w:rsidR="004B385E" w:rsidRPr="00CF70D2" w:rsidRDefault="004B385E" w:rsidP="00CF70D2">
      <w:pPr>
        <w:jc w:val="both"/>
        <w:rPr>
          <w:rFonts w:ascii="Arial" w:hAnsi="Arial" w:cs="Arial"/>
          <w:b/>
          <w:noProof/>
          <w:szCs w:val="22"/>
        </w:rPr>
      </w:pPr>
      <w:r w:rsidRPr="00CF70D2">
        <w:rPr>
          <w:rFonts w:ascii="Arial" w:hAnsi="Arial" w:cs="Arial"/>
          <w:b/>
          <w:noProof/>
          <w:szCs w:val="22"/>
        </w:rPr>
        <w:t>Αναφορά ανεπιθύμητων ενεργειών</w:t>
      </w:r>
    </w:p>
    <w:tbl>
      <w:tblPr>
        <w:tblW w:w="13599" w:type="dxa"/>
        <w:tblBorders>
          <w:insideH w:val="single" w:sz="4" w:space="0" w:color="auto"/>
        </w:tblBorders>
        <w:tblLook w:val="04A0" w:firstRow="1" w:lastRow="0" w:firstColumn="1" w:lastColumn="0" w:noHBand="0" w:noVBand="1"/>
      </w:tblPr>
      <w:tblGrid>
        <w:gridCol w:w="9039"/>
        <w:gridCol w:w="4560"/>
      </w:tblGrid>
      <w:tr w:rsidR="004B385E" w:rsidRPr="00CF70D2" w:rsidTr="00884308">
        <w:tc>
          <w:tcPr>
            <w:tcW w:w="9039" w:type="dxa"/>
          </w:tcPr>
          <w:p w:rsidR="004B385E" w:rsidRPr="00CF70D2" w:rsidRDefault="004B385E" w:rsidP="00CF70D2">
            <w:pPr>
              <w:tabs>
                <w:tab w:val="left" w:pos="-720"/>
              </w:tabs>
              <w:suppressAutoHyphens/>
              <w:jc w:val="both"/>
              <w:rPr>
                <w:rFonts w:ascii="Arial" w:eastAsia="Calibri" w:hAnsi="Arial" w:cs="Arial"/>
                <w:szCs w:val="22"/>
                <w:lang w:eastAsia="zh-CN"/>
              </w:rPr>
            </w:pPr>
            <w:r w:rsidRPr="00CF70D2">
              <w:rPr>
                <w:rFonts w:ascii="Arial" w:hAnsi="Arial" w:cs="Arial"/>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CF70D2">
              <w:rPr>
                <w:rFonts w:ascii="Arial" w:hAnsi="Arial" w:cs="Arial"/>
                <w:noProof/>
                <w:szCs w:val="22"/>
              </w:rPr>
              <w:t xml:space="preserve"> </w:t>
            </w:r>
            <w:r w:rsidRPr="00CF70D2">
              <w:rPr>
                <w:rFonts w:ascii="Arial" w:hAnsi="Arial" w:cs="Arial"/>
                <w:szCs w:val="22"/>
              </w:rPr>
              <w:t>Μπορείτε επίσης να αναφέρετε ανεπιθύμητες ενέργειες</w:t>
            </w:r>
            <w:r w:rsidRPr="00CF70D2">
              <w:rPr>
                <w:rFonts w:ascii="Arial" w:hAnsi="Arial" w:cs="Arial"/>
                <w:noProof/>
                <w:szCs w:val="22"/>
              </w:rPr>
              <w:t xml:space="preserve"> </w:t>
            </w:r>
            <w:r w:rsidRPr="00CF70D2">
              <w:rPr>
                <w:rFonts w:ascii="Arial" w:hAnsi="Arial" w:cs="Arial"/>
                <w:szCs w:val="22"/>
              </w:rPr>
              <w:t>απευθείας</w:t>
            </w:r>
            <w:r w:rsidR="0014298B" w:rsidRPr="00CF70D2">
              <w:rPr>
                <w:rFonts w:ascii="Arial" w:eastAsia="BatangChe" w:hAnsi="Arial" w:cs="Arial"/>
                <w:b/>
                <w:i/>
                <w:noProof/>
                <w:szCs w:val="22"/>
              </w:rPr>
              <w:t xml:space="preserve"> </w:t>
            </w:r>
            <w:r w:rsidR="00377DD7" w:rsidRPr="00CF70D2">
              <w:rPr>
                <w:rFonts w:ascii="Arial" w:eastAsia="BatangChe" w:hAnsi="Arial" w:cs="Arial"/>
                <w:noProof/>
                <w:szCs w:val="22"/>
              </w:rPr>
              <w:t xml:space="preserve">στον </w:t>
            </w:r>
            <w:r w:rsidR="00377DD7" w:rsidRPr="00CF70D2">
              <w:rPr>
                <w:rFonts w:ascii="Arial" w:eastAsia="BatangChe" w:hAnsi="Arial" w:cs="Arial"/>
                <w:szCs w:val="22"/>
              </w:rPr>
              <w:t xml:space="preserve">Εθνικό Οργανισμό Φαρμάκων </w:t>
            </w:r>
            <w:r w:rsidR="00377DD7" w:rsidRPr="00CF70D2">
              <w:rPr>
                <w:rFonts w:ascii="Arial" w:hAnsi="Arial" w:cs="Arial"/>
                <w:szCs w:val="22"/>
              </w:rPr>
              <w:t>(</w:t>
            </w:r>
            <w:r w:rsidR="00377DD7" w:rsidRPr="00CF70D2">
              <w:rPr>
                <w:rFonts w:ascii="Arial" w:hAnsi="Arial" w:cs="Arial"/>
                <w:szCs w:val="22"/>
                <w:lang w:val="en-US"/>
              </w:rPr>
              <w:t>M</w:t>
            </w:r>
            <w:r w:rsidR="00377DD7" w:rsidRPr="00CF70D2">
              <w:rPr>
                <w:rFonts w:ascii="Arial" w:eastAsia="Calibri" w:hAnsi="Arial" w:cs="Arial"/>
                <w:noProof/>
                <w:szCs w:val="22"/>
                <w:lang w:eastAsia="zh-CN"/>
              </w:rPr>
              <w:t xml:space="preserve">εσογείων 284, GR-15562 Χολαργός, Αθήνα, Τηλ: + 30 </w:t>
            </w:r>
            <w:r w:rsidR="00377DD7" w:rsidRPr="00CF70D2">
              <w:rPr>
                <w:rFonts w:ascii="Arial" w:eastAsia="Calibri" w:hAnsi="Arial" w:cs="Arial"/>
                <w:szCs w:val="22"/>
                <w:lang w:eastAsia="zh-CN"/>
              </w:rPr>
              <w:t>21 32040380/337, Φαξ</w:t>
            </w:r>
            <w:r w:rsidR="00377DD7" w:rsidRPr="00CF70D2">
              <w:rPr>
                <w:rFonts w:ascii="Arial" w:eastAsia="Calibri" w:hAnsi="Arial" w:cs="Arial"/>
                <w:noProof/>
                <w:szCs w:val="22"/>
                <w:lang w:eastAsia="zh-CN"/>
              </w:rPr>
              <w:t xml:space="preserve">: + 30 </w:t>
            </w:r>
            <w:r w:rsidR="00377DD7" w:rsidRPr="00CF70D2">
              <w:rPr>
                <w:rFonts w:ascii="Arial" w:eastAsia="Calibri" w:hAnsi="Arial" w:cs="Arial"/>
                <w:szCs w:val="22"/>
                <w:lang w:eastAsia="zh-CN"/>
              </w:rPr>
              <w:t>21 06549585,Ιστότοπος</w:t>
            </w:r>
            <w:r w:rsidR="00377DD7" w:rsidRPr="00CF70D2">
              <w:rPr>
                <w:rFonts w:ascii="Arial" w:eastAsia="Calibri" w:hAnsi="Arial" w:cs="Arial"/>
                <w:noProof/>
                <w:szCs w:val="22"/>
                <w:lang w:eastAsia="zh-CN"/>
              </w:rPr>
              <w:t xml:space="preserve">: </w:t>
            </w:r>
            <w:hyperlink r:id="rId9" w:history="1">
              <w:r w:rsidR="00377DD7" w:rsidRPr="00CF70D2">
                <w:rPr>
                  <w:rFonts w:ascii="Arial" w:eastAsia="Calibri" w:hAnsi="Arial" w:cs="Arial"/>
                  <w:color w:val="0000FF"/>
                  <w:szCs w:val="22"/>
                  <w:lang w:eastAsia="zh-CN"/>
                </w:rPr>
                <w:t>http://www.eof.gr</w:t>
              </w:r>
            </w:hyperlink>
            <w:r w:rsidR="00377DD7" w:rsidRPr="00CF70D2">
              <w:rPr>
                <w:rFonts w:ascii="Arial" w:eastAsia="Calibri" w:hAnsi="Arial" w:cs="Arial"/>
                <w:szCs w:val="22"/>
                <w:lang w:eastAsia="zh-CN"/>
              </w:rPr>
              <w:t>)</w:t>
            </w:r>
            <w:r w:rsidR="00377DD7" w:rsidRPr="00CF70D2">
              <w:rPr>
                <w:rFonts w:ascii="Arial" w:hAnsi="Arial" w:cs="Arial"/>
                <w:szCs w:val="22"/>
              </w:rPr>
              <w:t>.</w:t>
            </w:r>
            <w:r w:rsidR="0014298B" w:rsidRPr="00CF70D2">
              <w:rPr>
                <w:rFonts w:ascii="Arial" w:eastAsia="BatangChe" w:hAnsi="Arial" w:cs="Arial"/>
                <w:b/>
                <w:i/>
                <w:szCs w:val="22"/>
              </w:rPr>
              <w:t xml:space="preserve"> </w:t>
            </w:r>
          </w:p>
        </w:tc>
        <w:tc>
          <w:tcPr>
            <w:tcW w:w="4560" w:type="dxa"/>
          </w:tcPr>
          <w:p w:rsidR="004B385E" w:rsidRPr="00CF70D2" w:rsidRDefault="004B385E" w:rsidP="00CF70D2">
            <w:pPr>
              <w:jc w:val="both"/>
              <w:rPr>
                <w:rFonts w:ascii="Arial" w:eastAsia="Calibri" w:hAnsi="Arial" w:cs="Arial"/>
                <w:b/>
                <w:noProof/>
                <w:szCs w:val="22"/>
                <w:lang w:eastAsia="zh-CN"/>
              </w:rPr>
            </w:pPr>
          </w:p>
        </w:tc>
      </w:tr>
    </w:tbl>
    <w:p w:rsidR="004B385E" w:rsidRPr="00CF70D2" w:rsidRDefault="004B385E" w:rsidP="00CF70D2">
      <w:pPr>
        <w:jc w:val="both"/>
        <w:rPr>
          <w:rFonts w:ascii="Arial" w:hAnsi="Arial" w:cs="Arial"/>
          <w:noProof/>
          <w:szCs w:val="22"/>
        </w:rPr>
      </w:pPr>
      <w:r w:rsidRPr="00CF70D2">
        <w:rPr>
          <w:rFonts w:ascii="Arial" w:hAnsi="Arial" w:cs="Arial"/>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CF70D2">
        <w:rPr>
          <w:rFonts w:ascii="Arial" w:hAnsi="Arial" w:cs="Arial"/>
          <w:noProof/>
          <w:szCs w:val="22"/>
        </w:rPr>
        <w:t>.</w:t>
      </w:r>
    </w:p>
    <w:p w:rsidR="00EB471A" w:rsidRPr="00CF70D2" w:rsidRDefault="00EB471A" w:rsidP="00CF70D2">
      <w:pPr>
        <w:jc w:val="both"/>
        <w:rPr>
          <w:rFonts w:ascii="Arial" w:hAnsi="Arial" w:cs="Arial"/>
          <w:b/>
          <w:szCs w:val="22"/>
        </w:rPr>
      </w:pPr>
    </w:p>
    <w:p w:rsidR="009E57AB" w:rsidRPr="00CF70D2" w:rsidRDefault="009E57AB" w:rsidP="00CF70D2">
      <w:pPr>
        <w:jc w:val="both"/>
        <w:rPr>
          <w:rFonts w:ascii="Arial" w:hAnsi="Arial" w:cs="Arial"/>
          <w:b/>
          <w:szCs w:val="22"/>
        </w:rPr>
      </w:pPr>
    </w:p>
    <w:p w:rsidR="00E52E1B" w:rsidRPr="00CF70D2" w:rsidRDefault="00E52E1B" w:rsidP="00CF70D2">
      <w:pPr>
        <w:jc w:val="both"/>
        <w:rPr>
          <w:rFonts w:ascii="Arial" w:hAnsi="Arial" w:cs="Arial"/>
          <w:szCs w:val="22"/>
        </w:rPr>
      </w:pPr>
      <w:r w:rsidRPr="00CF70D2">
        <w:rPr>
          <w:rFonts w:ascii="Arial" w:hAnsi="Arial" w:cs="Arial"/>
          <w:b/>
          <w:szCs w:val="22"/>
        </w:rPr>
        <w:t>5.</w:t>
      </w:r>
      <w:r w:rsidRPr="00CF70D2">
        <w:rPr>
          <w:rFonts w:ascii="Arial" w:hAnsi="Arial" w:cs="Arial"/>
          <w:b/>
          <w:szCs w:val="22"/>
        </w:rPr>
        <w:tab/>
      </w:r>
      <w:r w:rsidR="004B385E" w:rsidRPr="00CF70D2">
        <w:rPr>
          <w:rFonts w:ascii="Arial" w:hAnsi="Arial" w:cs="Arial"/>
          <w:b/>
          <w:noProof/>
          <w:szCs w:val="22"/>
        </w:rPr>
        <w:t>Πώς</w:t>
      </w:r>
      <w:r w:rsidR="004B385E" w:rsidRPr="00CF70D2">
        <w:rPr>
          <w:rFonts w:ascii="Arial" w:hAnsi="Arial" w:cs="Arial"/>
          <w:b/>
          <w:szCs w:val="22"/>
        </w:rPr>
        <w:t xml:space="preserve"> </w:t>
      </w:r>
      <w:r w:rsidR="004B385E" w:rsidRPr="00CF70D2">
        <w:rPr>
          <w:rFonts w:ascii="Arial" w:hAnsi="Arial" w:cs="Arial"/>
          <w:b/>
          <w:noProof/>
          <w:szCs w:val="22"/>
        </w:rPr>
        <w:t xml:space="preserve">φυλάσσεται το </w:t>
      </w:r>
      <w:r w:rsidR="0014298B" w:rsidRPr="00CF70D2">
        <w:rPr>
          <w:rFonts w:ascii="Arial" w:hAnsi="Arial" w:cs="Arial"/>
          <w:b/>
          <w:noProof/>
          <w:szCs w:val="22"/>
          <w:lang w:val="en-US"/>
        </w:rPr>
        <w:t>NEUROSEDINE</w:t>
      </w:r>
    </w:p>
    <w:p w:rsidR="00E52E1B" w:rsidRPr="00CF70D2" w:rsidRDefault="00E52E1B" w:rsidP="00CF70D2">
      <w:pPr>
        <w:jc w:val="both"/>
        <w:rPr>
          <w:rFonts w:ascii="Arial" w:hAnsi="Arial" w:cs="Arial"/>
          <w:szCs w:val="22"/>
        </w:rPr>
      </w:pPr>
    </w:p>
    <w:p w:rsidR="00E52E1B" w:rsidRPr="00CF70D2" w:rsidRDefault="004B385E" w:rsidP="00E371A3">
      <w:pPr>
        <w:jc w:val="both"/>
        <w:rPr>
          <w:rFonts w:ascii="Arial" w:hAnsi="Arial"/>
        </w:rPr>
      </w:pPr>
      <w:r w:rsidRPr="00CF70D2">
        <w:rPr>
          <w:rFonts w:ascii="Arial" w:hAnsi="Arial" w:cs="Arial"/>
          <w:noProof/>
          <w:szCs w:val="22"/>
        </w:rPr>
        <w:t>Το φάρμακο αυτό πρέπει να</w:t>
      </w:r>
      <w:r w:rsidRPr="00CF70D2">
        <w:rPr>
          <w:rFonts w:ascii="Arial" w:hAnsi="Arial"/>
        </w:rPr>
        <w:t xml:space="preserve"> </w:t>
      </w:r>
      <w:r w:rsidR="00E52E1B" w:rsidRPr="00CF70D2">
        <w:rPr>
          <w:rFonts w:ascii="Arial" w:hAnsi="Arial"/>
        </w:rPr>
        <w:t xml:space="preserve">φυλάσσεται σε μέρη που δεν το φθάνουν και δεν το βλέπουν </w:t>
      </w:r>
      <w:r w:rsidR="00E52E1B" w:rsidRPr="00CF70D2">
        <w:rPr>
          <w:rFonts w:ascii="Arial" w:hAnsi="Arial" w:cs="Arial"/>
          <w:szCs w:val="22"/>
        </w:rPr>
        <w:t xml:space="preserve">τα </w:t>
      </w:r>
      <w:r w:rsidR="00E52E1B" w:rsidRPr="00CF70D2">
        <w:rPr>
          <w:rFonts w:ascii="Arial" w:hAnsi="Arial"/>
        </w:rPr>
        <w:t>παιδιά.</w:t>
      </w:r>
    </w:p>
    <w:p w:rsidR="00E52E1B" w:rsidRPr="00CF70D2" w:rsidRDefault="00E52E1B" w:rsidP="00CF70D2">
      <w:pPr>
        <w:jc w:val="both"/>
        <w:rPr>
          <w:rFonts w:ascii="Arial" w:hAnsi="Arial" w:cs="Arial"/>
          <w:szCs w:val="22"/>
        </w:rPr>
      </w:pPr>
    </w:p>
    <w:p w:rsidR="00E52E1B" w:rsidRPr="00CF70D2" w:rsidRDefault="00E52E1B" w:rsidP="00E371A3">
      <w:pPr>
        <w:jc w:val="both"/>
        <w:rPr>
          <w:rFonts w:ascii="Arial" w:hAnsi="Arial"/>
        </w:rPr>
      </w:pPr>
      <w:r w:rsidRPr="00CF70D2">
        <w:rPr>
          <w:rFonts w:ascii="Arial" w:hAnsi="Arial"/>
        </w:rPr>
        <w:t xml:space="preserve">Να μη </w:t>
      </w:r>
      <w:r w:rsidRPr="00CF70D2">
        <w:rPr>
          <w:rFonts w:ascii="Arial" w:hAnsi="Arial" w:cs="Arial"/>
          <w:szCs w:val="22"/>
        </w:rPr>
        <w:t xml:space="preserve">χρησιμοποιείτε </w:t>
      </w:r>
      <w:r w:rsidR="004B385E" w:rsidRPr="00CF70D2">
        <w:rPr>
          <w:rFonts w:ascii="Arial" w:hAnsi="Arial" w:cs="Arial"/>
          <w:noProof/>
          <w:szCs w:val="22"/>
        </w:rPr>
        <w:t>αυτό</w:t>
      </w:r>
      <w:r w:rsidR="004B385E" w:rsidRPr="00CF70D2">
        <w:rPr>
          <w:rFonts w:ascii="Arial" w:hAnsi="Arial"/>
        </w:rPr>
        <w:t xml:space="preserve"> το </w:t>
      </w:r>
      <w:r w:rsidR="004B385E" w:rsidRPr="00CF70D2">
        <w:rPr>
          <w:rFonts w:ascii="Arial" w:hAnsi="Arial" w:cs="Arial"/>
          <w:noProof/>
          <w:szCs w:val="22"/>
        </w:rPr>
        <w:t>φάρμακο</w:t>
      </w:r>
      <w:r w:rsidR="004B385E" w:rsidRPr="00CF70D2">
        <w:rPr>
          <w:rFonts w:ascii="Arial" w:hAnsi="Arial"/>
        </w:rPr>
        <w:t xml:space="preserve"> </w:t>
      </w:r>
      <w:r w:rsidRPr="00CF70D2">
        <w:rPr>
          <w:rFonts w:ascii="Arial" w:hAnsi="Arial"/>
        </w:rPr>
        <w:t xml:space="preserve">μετά την ημερομηνία λήξης </w:t>
      </w:r>
      <w:r w:rsidR="001249D3" w:rsidRPr="00CF70D2">
        <w:rPr>
          <w:rFonts w:ascii="Arial" w:hAnsi="Arial"/>
        </w:rPr>
        <w:t xml:space="preserve">που αναφέρεται </w:t>
      </w:r>
      <w:r w:rsidRPr="00CF70D2">
        <w:rPr>
          <w:rFonts w:ascii="Arial" w:hAnsi="Arial"/>
        </w:rPr>
        <w:t>στο κουτί</w:t>
      </w:r>
      <w:r w:rsidR="0014298B" w:rsidRPr="00CF70D2">
        <w:rPr>
          <w:rFonts w:ascii="Arial" w:hAnsi="Arial"/>
        </w:rPr>
        <w:t>.</w:t>
      </w:r>
      <w:r w:rsidR="004B385E" w:rsidRPr="00CF70D2">
        <w:rPr>
          <w:rFonts w:ascii="Arial" w:hAnsi="Arial"/>
        </w:rPr>
        <w:t xml:space="preserve"> </w:t>
      </w:r>
      <w:r w:rsidRPr="00CF70D2">
        <w:rPr>
          <w:rFonts w:ascii="Arial" w:hAnsi="Arial"/>
        </w:rPr>
        <w:t>Η ημερομηνία λήξης είναι η τελευταία</w:t>
      </w:r>
      <w:r w:rsidR="001249D3" w:rsidRPr="00CF70D2">
        <w:rPr>
          <w:rFonts w:ascii="Arial" w:hAnsi="Arial"/>
        </w:rPr>
        <w:t xml:space="preserve"> ημέρα του μήνα που αναφέρεται</w:t>
      </w:r>
      <w:r w:rsidR="004B385E" w:rsidRPr="00CF70D2">
        <w:rPr>
          <w:rFonts w:ascii="Arial" w:hAnsi="Arial" w:cs="Arial"/>
          <w:szCs w:val="22"/>
        </w:rPr>
        <w:t xml:space="preserve"> εκεί</w:t>
      </w:r>
      <w:r w:rsidR="001249D3" w:rsidRPr="00CF70D2">
        <w:rPr>
          <w:rFonts w:ascii="Arial" w:hAnsi="Arial"/>
        </w:rPr>
        <w:t>.</w:t>
      </w:r>
    </w:p>
    <w:p w:rsidR="00E52E1B" w:rsidRPr="00CF70D2" w:rsidRDefault="00E52E1B" w:rsidP="00CF70D2">
      <w:pPr>
        <w:jc w:val="both"/>
        <w:rPr>
          <w:rFonts w:ascii="Arial" w:hAnsi="Arial" w:cs="Arial"/>
          <w:szCs w:val="22"/>
        </w:rPr>
      </w:pPr>
    </w:p>
    <w:p w:rsidR="00C831B1" w:rsidRPr="00CF70D2" w:rsidRDefault="00C831B1" w:rsidP="00CF70D2">
      <w:pPr>
        <w:pStyle w:val="a3"/>
        <w:tabs>
          <w:tab w:val="clear" w:pos="4153"/>
          <w:tab w:val="clear" w:pos="8306"/>
        </w:tabs>
        <w:jc w:val="both"/>
        <w:rPr>
          <w:rFonts w:ascii="Arial" w:hAnsi="Arial" w:cs="Arial"/>
          <w:szCs w:val="22"/>
        </w:rPr>
      </w:pPr>
      <w:r w:rsidRPr="00CF70D2">
        <w:rPr>
          <w:rFonts w:ascii="Arial" w:hAnsi="Arial" w:cs="Arial"/>
          <w:szCs w:val="22"/>
        </w:rPr>
        <w:t>Μη φυλάσσετε σε θερμοκρασία μεγαλύτερη των 30°C.</w:t>
      </w:r>
    </w:p>
    <w:p w:rsidR="00C831B1" w:rsidRPr="00CF70D2" w:rsidRDefault="00C831B1" w:rsidP="00CF70D2">
      <w:pPr>
        <w:jc w:val="both"/>
        <w:rPr>
          <w:rFonts w:ascii="Arial" w:hAnsi="Arial" w:cs="Arial"/>
          <w:szCs w:val="22"/>
        </w:rPr>
      </w:pPr>
    </w:p>
    <w:p w:rsidR="00E52E1B" w:rsidRPr="00CF70D2" w:rsidRDefault="004B385E" w:rsidP="00E371A3">
      <w:pPr>
        <w:jc w:val="both"/>
        <w:rPr>
          <w:rFonts w:ascii="Arial" w:hAnsi="Arial"/>
        </w:rPr>
      </w:pPr>
      <w:r w:rsidRPr="00CF70D2">
        <w:rPr>
          <w:rFonts w:ascii="Arial" w:hAnsi="Arial" w:cs="Arial"/>
          <w:noProof/>
          <w:szCs w:val="22"/>
        </w:rPr>
        <w:t>Μην πετάτε</w:t>
      </w:r>
      <w:r w:rsidRPr="00CF70D2">
        <w:rPr>
          <w:rFonts w:ascii="Arial" w:hAnsi="Arial"/>
        </w:rPr>
        <w:t xml:space="preserve"> φάρμακα</w:t>
      </w:r>
      <w:r w:rsidRPr="00CF70D2" w:rsidDel="004B385E">
        <w:rPr>
          <w:rFonts w:ascii="Arial" w:hAnsi="Arial"/>
        </w:rPr>
        <w:t xml:space="preserve"> </w:t>
      </w:r>
      <w:r w:rsidR="00E52E1B" w:rsidRPr="00CF70D2">
        <w:rPr>
          <w:rFonts w:ascii="Arial" w:hAnsi="Arial"/>
        </w:rPr>
        <w:t>στο νερό της αποχέτευσης ή στα σκουπίδια.</w:t>
      </w:r>
      <w:r w:rsidR="00E52E1B" w:rsidRPr="00CF70D2">
        <w:rPr>
          <w:rFonts w:ascii="Arial" w:hAnsi="Arial" w:cs="Arial"/>
          <w:szCs w:val="22"/>
        </w:rPr>
        <w:t xml:space="preserve"> </w:t>
      </w:r>
      <w:r w:rsidRPr="00CF70D2">
        <w:rPr>
          <w:rFonts w:ascii="Arial" w:hAnsi="Arial" w:cs="Arial"/>
          <w:szCs w:val="22"/>
        </w:rPr>
        <w:t xml:space="preserve">Ρωτείστε </w:t>
      </w:r>
      <w:r w:rsidR="00E52E1B" w:rsidRPr="00CF70D2">
        <w:rPr>
          <w:rFonts w:ascii="Arial" w:hAnsi="Arial" w:cs="Arial"/>
          <w:szCs w:val="22"/>
        </w:rPr>
        <w:t>το</w:t>
      </w:r>
      <w:r w:rsidR="00EB471A" w:rsidRPr="00CF70D2">
        <w:rPr>
          <w:rFonts w:ascii="Arial" w:hAnsi="Arial" w:cs="Arial"/>
          <w:szCs w:val="22"/>
        </w:rPr>
        <w:t>ν</w:t>
      </w:r>
      <w:r w:rsidR="00E52E1B" w:rsidRPr="00CF70D2">
        <w:rPr>
          <w:rFonts w:ascii="Arial" w:hAnsi="Arial" w:cs="Arial"/>
          <w:szCs w:val="22"/>
        </w:rPr>
        <w:t xml:space="preserve"> </w:t>
      </w:r>
      <w:r w:rsidR="00E52E1B" w:rsidRPr="00CF70D2">
        <w:rPr>
          <w:rFonts w:ascii="Arial" w:hAnsi="Arial"/>
        </w:rPr>
        <w:t xml:space="preserve">φαρμακοποιό σας </w:t>
      </w:r>
      <w:r w:rsidRPr="00CF70D2">
        <w:rPr>
          <w:rFonts w:ascii="Arial" w:hAnsi="Arial" w:cs="Arial"/>
          <w:szCs w:val="22"/>
        </w:rPr>
        <w:t xml:space="preserve">για το </w:t>
      </w:r>
      <w:r w:rsidR="00E52E1B" w:rsidRPr="00CF70D2">
        <w:rPr>
          <w:rFonts w:ascii="Arial" w:hAnsi="Arial"/>
        </w:rPr>
        <w:t xml:space="preserve">πώς να πετάξετε τα φάρμακα που δεν </w:t>
      </w:r>
      <w:r w:rsidRPr="00CF70D2">
        <w:rPr>
          <w:rFonts w:ascii="Arial" w:hAnsi="Arial" w:cs="Arial"/>
          <w:noProof/>
          <w:szCs w:val="22"/>
        </w:rPr>
        <w:t>χρησιμοποιείτε</w:t>
      </w:r>
      <w:r w:rsidRPr="00CF70D2">
        <w:rPr>
          <w:rFonts w:ascii="Arial" w:hAnsi="Arial"/>
        </w:rPr>
        <w:t xml:space="preserve"> </w:t>
      </w:r>
      <w:r w:rsidR="00E52E1B" w:rsidRPr="00CF70D2">
        <w:rPr>
          <w:rFonts w:ascii="Arial" w:hAnsi="Arial"/>
        </w:rPr>
        <w:t>πια. Αυτά τα μέτρα θα βοηθήσουν στην προστασία του περιβάλλον</w:t>
      </w:r>
      <w:r w:rsidR="001249D3" w:rsidRPr="00CF70D2">
        <w:rPr>
          <w:rFonts w:ascii="Arial" w:hAnsi="Arial"/>
        </w:rPr>
        <w:t>τος.</w:t>
      </w:r>
    </w:p>
    <w:p w:rsidR="00E52E1B" w:rsidRPr="00CF70D2" w:rsidRDefault="00E52E1B" w:rsidP="00E371A3">
      <w:pPr>
        <w:jc w:val="both"/>
        <w:rPr>
          <w:rFonts w:ascii="Arial" w:hAnsi="Arial"/>
        </w:rPr>
      </w:pPr>
    </w:p>
    <w:p w:rsidR="00E52E1B" w:rsidRDefault="00E52E1B" w:rsidP="00CF70D2">
      <w:pPr>
        <w:jc w:val="both"/>
        <w:rPr>
          <w:rFonts w:ascii="Arial" w:hAnsi="Arial" w:cs="Arial"/>
          <w:szCs w:val="22"/>
        </w:rPr>
      </w:pPr>
    </w:p>
    <w:p w:rsidR="00DC27F8" w:rsidRPr="00CF70D2" w:rsidRDefault="00DC27F8" w:rsidP="00CF70D2">
      <w:pPr>
        <w:jc w:val="both"/>
        <w:rPr>
          <w:rFonts w:ascii="Arial" w:hAnsi="Arial" w:cs="Arial"/>
          <w:szCs w:val="22"/>
        </w:rPr>
      </w:pPr>
    </w:p>
    <w:p w:rsidR="00E52E1B" w:rsidRPr="00CF70D2" w:rsidRDefault="00E52E1B" w:rsidP="00CF70D2">
      <w:pPr>
        <w:jc w:val="both"/>
        <w:rPr>
          <w:rFonts w:ascii="Arial" w:hAnsi="Arial" w:cs="Arial"/>
          <w:szCs w:val="22"/>
        </w:rPr>
      </w:pPr>
      <w:r w:rsidRPr="00CF70D2">
        <w:rPr>
          <w:rFonts w:ascii="Arial" w:hAnsi="Arial" w:cs="Arial"/>
          <w:b/>
          <w:szCs w:val="22"/>
        </w:rPr>
        <w:lastRenderedPageBreak/>
        <w:t>6.</w:t>
      </w:r>
      <w:r w:rsidRPr="00CF70D2">
        <w:rPr>
          <w:rFonts w:ascii="Arial" w:hAnsi="Arial" w:cs="Arial"/>
          <w:b/>
          <w:szCs w:val="22"/>
        </w:rPr>
        <w:tab/>
      </w:r>
      <w:r w:rsidR="004B385E" w:rsidRPr="00CF70D2">
        <w:rPr>
          <w:rFonts w:ascii="Arial" w:hAnsi="Arial" w:cs="Arial"/>
          <w:b/>
          <w:noProof/>
          <w:szCs w:val="22"/>
        </w:rPr>
        <w:t>Περιεχόμενο της συσκευασίας και λοιπές πληροφορίες</w:t>
      </w:r>
      <w:r w:rsidR="004B385E" w:rsidRPr="00CF70D2" w:rsidDel="004B385E">
        <w:rPr>
          <w:rFonts w:ascii="Arial" w:hAnsi="Arial" w:cs="Arial"/>
          <w:b/>
          <w:szCs w:val="22"/>
        </w:rPr>
        <w:t xml:space="preserve"> </w:t>
      </w:r>
    </w:p>
    <w:p w:rsidR="00504A65" w:rsidRPr="00CF70D2" w:rsidRDefault="00504A65" w:rsidP="00E371A3">
      <w:pPr>
        <w:jc w:val="both"/>
        <w:rPr>
          <w:rFonts w:ascii="Arial" w:hAnsi="Arial"/>
          <w:b/>
        </w:rPr>
      </w:pPr>
    </w:p>
    <w:p w:rsidR="00E52E1B" w:rsidRPr="00CF70D2" w:rsidRDefault="00E52E1B" w:rsidP="00E371A3">
      <w:pPr>
        <w:jc w:val="both"/>
        <w:rPr>
          <w:rFonts w:ascii="Arial" w:hAnsi="Arial"/>
          <w:b/>
        </w:rPr>
      </w:pPr>
      <w:r w:rsidRPr="00CF70D2">
        <w:rPr>
          <w:rFonts w:ascii="Arial" w:hAnsi="Arial"/>
          <w:b/>
        </w:rPr>
        <w:t xml:space="preserve">Τι περιέχει το </w:t>
      </w:r>
      <w:r w:rsidR="0014298B" w:rsidRPr="00E371A3">
        <w:rPr>
          <w:rFonts w:ascii="Arial" w:hAnsi="Arial"/>
          <w:b/>
        </w:rPr>
        <w:t>NEUROSEDINE</w:t>
      </w:r>
    </w:p>
    <w:p w:rsidR="00587DEC" w:rsidRPr="00CF70D2" w:rsidRDefault="00587DEC" w:rsidP="00CF70D2">
      <w:pPr>
        <w:numPr>
          <w:ilvl w:val="12"/>
          <w:numId w:val="0"/>
        </w:numPr>
        <w:ind w:right="-2"/>
        <w:jc w:val="both"/>
        <w:rPr>
          <w:rFonts w:ascii="Arial" w:hAnsi="Arial" w:cs="Arial"/>
          <w:szCs w:val="22"/>
        </w:rPr>
      </w:pPr>
    </w:p>
    <w:p w:rsidR="00587DEC" w:rsidRPr="00CF70D2" w:rsidRDefault="00587DEC" w:rsidP="00CF70D2">
      <w:pPr>
        <w:numPr>
          <w:ilvl w:val="12"/>
          <w:numId w:val="0"/>
        </w:numPr>
        <w:ind w:right="-2"/>
        <w:jc w:val="both"/>
        <w:rPr>
          <w:rFonts w:ascii="Arial" w:hAnsi="Arial" w:cs="Arial"/>
          <w:szCs w:val="22"/>
        </w:rPr>
      </w:pPr>
      <w:r w:rsidRPr="00CF70D2">
        <w:rPr>
          <w:rFonts w:ascii="Arial" w:hAnsi="Arial"/>
        </w:rPr>
        <w:t xml:space="preserve">Κάθε </w:t>
      </w:r>
      <w:r w:rsidR="0014298B" w:rsidRPr="00CF70D2">
        <w:rPr>
          <w:rFonts w:ascii="Arial" w:hAnsi="Arial" w:cs="Arial"/>
          <w:szCs w:val="22"/>
        </w:rPr>
        <w:t>καψάκιο</w:t>
      </w:r>
      <w:r w:rsidRPr="00CF70D2">
        <w:rPr>
          <w:rFonts w:ascii="Arial" w:hAnsi="Arial"/>
        </w:rPr>
        <w:t xml:space="preserve"> περιέχει υδροχλωρική σερτραλίνη ισοδύναμη με 50</w:t>
      </w:r>
      <w:r w:rsidR="00D55BFA" w:rsidRPr="00CF70D2">
        <w:rPr>
          <w:rFonts w:ascii="Arial" w:hAnsi="Arial" w:cs="Arial"/>
          <w:szCs w:val="22"/>
        </w:rPr>
        <w:t> </w:t>
      </w:r>
      <w:r w:rsidRPr="00E371A3">
        <w:rPr>
          <w:rFonts w:ascii="Arial" w:hAnsi="Arial"/>
        </w:rPr>
        <w:t>mg</w:t>
      </w:r>
      <w:r w:rsidRPr="00CF70D2">
        <w:rPr>
          <w:rFonts w:ascii="Arial" w:hAnsi="Arial"/>
        </w:rPr>
        <w:t xml:space="preserve"> σερτραλίνης.</w:t>
      </w:r>
      <w:r w:rsidRPr="00CF70D2">
        <w:rPr>
          <w:rFonts w:ascii="Arial" w:hAnsi="Arial" w:cs="Arial"/>
          <w:szCs w:val="22"/>
        </w:rPr>
        <w:t xml:space="preserve"> </w:t>
      </w:r>
    </w:p>
    <w:p w:rsidR="00587DEC" w:rsidRPr="00CF70D2" w:rsidRDefault="00587DEC" w:rsidP="00CF70D2">
      <w:pPr>
        <w:numPr>
          <w:ilvl w:val="12"/>
          <w:numId w:val="0"/>
        </w:numPr>
        <w:ind w:right="-2"/>
        <w:jc w:val="both"/>
        <w:rPr>
          <w:rFonts w:ascii="Arial" w:hAnsi="Arial" w:cs="Arial"/>
          <w:szCs w:val="22"/>
        </w:rPr>
      </w:pPr>
    </w:p>
    <w:p w:rsidR="00587DEC" w:rsidRPr="00CF70D2" w:rsidRDefault="00587DEC" w:rsidP="00CF70D2">
      <w:pPr>
        <w:numPr>
          <w:ilvl w:val="12"/>
          <w:numId w:val="0"/>
        </w:numPr>
        <w:ind w:right="-2"/>
        <w:jc w:val="both"/>
        <w:rPr>
          <w:rFonts w:ascii="Arial" w:hAnsi="Arial" w:cs="Arial"/>
          <w:szCs w:val="22"/>
        </w:rPr>
      </w:pPr>
      <w:r w:rsidRPr="00CF70D2">
        <w:rPr>
          <w:rFonts w:ascii="Arial" w:hAnsi="Arial" w:cs="Arial"/>
          <w:szCs w:val="22"/>
        </w:rPr>
        <w:t xml:space="preserve">Κάθε </w:t>
      </w:r>
      <w:r w:rsidR="0014298B" w:rsidRPr="00CF70D2">
        <w:rPr>
          <w:rFonts w:ascii="Arial" w:hAnsi="Arial" w:cs="Arial"/>
          <w:szCs w:val="22"/>
        </w:rPr>
        <w:t>καψάκιο</w:t>
      </w:r>
      <w:r w:rsidR="00DC27F8">
        <w:rPr>
          <w:rFonts w:ascii="Arial" w:hAnsi="Arial" w:cs="Arial"/>
          <w:szCs w:val="22"/>
        </w:rPr>
        <w:t xml:space="preserve"> </w:t>
      </w:r>
      <w:r w:rsidRPr="00CF70D2">
        <w:rPr>
          <w:rFonts w:ascii="Arial" w:hAnsi="Arial" w:cs="Arial"/>
          <w:szCs w:val="22"/>
        </w:rPr>
        <w:t>περιέχει υδροχλωρική σερτραλίνη ισοδύναμη με 100</w:t>
      </w:r>
      <w:r w:rsidR="00D55BFA" w:rsidRPr="00CF70D2">
        <w:rPr>
          <w:rFonts w:ascii="Arial" w:hAnsi="Arial" w:cs="Arial"/>
          <w:szCs w:val="22"/>
        </w:rPr>
        <w:t> </w:t>
      </w:r>
      <w:r w:rsidRPr="00CF70D2">
        <w:rPr>
          <w:rFonts w:ascii="Arial" w:hAnsi="Arial" w:cs="Arial"/>
          <w:szCs w:val="22"/>
        </w:rPr>
        <w:t xml:space="preserve">mg σερτραλίνης. </w:t>
      </w:r>
    </w:p>
    <w:p w:rsidR="005870DA" w:rsidRPr="00E371A3" w:rsidRDefault="005870DA" w:rsidP="00E371A3">
      <w:pPr>
        <w:pStyle w:val="SPCtextbody"/>
        <w:tabs>
          <w:tab w:val="left" w:pos="567"/>
        </w:tabs>
        <w:ind w:left="0" w:right="0"/>
        <w:jc w:val="both"/>
        <w:rPr>
          <w:color w:val="000000"/>
          <w:lang w:val="el-GR"/>
        </w:rPr>
      </w:pPr>
    </w:p>
    <w:p w:rsidR="00587DEC" w:rsidRPr="00E371A3" w:rsidRDefault="00F30996" w:rsidP="00E371A3">
      <w:pPr>
        <w:pStyle w:val="SPCtextbody"/>
        <w:tabs>
          <w:tab w:val="left" w:pos="567"/>
        </w:tabs>
        <w:ind w:left="0" w:right="0"/>
        <w:jc w:val="both"/>
        <w:rPr>
          <w:lang w:val="el-GR"/>
        </w:rPr>
      </w:pPr>
      <w:r w:rsidRPr="00E371A3">
        <w:rPr>
          <w:color w:val="000000"/>
          <w:lang w:val="el-GR"/>
        </w:rPr>
        <w:t>Τα άλλα συστατικά είναι:</w:t>
      </w:r>
      <w:r w:rsidR="005870DA" w:rsidRPr="00CF70D2">
        <w:rPr>
          <w:rFonts w:cs="Arial"/>
          <w:szCs w:val="22"/>
          <w:lang w:val="el-GR"/>
        </w:rPr>
        <w:t xml:space="preserve"> </w:t>
      </w:r>
    </w:p>
    <w:p w:rsidR="00377DD7" w:rsidRPr="00974504" w:rsidRDefault="0014298B" w:rsidP="00E371A3">
      <w:pPr>
        <w:jc w:val="both"/>
        <w:rPr>
          <w:rFonts w:ascii="Arial" w:hAnsi="Arial"/>
        </w:rPr>
      </w:pPr>
      <w:r w:rsidRPr="00CF70D2">
        <w:rPr>
          <w:rFonts w:ascii="Arial" w:hAnsi="Arial" w:cs="Arial"/>
          <w:szCs w:val="22"/>
          <w:u w:val="single"/>
        </w:rPr>
        <w:t>Καψάκια</w:t>
      </w:r>
      <w:r w:rsidR="00377DD7" w:rsidRPr="00974504">
        <w:rPr>
          <w:rFonts w:ascii="Arial" w:hAnsi="Arial"/>
          <w:u w:val="single"/>
        </w:rPr>
        <w:t xml:space="preserve"> 50 </w:t>
      </w:r>
      <w:r w:rsidRPr="00CF70D2">
        <w:rPr>
          <w:rFonts w:ascii="Arial" w:hAnsi="Arial"/>
          <w:u w:val="single"/>
          <w:lang w:val="en-US"/>
        </w:rPr>
        <w:t>mg</w:t>
      </w:r>
      <w:r w:rsidR="00377DD7" w:rsidRPr="00974504">
        <w:rPr>
          <w:rFonts w:ascii="Arial" w:hAnsi="Arial"/>
        </w:rPr>
        <w:t xml:space="preserve">: </w:t>
      </w:r>
      <w:r w:rsidRPr="00CF70D2">
        <w:rPr>
          <w:rFonts w:ascii="Arial" w:hAnsi="Arial"/>
          <w:lang w:val="en-US"/>
        </w:rPr>
        <w:t>Lactose</w:t>
      </w:r>
      <w:r w:rsidR="00377DD7" w:rsidRPr="00974504">
        <w:rPr>
          <w:rFonts w:ascii="Arial" w:hAnsi="Arial"/>
        </w:rPr>
        <w:t xml:space="preserve"> </w:t>
      </w:r>
      <w:r w:rsidRPr="00CF70D2">
        <w:rPr>
          <w:rFonts w:ascii="Arial" w:hAnsi="Arial"/>
          <w:lang w:val="en-US"/>
        </w:rPr>
        <w:t>Anhydrous</w:t>
      </w:r>
      <w:r w:rsidR="00377DD7" w:rsidRPr="00974504">
        <w:rPr>
          <w:rFonts w:ascii="Arial" w:hAnsi="Arial"/>
        </w:rPr>
        <w:t xml:space="preserve">, </w:t>
      </w:r>
      <w:r w:rsidRPr="00CF70D2">
        <w:rPr>
          <w:rFonts w:ascii="Arial" w:hAnsi="Arial"/>
          <w:lang w:val="en-US"/>
        </w:rPr>
        <w:t>Maize</w:t>
      </w:r>
      <w:r w:rsidR="00377DD7" w:rsidRPr="00974504">
        <w:rPr>
          <w:rFonts w:ascii="Arial" w:hAnsi="Arial"/>
        </w:rPr>
        <w:t xml:space="preserve"> </w:t>
      </w:r>
      <w:r w:rsidRPr="00CF70D2">
        <w:rPr>
          <w:rFonts w:ascii="Arial" w:hAnsi="Arial"/>
          <w:lang w:val="en-US"/>
        </w:rPr>
        <w:t>starch</w:t>
      </w:r>
      <w:r w:rsidR="00377DD7" w:rsidRPr="00974504">
        <w:rPr>
          <w:rFonts w:ascii="Arial" w:hAnsi="Arial"/>
        </w:rPr>
        <w:t xml:space="preserve">, </w:t>
      </w:r>
      <w:r w:rsidRPr="00CF70D2">
        <w:rPr>
          <w:rFonts w:ascii="Arial" w:hAnsi="Arial"/>
          <w:lang w:val="en-US"/>
        </w:rPr>
        <w:t>Magnesium</w:t>
      </w:r>
      <w:r w:rsidR="00377DD7" w:rsidRPr="00974504">
        <w:rPr>
          <w:rFonts w:ascii="Arial" w:hAnsi="Arial"/>
        </w:rPr>
        <w:t xml:space="preserve"> </w:t>
      </w:r>
      <w:r w:rsidRPr="00CF70D2">
        <w:rPr>
          <w:rFonts w:ascii="Arial" w:hAnsi="Arial"/>
          <w:lang w:val="en-US"/>
        </w:rPr>
        <w:t>Stearate</w:t>
      </w:r>
      <w:r w:rsidR="00377DD7" w:rsidRPr="00974504">
        <w:rPr>
          <w:rFonts w:ascii="Arial" w:hAnsi="Arial"/>
        </w:rPr>
        <w:t xml:space="preserve">, </w:t>
      </w:r>
      <w:r w:rsidRPr="00CF70D2">
        <w:rPr>
          <w:rFonts w:ascii="Arial" w:hAnsi="Arial"/>
          <w:lang w:val="en-US"/>
        </w:rPr>
        <w:t>Sodium</w:t>
      </w:r>
      <w:r w:rsidR="00377DD7" w:rsidRPr="00974504">
        <w:rPr>
          <w:rFonts w:ascii="Arial" w:hAnsi="Arial"/>
        </w:rPr>
        <w:t xml:space="preserve"> </w:t>
      </w:r>
      <w:r w:rsidRPr="00CF70D2">
        <w:rPr>
          <w:rFonts w:ascii="Arial" w:hAnsi="Arial"/>
          <w:lang w:val="en-US"/>
        </w:rPr>
        <w:t>Lauryl</w:t>
      </w:r>
      <w:r w:rsidR="00377DD7" w:rsidRPr="00974504">
        <w:rPr>
          <w:rFonts w:ascii="Arial" w:hAnsi="Arial"/>
        </w:rPr>
        <w:t xml:space="preserve"> </w:t>
      </w:r>
      <w:r w:rsidRPr="00CF70D2">
        <w:rPr>
          <w:rFonts w:ascii="Arial" w:hAnsi="Arial"/>
          <w:lang w:val="en-US"/>
        </w:rPr>
        <w:t>Sul</w:t>
      </w:r>
      <w:r w:rsidR="00DC27F8">
        <w:rPr>
          <w:rFonts w:ascii="Arial" w:hAnsi="Arial"/>
          <w:lang w:val="en-US"/>
        </w:rPr>
        <w:t>ph</w:t>
      </w:r>
      <w:r w:rsidRPr="00CF70D2">
        <w:rPr>
          <w:rFonts w:ascii="Arial" w:hAnsi="Arial"/>
          <w:lang w:val="en-US"/>
        </w:rPr>
        <w:t>ate</w:t>
      </w:r>
      <w:r w:rsidR="00377DD7" w:rsidRPr="00974504">
        <w:rPr>
          <w:rFonts w:ascii="Arial" w:hAnsi="Arial"/>
        </w:rPr>
        <w:t xml:space="preserve">, </w:t>
      </w:r>
      <w:r w:rsidRPr="00CF70D2">
        <w:rPr>
          <w:rFonts w:ascii="Arial" w:hAnsi="Arial"/>
          <w:lang w:val="en-US"/>
        </w:rPr>
        <w:t>Gelatin</w:t>
      </w:r>
      <w:r w:rsidR="00377DD7" w:rsidRPr="00974504">
        <w:rPr>
          <w:rFonts w:ascii="Arial" w:hAnsi="Arial"/>
        </w:rPr>
        <w:t xml:space="preserve"> , </w:t>
      </w:r>
      <w:r w:rsidRPr="00CF70D2">
        <w:rPr>
          <w:rFonts w:ascii="Arial" w:hAnsi="Arial"/>
          <w:lang w:val="en-US"/>
        </w:rPr>
        <w:t>Titanium</w:t>
      </w:r>
      <w:r w:rsidR="00377DD7" w:rsidRPr="00974504">
        <w:rPr>
          <w:rFonts w:ascii="Arial" w:hAnsi="Arial"/>
        </w:rPr>
        <w:t xml:space="preserve"> </w:t>
      </w:r>
      <w:r w:rsidRPr="00CF70D2">
        <w:rPr>
          <w:rFonts w:ascii="Arial" w:hAnsi="Arial"/>
          <w:lang w:val="en-US"/>
        </w:rPr>
        <w:t>Dioxide</w:t>
      </w:r>
      <w:r w:rsidR="00377DD7" w:rsidRPr="00974504">
        <w:rPr>
          <w:rFonts w:ascii="Arial" w:hAnsi="Arial"/>
        </w:rPr>
        <w:t xml:space="preserve"> </w:t>
      </w:r>
      <w:r w:rsidRPr="00CF70D2">
        <w:rPr>
          <w:rFonts w:ascii="Arial" w:hAnsi="Arial"/>
          <w:lang w:val="en-US"/>
        </w:rPr>
        <w:t>E</w:t>
      </w:r>
      <w:r w:rsidR="00377DD7" w:rsidRPr="00974504">
        <w:rPr>
          <w:rFonts w:ascii="Arial" w:hAnsi="Arial"/>
        </w:rPr>
        <w:t xml:space="preserve">171, </w:t>
      </w:r>
      <w:r w:rsidRPr="00CF70D2">
        <w:rPr>
          <w:rFonts w:ascii="Arial" w:hAnsi="Arial"/>
          <w:lang w:val="en-US"/>
        </w:rPr>
        <w:t>Tartrazine</w:t>
      </w:r>
      <w:r w:rsidR="00377DD7" w:rsidRPr="00974504">
        <w:rPr>
          <w:rFonts w:ascii="Arial" w:hAnsi="Arial"/>
        </w:rPr>
        <w:t xml:space="preserve"> </w:t>
      </w:r>
      <w:r w:rsidRPr="00CF70D2">
        <w:rPr>
          <w:rFonts w:ascii="Arial" w:hAnsi="Arial"/>
          <w:lang w:val="en-US"/>
        </w:rPr>
        <w:t>E</w:t>
      </w:r>
      <w:r w:rsidR="00377DD7" w:rsidRPr="00974504">
        <w:rPr>
          <w:rFonts w:ascii="Arial" w:hAnsi="Arial"/>
        </w:rPr>
        <w:t xml:space="preserve">102, </w:t>
      </w:r>
      <w:r w:rsidRPr="00CF70D2">
        <w:rPr>
          <w:rFonts w:ascii="Arial" w:hAnsi="Arial"/>
          <w:lang w:val="en-US"/>
        </w:rPr>
        <w:t>Sunset</w:t>
      </w:r>
      <w:r w:rsidR="00377DD7" w:rsidRPr="00974504">
        <w:rPr>
          <w:rFonts w:ascii="Arial" w:hAnsi="Arial"/>
        </w:rPr>
        <w:t xml:space="preserve"> </w:t>
      </w:r>
      <w:r w:rsidRPr="00CF70D2">
        <w:rPr>
          <w:rFonts w:ascii="Arial" w:hAnsi="Arial"/>
          <w:lang w:val="en-US"/>
        </w:rPr>
        <w:t>Yellow</w:t>
      </w:r>
      <w:r w:rsidR="00377DD7" w:rsidRPr="00974504">
        <w:rPr>
          <w:rFonts w:ascii="Arial" w:hAnsi="Arial"/>
        </w:rPr>
        <w:t xml:space="preserve"> </w:t>
      </w:r>
      <w:r w:rsidRPr="00CF70D2">
        <w:rPr>
          <w:rFonts w:ascii="Arial" w:hAnsi="Arial"/>
          <w:lang w:val="en-US"/>
        </w:rPr>
        <w:t>E</w:t>
      </w:r>
      <w:r w:rsidR="00377DD7" w:rsidRPr="00974504">
        <w:rPr>
          <w:rFonts w:ascii="Arial" w:hAnsi="Arial"/>
        </w:rPr>
        <w:t xml:space="preserve">110 </w:t>
      </w:r>
    </w:p>
    <w:p w:rsidR="00377DD7" w:rsidRPr="00CF70D2" w:rsidRDefault="0014298B" w:rsidP="00E371A3">
      <w:pPr>
        <w:jc w:val="both"/>
        <w:rPr>
          <w:rFonts w:ascii="Arial" w:hAnsi="Arial"/>
          <w:lang w:val="en-US"/>
        </w:rPr>
      </w:pPr>
      <w:r w:rsidRPr="00CF70D2">
        <w:rPr>
          <w:rFonts w:ascii="Arial" w:hAnsi="Arial" w:cs="Arial"/>
          <w:szCs w:val="22"/>
          <w:u w:val="single"/>
        </w:rPr>
        <w:t>Καψάκια</w:t>
      </w:r>
      <w:r w:rsidRPr="00CF70D2">
        <w:rPr>
          <w:rFonts w:ascii="Arial" w:hAnsi="Arial"/>
          <w:u w:val="single"/>
          <w:lang w:val="en-US"/>
        </w:rPr>
        <w:t xml:space="preserve"> 100 mg</w:t>
      </w:r>
      <w:r w:rsidRPr="00CF70D2">
        <w:rPr>
          <w:rFonts w:ascii="Arial" w:hAnsi="Arial"/>
          <w:lang w:val="en-US"/>
        </w:rPr>
        <w:t xml:space="preserve">: Lactose Anhydrous, Maize Starch, Magnesium Stearate, Sodium Lauryl </w:t>
      </w:r>
      <w:r w:rsidR="00DC27F8">
        <w:rPr>
          <w:rFonts w:ascii="Arial" w:hAnsi="Arial"/>
          <w:lang w:val="en-US"/>
        </w:rPr>
        <w:t>Sulph</w:t>
      </w:r>
      <w:r w:rsidRPr="00CF70D2">
        <w:rPr>
          <w:rFonts w:ascii="Arial" w:hAnsi="Arial"/>
          <w:lang w:val="en-US"/>
        </w:rPr>
        <w:t xml:space="preserve">ate, Gelatin, Titanium Dioxide E171, Quinoline Yellow E104, Patent Blue V E131, Yellow Iron Oxide </w:t>
      </w:r>
      <w:r w:rsidRPr="00CF70D2">
        <w:rPr>
          <w:rFonts w:ascii="Arial" w:hAnsi="Arial"/>
        </w:rPr>
        <w:t>Ε</w:t>
      </w:r>
      <w:r w:rsidRPr="00CF70D2">
        <w:rPr>
          <w:rFonts w:ascii="Arial" w:hAnsi="Arial"/>
          <w:lang w:val="en-US"/>
        </w:rPr>
        <w:t>172.</w:t>
      </w:r>
    </w:p>
    <w:p w:rsidR="00E52E1B" w:rsidRPr="00CF70D2" w:rsidRDefault="00E52E1B" w:rsidP="00CF70D2">
      <w:pPr>
        <w:jc w:val="both"/>
        <w:rPr>
          <w:rFonts w:ascii="Arial" w:hAnsi="Arial" w:cs="Arial"/>
          <w:b/>
          <w:bCs/>
          <w:szCs w:val="22"/>
          <w:lang w:val="en-US"/>
        </w:rPr>
      </w:pPr>
    </w:p>
    <w:p w:rsidR="00E52E1B" w:rsidRPr="00CF70D2" w:rsidRDefault="00E52E1B" w:rsidP="00E371A3">
      <w:pPr>
        <w:jc w:val="both"/>
        <w:rPr>
          <w:rFonts w:ascii="Arial" w:hAnsi="Arial"/>
          <w:b/>
        </w:rPr>
      </w:pPr>
      <w:r w:rsidRPr="00CF70D2">
        <w:rPr>
          <w:rFonts w:ascii="Arial" w:hAnsi="Arial"/>
          <w:b/>
        </w:rPr>
        <w:t xml:space="preserve">Εμφάνιση του </w:t>
      </w:r>
      <w:r w:rsidR="0014298B" w:rsidRPr="00E371A3">
        <w:rPr>
          <w:rFonts w:ascii="Arial" w:hAnsi="Arial"/>
          <w:b/>
        </w:rPr>
        <w:t>NEUROSEDINE</w:t>
      </w:r>
      <w:r w:rsidRPr="00CF70D2">
        <w:rPr>
          <w:rFonts w:ascii="Arial" w:hAnsi="Arial"/>
          <w:b/>
        </w:rPr>
        <w:t xml:space="preserve"> και περιεχόμενο της συσκευασίας</w:t>
      </w:r>
    </w:p>
    <w:p w:rsidR="00377DD7" w:rsidRPr="00CF70D2" w:rsidRDefault="0014298B" w:rsidP="00E371A3">
      <w:pPr>
        <w:jc w:val="both"/>
        <w:rPr>
          <w:rFonts w:ascii="Arial" w:hAnsi="Arial"/>
        </w:rPr>
      </w:pPr>
      <w:r w:rsidRPr="00CF70D2">
        <w:rPr>
          <w:rFonts w:ascii="Arial" w:hAnsi="Arial"/>
        </w:rPr>
        <w:t>Καψάκια σκληρά</w:t>
      </w:r>
      <w:r w:rsidRPr="00CF70D2">
        <w:rPr>
          <w:rFonts w:ascii="Arial" w:hAnsi="Arial" w:cs="Arial"/>
          <w:szCs w:val="22"/>
        </w:rPr>
        <w:t>.</w:t>
      </w:r>
      <w:r w:rsidRPr="00CF70D2">
        <w:rPr>
          <w:rFonts w:ascii="Arial" w:hAnsi="Arial"/>
        </w:rPr>
        <w:t xml:space="preserve"> Το </w:t>
      </w:r>
      <w:r w:rsidRPr="00CF70D2">
        <w:rPr>
          <w:rFonts w:ascii="Arial" w:hAnsi="Arial"/>
          <w:lang w:val="en-US"/>
        </w:rPr>
        <w:t>NEUROSEDINE</w:t>
      </w:r>
      <w:r w:rsidRPr="00CF70D2">
        <w:rPr>
          <w:rFonts w:ascii="Arial" w:hAnsi="Arial"/>
        </w:rPr>
        <w:t xml:space="preserve"> διατίθεται σε συσκευασία των 14 καψακίων (2 </w:t>
      </w:r>
      <w:r w:rsidRPr="00CF70D2">
        <w:rPr>
          <w:rFonts w:ascii="Arial" w:hAnsi="Arial"/>
          <w:lang w:val="en-US"/>
        </w:rPr>
        <w:t>blister</w:t>
      </w:r>
      <w:r w:rsidRPr="00CF70D2">
        <w:rPr>
          <w:rFonts w:ascii="Arial" w:hAnsi="Arial"/>
        </w:rPr>
        <w:t xml:space="preserve"> </w:t>
      </w:r>
      <w:r w:rsidRPr="00CF70D2">
        <w:rPr>
          <w:rFonts w:ascii="Arial" w:hAnsi="Arial"/>
          <w:lang w:val="en-US"/>
        </w:rPr>
        <w:t>x</w:t>
      </w:r>
      <w:r w:rsidRPr="00CF70D2">
        <w:rPr>
          <w:rFonts w:ascii="Arial" w:hAnsi="Arial"/>
        </w:rPr>
        <w:t xml:space="preserve"> 7 </w:t>
      </w:r>
      <w:r w:rsidRPr="00CF70D2">
        <w:rPr>
          <w:rFonts w:ascii="Arial" w:hAnsi="Arial"/>
          <w:lang w:val="en-US"/>
        </w:rPr>
        <w:t>capsules</w:t>
      </w:r>
      <w:r w:rsidRPr="00CF70D2">
        <w:rPr>
          <w:rFonts w:ascii="Arial" w:hAnsi="Arial"/>
        </w:rPr>
        <w:t xml:space="preserve">). </w:t>
      </w:r>
    </w:p>
    <w:p w:rsidR="00E52E1B" w:rsidRPr="00CF70D2" w:rsidRDefault="00E52E1B" w:rsidP="00CF70D2">
      <w:pPr>
        <w:jc w:val="both"/>
        <w:rPr>
          <w:rFonts w:ascii="Arial" w:hAnsi="Arial" w:cs="Arial"/>
          <w:b/>
          <w:bCs/>
          <w:szCs w:val="22"/>
        </w:rPr>
      </w:pPr>
    </w:p>
    <w:p w:rsidR="001028CC" w:rsidRPr="00CF70D2" w:rsidRDefault="001028CC" w:rsidP="00CF70D2">
      <w:pPr>
        <w:jc w:val="both"/>
        <w:rPr>
          <w:rFonts w:ascii="Arial" w:hAnsi="Arial" w:cs="Arial"/>
          <w:szCs w:val="22"/>
        </w:rPr>
      </w:pPr>
      <w:r w:rsidRPr="00CF70D2">
        <w:rPr>
          <w:rFonts w:ascii="Arial" w:hAnsi="Arial"/>
          <w:b/>
        </w:rPr>
        <w:t>Κάτοχος αδείας κυκλοφορίας</w:t>
      </w:r>
      <w:r w:rsidRPr="00CF70D2">
        <w:rPr>
          <w:rFonts w:ascii="Arial" w:hAnsi="Arial" w:cs="Arial"/>
          <w:b/>
          <w:bCs/>
          <w:szCs w:val="22"/>
        </w:rPr>
        <w:t xml:space="preserve"> </w:t>
      </w:r>
      <w:r w:rsidR="00C831B1" w:rsidRPr="00CF70D2">
        <w:rPr>
          <w:rFonts w:ascii="Arial" w:hAnsi="Arial" w:cs="Arial"/>
          <w:b/>
          <w:bCs/>
          <w:szCs w:val="22"/>
        </w:rPr>
        <w:t>και Παραγωγός</w:t>
      </w:r>
    </w:p>
    <w:p w:rsidR="001028CC" w:rsidRPr="00CF70D2" w:rsidRDefault="001028CC" w:rsidP="00CF70D2">
      <w:pPr>
        <w:pStyle w:val="a3"/>
        <w:tabs>
          <w:tab w:val="clear" w:pos="4153"/>
          <w:tab w:val="clear" w:pos="8306"/>
        </w:tabs>
        <w:jc w:val="both"/>
        <w:rPr>
          <w:rFonts w:ascii="Arial" w:hAnsi="Arial" w:cs="Arial"/>
          <w:szCs w:val="22"/>
        </w:rPr>
      </w:pPr>
    </w:p>
    <w:p w:rsidR="00C831B1" w:rsidRPr="00CF70D2" w:rsidRDefault="00C831B1" w:rsidP="00E371A3">
      <w:pPr>
        <w:pStyle w:val="a3"/>
        <w:tabs>
          <w:tab w:val="clear" w:pos="4153"/>
          <w:tab w:val="clear" w:pos="8306"/>
          <w:tab w:val="left" w:pos="567"/>
        </w:tabs>
        <w:spacing w:line="260" w:lineRule="exact"/>
        <w:jc w:val="both"/>
        <w:rPr>
          <w:rFonts w:ascii="Arial" w:hAnsi="Arial"/>
          <w:b/>
        </w:rPr>
      </w:pPr>
      <w:r w:rsidRPr="00CF70D2">
        <w:rPr>
          <w:rFonts w:ascii="Arial" w:hAnsi="Arial" w:cs="Arial"/>
          <w:b/>
          <w:bCs/>
          <w:szCs w:val="22"/>
        </w:rPr>
        <w:t>Κάτοχος αδείας κυκλοφορίας</w:t>
      </w:r>
      <w:r w:rsidRPr="00CF70D2">
        <w:rPr>
          <w:rFonts w:ascii="Arial" w:hAnsi="Arial"/>
          <w:b/>
        </w:rPr>
        <w:t xml:space="preserve"> </w:t>
      </w:r>
    </w:p>
    <w:p w:rsidR="00377DD7" w:rsidRPr="00CF70D2" w:rsidRDefault="0014298B" w:rsidP="00E371A3">
      <w:pPr>
        <w:jc w:val="both"/>
        <w:rPr>
          <w:rFonts w:ascii="Arial" w:hAnsi="Arial"/>
        </w:rPr>
      </w:pPr>
      <w:r w:rsidRPr="00CF70D2">
        <w:rPr>
          <w:rFonts w:ascii="Arial" w:hAnsi="Arial"/>
        </w:rPr>
        <w:t>Α</w:t>
      </w:r>
      <w:r w:rsidRPr="00CF70D2">
        <w:rPr>
          <w:rFonts w:ascii="Arial" w:hAnsi="Arial"/>
          <w:lang w:val="en-US"/>
        </w:rPr>
        <w:t>DELCO</w:t>
      </w:r>
      <w:r w:rsidRPr="00CF70D2">
        <w:rPr>
          <w:rFonts w:ascii="Arial" w:hAnsi="Arial"/>
        </w:rPr>
        <w:t xml:space="preserve"> - ΧΡΩΜΑΤΟΥΡΓΕΙΑ ΑΘΗΝΩΝ ΑΦΩΝ Ε. ΚΟΛΟΚΟΤΡΩΝΗ Α.Ε </w:t>
      </w:r>
    </w:p>
    <w:p w:rsidR="001028CC" w:rsidRPr="00E371A3" w:rsidRDefault="0014298B" w:rsidP="00E371A3">
      <w:pPr>
        <w:jc w:val="both"/>
        <w:rPr>
          <w:rFonts w:ascii="Arial" w:hAnsi="Arial"/>
        </w:rPr>
      </w:pPr>
      <w:r w:rsidRPr="00CF70D2">
        <w:rPr>
          <w:rFonts w:ascii="Arial" w:hAnsi="Arial"/>
        </w:rPr>
        <w:t xml:space="preserve">ΠΕΙΡΑΙΩΣ 37, 183 46 ΜΟΣΧΑΤΟ - ΑΘΗΝΑ, ΤΗΛ. 2104819311-4 </w:t>
      </w:r>
      <w:r w:rsidRPr="00CF70D2">
        <w:rPr>
          <w:rFonts w:ascii="Arial" w:hAnsi="Arial"/>
          <w:lang w:val="en-US"/>
        </w:rPr>
        <w:t>FAX</w:t>
      </w:r>
      <w:r w:rsidRPr="00CF70D2">
        <w:rPr>
          <w:rFonts w:ascii="Arial" w:hAnsi="Arial"/>
        </w:rPr>
        <w:t>: 2104816790</w:t>
      </w:r>
      <w:r w:rsidR="00C831B1" w:rsidRPr="00CF70D2">
        <w:rPr>
          <w:rFonts w:ascii="Arial" w:hAnsi="Arial" w:cs="Arial"/>
          <w:szCs w:val="22"/>
        </w:rPr>
        <w:t>.</w:t>
      </w:r>
    </w:p>
    <w:p w:rsidR="001028CC" w:rsidRPr="00E371A3" w:rsidRDefault="001028CC" w:rsidP="00E371A3">
      <w:pPr>
        <w:jc w:val="both"/>
        <w:rPr>
          <w:rFonts w:ascii="Arial" w:hAnsi="Arial"/>
        </w:rPr>
      </w:pPr>
    </w:p>
    <w:p w:rsidR="001028CC" w:rsidRPr="00E371A3" w:rsidRDefault="001028CC" w:rsidP="00E371A3">
      <w:pPr>
        <w:jc w:val="both"/>
        <w:rPr>
          <w:rFonts w:ascii="Arial" w:hAnsi="Arial"/>
          <w:b/>
        </w:rPr>
      </w:pPr>
      <w:r w:rsidRPr="00CF70D2">
        <w:rPr>
          <w:rFonts w:ascii="Arial" w:hAnsi="Arial"/>
          <w:b/>
        </w:rPr>
        <w:t>Παραγωγός</w:t>
      </w:r>
      <w:r w:rsidR="00377DD7" w:rsidRPr="00CF70D2">
        <w:rPr>
          <w:rFonts w:ascii="Arial" w:hAnsi="Arial" w:cs="Arial"/>
          <w:b/>
          <w:szCs w:val="22"/>
        </w:rPr>
        <w:t xml:space="preserve"> </w:t>
      </w:r>
    </w:p>
    <w:p w:rsidR="00377DD7" w:rsidRPr="00CF70D2" w:rsidRDefault="0014298B" w:rsidP="00E371A3">
      <w:pPr>
        <w:jc w:val="both"/>
        <w:rPr>
          <w:rFonts w:ascii="Arial" w:hAnsi="Arial"/>
        </w:rPr>
      </w:pPr>
      <w:r w:rsidRPr="00CF70D2">
        <w:rPr>
          <w:rFonts w:ascii="Arial" w:hAnsi="Arial"/>
        </w:rPr>
        <w:t>ΑΝΦΑΡΜ ΕΛΛΑΣ Α.Ε.</w:t>
      </w:r>
    </w:p>
    <w:p w:rsidR="00377DD7" w:rsidRPr="00CF70D2" w:rsidRDefault="0014298B" w:rsidP="00E371A3">
      <w:pPr>
        <w:jc w:val="both"/>
        <w:rPr>
          <w:rFonts w:ascii="Arial" w:hAnsi="Arial"/>
        </w:rPr>
      </w:pPr>
      <w:r w:rsidRPr="00CF70D2">
        <w:rPr>
          <w:rFonts w:ascii="Arial" w:hAnsi="Arial"/>
        </w:rPr>
        <w:t>Σχηματάρι Βοιωτίας, 32009</w:t>
      </w:r>
    </w:p>
    <w:p w:rsidR="00377DD7" w:rsidRPr="00CF70D2" w:rsidRDefault="0014298B" w:rsidP="00E371A3">
      <w:pPr>
        <w:jc w:val="both"/>
        <w:rPr>
          <w:rFonts w:ascii="Arial" w:hAnsi="Arial"/>
        </w:rPr>
      </w:pPr>
      <w:r w:rsidRPr="00CF70D2">
        <w:rPr>
          <w:rFonts w:ascii="Arial" w:hAnsi="Arial"/>
        </w:rPr>
        <w:t>Ελλάδα</w:t>
      </w:r>
    </w:p>
    <w:p w:rsidR="001028CC" w:rsidRPr="00E371A3" w:rsidRDefault="001028CC" w:rsidP="00E371A3">
      <w:pPr>
        <w:jc w:val="both"/>
        <w:rPr>
          <w:rFonts w:ascii="Arial" w:hAnsi="Arial"/>
          <w:b/>
        </w:rPr>
      </w:pPr>
    </w:p>
    <w:p w:rsidR="00B549DB" w:rsidRPr="00CF70D2" w:rsidRDefault="00B549DB" w:rsidP="00CF70D2">
      <w:pPr>
        <w:jc w:val="both"/>
        <w:rPr>
          <w:rFonts w:ascii="Arial" w:hAnsi="Arial" w:cs="Arial"/>
          <w:szCs w:val="22"/>
        </w:rPr>
      </w:pPr>
    </w:p>
    <w:p w:rsidR="00E52E1B" w:rsidRPr="00CF70D2" w:rsidRDefault="00E52E1B" w:rsidP="00E371A3">
      <w:pPr>
        <w:jc w:val="both"/>
        <w:rPr>
          <w:rFonts w:ascii="Arial" w:hAnsi="Arial"/>
          <w:b/>
        </w:rPr>
      </w:pPr>
      <w:r w:rsidRPr="00CF70D2">
        <w:rPr>
          <w:rFonts w:ascii="Arial" w:hAnsi="Arial"/>
          <w:b/>
        </w:rPr>
        <w:t xml:space="preserve">Το παρόν φύλλο οδηγιών χρήσης εγκρίθηκε για τελευταία φορά </w:t>
      </w:r>
      <w:r w:rsidR="00807C9B" w:rsidRPr="00CF70D2">
        <w:rPr>
          <w:rFonts w:ascii="Arial" w:hAnsi="Arial" w:cs="Arial"/>
          <w:b/>
          <w:szCs w:val="22"/>
        </w:rPr>
        <w:t xml:space="preserve">τον </w:t>
      </w:r>
      <w:r w:rsidR="0014298B" w:rsidRPr="00CF70D2">
        <w:rPr>
          <w:rFonts w:ascii="Arial" w:hAnsi="Arial" w:cs="Arial"/>
          <w:b/>
          <w:szCs w:val="22"/>
        </w:rPr>
        <w:t>11/2016</w:t>
      </w:r>
    </w:p>
    <w:p w:rsidR="0014298B" w:rsidRPr="00E371A3" w:rsidRDefault="0014298B" w:rsidP="00E371A3">
      <w:pPr>
        <w:jc w:val="both"/>
        <w:rPr>
          <w:rFonts w:ascii="Arial" w:hAnsi="Arial"/>
          <w:b/>
        </w:rPr>
      </w:pPr>
    </w:p>
    <w:p w:rsidR="0014298B" w:rsidRPr="00E371A3" w:rsidRDefault="0014298B" w:rsidP="00E371A3">
      <w:pPr>
        <w:ind w:left="360"/>
        <w:jc w:val="both"/>
        <w:rPr>
          <w:rFonts w:ascii="Arial" w:hAnsi="Arial"/>
        </w:rPr>
      </w:pPr>
    </w:p>
    <w:tbl>
      <w:tblPr>
        <w:tblW w:w="0" w:type="auto"/>
        <w:tblInd w:w="108" w:type="dxa"/>
        <w:tblLook w:val="0000" w:firstRow="0" w:lastRow="0" w:firstColumn="0" w:lastColumn="0" w:noHBand="0" w:noVBand="0"/>
      </w:tblPr>
      <w:tblGrid>
        <w:gridCol w:w="1360"/>
        <w:gridCol w:w="7638"/>
      </w:tblGrid>
      <w:tr w:rsidR="0014298B" w:rsidRPr="00CF70D2" w:rsidTr="00514CF6">
        <w:tc>
          <w:tcPr>
            <w:tcW w:w="1418" w:type="dxa"/>
          </w:tcPr>
          <w:p w:rsidR="0014298B" w:rsidRPr="00E371A3" w:rsidRDefault="00E85AFD" w:rsidP="00E371A3">
            <w:pPr>
              <w:jc w:val="both"/>
              <w:rPr>
                <w:rFonts w:ascii="Arial" w:hAnsi="Arial"/>
                <w:b/>
              </w:rPr>
            </w:pPr>
            <w:r>
              <w:rPr>
                <w:rFonts w:ascii="Arial" w:hAnsi="Arial"/>
                <w:b/>
                <w:noProof/>
                <w:lang w:eastAsia="el-GR"/>
              </w:rPr>
              <mc:AlternateContent>
                <mc:Choice Requires="wps">
                  <w:drawing>
                    <wp:anchor distT="0" distB="0" distL="114300" distR="114300" simplePos="0" relativeHeight="251660288" behindDoc="0" locked="0" layoutInCell="1" allowOverlap="1" wp14:anchorId="647CA935" wp14:editId="1D7447FF">
                      <wp:simplePos x="0" y="0"/>
                      <wp:positionH relativeFrom="column">
                        <wp:posOffset>-57150</wp:posOffset>
                      </wp:positionH>
                      <wp:positionV relativeFrom="paragraph">
                        <wp:posOffset>55880</wp:posOffset>
                      </wp:positionV>
                      <wp:extent cx="874395" cy="323850"/>
                      <wp:effectExtent l="9525" t="8255" r="11430"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pt;margin-top:4.4pt;width:68.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" filled="f"/>
                  </w:pict>
                </mc:Fallback>
              </mc:AlternateContent>
            </w:r>
          </w:p>
          <w:p w:rsidR="0014298B" w:rsidRPr="00E371A3" w:rsidRDefault="0014298B" w:rsidP="00E371A3">
            <w:pPr>
              <w:jc w:val="both"/>
              <w:rPr>
                <w:rFonts w:ascii="Arial" w:hAnsi="Arial"/>
                <w:b/>
              </w:rPr>
            </w:pPr>
            <w:r w:rsidRPr="00E371A3">
              <w:rPr>
                <w:rFonts w:ascii="Arial" w:hAnsi="Arial"/>
                <w:b/>
                <w:lang w:val="en-US"/>
              </w:rPr>
              <w:t>adelco</w:t>
            </w:r>
          </w:p>
          <w:p w:rsidR="0014298B" w:rsidRPr="00E371A3" w:rsidRDefault="0014298B" w:rsidP="00E371A3">
            <w:pPr>
              <w:jc w:val="both"/>
              <w:rPr>
                <w:rFonts w:ascii="Arial" w:hAnsi="Arial"/>
                <w:b/>
              </w:rPr>
            </w:pPr>
          </w:p>
        </w:tc>
        <w:tc>
          <w:tcPr>
            <w:tcW w:w="8363" w:type="dxa"/>
          </w:tcPr>
          <w:p w:rsidR="0014298B" w:rsidRPr="00E371A3" w:rsidRDefault="0014298B" w:rsidP="00E371A3">
            <w:pPr>
              <w:spacing w:before="120"/>
              <w:jc w:val="both"/>
              <w:rPr>
                <w:rFonts w:ascii="Arial" w:hAnsi="Arial"/>
                <w:kern w:val="24"/>
              </w:rPr>
            </w:pPr>
            <w:r w:rsidRPr="00E371A3">
              <w:rPr>
                <w:rFonts w:ascii="Arial" w:hAnsi="Arial"/>
                <w:kern w:val="24"/>
                <w:lang w:val="en-US"/>
              </w:rPr>
              <w:t>ADELCO</w:t>
            </w:r>
            <w:r w:rsidRPr="00E371A3">
              <w:rPr>
                <w:rFonts w:ascii="Arial" w:hAnsi="Arial"/>
                <w:kern w:val="24"/>
              </w:rPr>
              <w:t xml:space="preserve"> - ΧΡΩΜΑΤΟΥΡΓΕΙΑ ΑΘΗΝΩΝ ΑΦΩΝ Ε. ΚΟΛΟΚΟΤΡΩΝΗ Α.Ε.</w:t>
            </w:r>
          </w:p>
          <w:p w:rsidR="0014298B" w:rsidRPr="00E371A3" w:rsidRDefault="0014298B" w:rsidP="00E371A3">
            <w:pPr>
              <w:jc w:val="both"/>
              <w:rPr>
                <w:rFonts w:ascii="Arial" w:hAnsi="Arial"/>
                <w:kern w:val="24"/>
              </w:rPr>
            </w:pPr>
            <w:r w:rsidRPr="00E371A3">
              <w:rPr>
                <w:rFonts w:ascii="Arial" w:hAnsi="Arial"/>
                <w:kern w:val="24"/>
              </w:rPr>
              <w:t>ΠΕΙΡΑΙΩΣ 37, - 183 46 ΜΟΣΧΑΤΟ - ΑΘΗΝΑ</w:t>
            </w:r>
          </w:p>
          <w:p w:rsidR="0014298B" w:rsidRPr="00E371A3" w:rsidRDefault="0014298B" w:rsidP="00E371A3">
            <w:pPr>
              <w:jc w:val="both"/>
              <w:rPr>
                <w:rFonts w:ascii="Arial" w:hAnsi="Arial"/>
              </w:rPr>
            </w:pPr>
            <w:r w:rsidRPr="00E371A3">
              <w:rPr>
                <w:rFonts w:ascii="Arial" w:hAnsi="Arial"/>
                <w:kern w:val="24"/>
              </w:rPr>
              <w:t xml:space="preserve">ΤΗΛ.: 210 4819311 - 4    </w:t>
            </w:r>
            <w:r w:rsidRPr="00E371A3">
              <w:rPr>
                <w:rFonts w:ascii="Arial" w:hAnsi="Arial"/>
                <w:kern w:val="24"/>
                <w:lang w:val="en-US"/>
              </w:rPr>
              <w:t>FAX</w:t>
            </w:r>
            <w:r w:rsidRPr="00E371A3">
              <w:rPr>
                <w:rFonts w:ascii="Arial" w:hAnsi="Arial"/>
                <w:kern w:val="24"/>
              </w:rPr>
              <w:t>: 210 4816790</w:t>
            </w:r>
          </w:p>
        </w:tc>
      </w:tr>
      <w:tr w:rsidR="0014298B" w:rsidRPr="00CF70D2" w:rsidTr="00E371A3">
        <w:tc>
          <w:tcPr>
            <w:tcW w:w="1418" w:type="dxa"/>
          </w:tcPr>
          <w:p w:rsidR="0014298B" w:rsidRPr="00E371A3" w:rsidRDefault="0014298B" w:rsidP="00E371A3">
            <w:pPr>
              <w:jc w:val="both"/>
              <w:rPr>
                <w:rFonts w:ascii="Arial" w:hAnsi="Arial"/>
                <w:b/>
              </w:rPr>
            </w:pPr>
          </w:p>
        </w:tc>
        <w:tc>
          <w:tcPr>
            <w:tcW w:w="8363" w:type="dxa"/>
          </w:tcPr>
          <w:p w:rsidR="0014298B" w:rsidRPr="00E371A3" w:rsidRDefault="0014298B" w:rsidP="00E371A3">
            <w:pPr>
              <w:spacing w:before="120"/>
              <w:jc w:val="both"/>
              <w:rPr>
                <w:rFonts w:ascii="Arial" w:hAnsi="Arial"/>
                <w:kern w:val="24"/>
              </w:rPr>
            </w:pPr>
          </w:p>
        </w:tc>
      </w:tr>
    </w:tbl>
    <w:p w:rsidR="00377DD7" w:rsidRPr="00CF70D2" w:rsidRDefault="00377DD7" w:rsidP="00E371A3">
      <w:pPr>
        <w:ind w:left="360"/>
        <w:jc w:val="right"/>
        <w:rPr>
          <w:rFonts w:ascii="Arial" w:hAnsi="Arial"/>
          <w:lang w:val="en-US"/>
        </w:rPr>
      </w:pP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Pr="00E371A3">
        <w:rPr>
          <w:rFonts w:ascii="Arial" w:hAnsi="Arial"/>
        </w:rPr>
        <w:tab/>
      </w:r>
      <w:r w:rsidR="0014298B" w:rsidRPr="00CF70D2">
        <w:rPr>
          <w:rFonts w:ascii="Arial" w:hAnsi="Arial"/>
          <w:lang w:val="en-US"/>
        </w:rPr>
        <w:t>0226-</w:t>
      </w:r>
      <w:r w:rsidR="0014298B" w:rsidRPr="00CF70D2">
        <w:rPr>
          <w:rFonts w:ascii="Arial" w:hAnsi="Arial" w:cs="Arial"/>
          <w:szCs w:val="22"/>
        </w:rPr>
        <w:t>1</w:t>
      </w:r>
      <w:r w:rsidR="0014298B" w:rsidRPr="00CF70D2">
        <w:rPr>
          <w:rFonts w:ascii="Arial" w:hAnsi="Arial" w:cs="Arial"/>
          <w:szCs w:val="22"/>
          <w:lang w:val="en-US"/>
        </w:rPr>
        <w:t>116</w:t>
      </w:r>
    </w:p>
    <w:p w:rsidR="0014298B" w:rsidRPr="00E371A3" w:rsidRDefault="0014298B" w:rsidP="00E371A3">
      <w:pPr>
        <w:jc w:val="both"/>
        <w:rPr>
          <w:rFonts w:ascii="Arial" w:hAnsi="Arial"/>
        </w:rPr>
      </w:pPr>
    </w:p>
    <w:sectPr w:rsidR="0014298B" w:rsidRPr="00E371A3" w:rsidSect="00E371A3">
      <w:headerReference w:type="default" r:id="rId10"/>
      <w:footerReference w:type="even" r:id="rId11"/>
      <w:footerReference w:type="default" r:id="rId12"/>
      <w:headerReference w:type="first" r:id="rId13"/>
      <w:footerReference w:type="first" r:id="rId14"/>
      <w:endnotePr>
        <w:numFmt w:val="decimal"/>
      </w:endnotePr>
      <w:pgSz w:w="11896" w:h="16834" w:code="9"/>
      <w:pgMar w:top="1134" w:right="1588" w:bottom="1134" w:left="1418"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8A" w:rsidRDefault="00141A8A">
      <w:r>
        <w:separator/>
      </w:r>
    </w:p>
  </w:endnote>
  <w:endnote w:type="continuationSeparator" w:id="0">
    <w:p w:rsidR="00141A8A" w:rsidRDefault="001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A9" w:rsidRDefault="002203A9" w:rsidP="00E371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77" w:rsidRPr="00E371A3" w:rsidRDefault="002B72F9" w:rsidP="00E371A3">
    <w:pPr>
      <w:pStyle w:val="a4"/>
      <w:tabs>
        <w:tab w:val="clear" w:pos="4153"/>
        <w:tab w:val="clear" w:pos="8306"/>
        <w:tab w:val="center" w:pos="4536"/>
        <w:tab w:val="center" w:pos="8930"/>
      </w:tabs>
      <w:jc w:val="center"/>
      <w:rPr>
        <w:rFonts w:ascii="Arial" w:hAnsi="Arial"/>
        <w:sz w:val="16"/>
        <w:lang w:val="fr-FR"/>
      </w:rPr>
    </w:pPr>
    <w:r w:rsidRPr="00E371A3">
      <w:rPr>
        <w:rFonts w:ascii="Arial" w:hAnsi="Arial"/>
        <w:sz w:val="16"/>
        <w:lang w:val="fr-FR"/>
      </w:rPr>
      <w:fldChar w:fldCharType="begin"/>
    </w:r>
    <w:r w:rsidR="00F53677" w:rsidRPr="00E371A3">
      <w:rPr>
        <w:rFonts w:ascii="Arial" w:hAnsi="Arial"/>
        <w:sz w:val="16"/>
        <w:lang w:val="fr-FR"/>
      </w:rPr>
      <w:instrText xml:space="preserve">PAGE  </w:instrText>
    </w:r>
    <w:r w:rsidRPr="00E371A3">
      <w:rPr>
        <w:rFonts w:ascii="Arial" w:hAnsi="Arial"/>
        <w:sz w:val="16"/>
        <w:lang w:val="fr-FR"/>
      </w:rPr>
      <w:fldChar w:fldCharType="separate"/>
    </w:r>
    <w:r w:rsidR="00974504">
      <w:rPr>
        <w:rFonts w:ascii="Arial" w:hAnsi="Arial"/>
        <w:noProof/>
        <w:sz w:val="16"/>
        <w:lang w:val="fr-FR"/>
      </w:rPr>
      <w:t>2</w:t>
    </w:r>
    <w:r w:rsidRPr="00E371A3">
      <w:rPr>
        <w:rFonts w:ascii="Arial" w:hAnsi="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77" w:rsidRPr="00E371A3" w:rsidRDefault="002B72F9" w:rsidP="00E371A3">
    <w:pPr>
      <w:pStyle w:val="a4"/>
      <w:tabs>
        <w:tab w:val="clear" w:pos="4153"/>
        <w:tab w:val="clear" w:pos="8306"/>
        <w:tab w:val="center" w:pos="4536"/>
        <w:tab w:val="center" w:pos="8930"/>
      </w:tabs>
      <w:jc w:val="center"/>
      <w:rPr>
        <w:rFonts w:ascii="Arial" w:hAnsi="Arial"/>
        <w:sz w:val="16"/>
        <w:lang w:val="fr-FR"/>
      </w:rPr>
    </w:pPr>
    <w:r>
      <w:rPr>
        <w:rFonts w:ascii="Arial" w:hAnsi="Arial" w:cs="Arial"/>
        <w:sz w:val="16"/>
        <w:lang w:val="fr-FR"/>
      </w:rPr>
      <w:fldChar w:fldCharType="begin"/>
    </w:r>
    <w:r w:rsidR="00F53677">
      <w:rPr>
        <w:rFonts w:ascii="Arial" w:hAnsi="Arial" w:cs="Arial"/>
        <w:sz w:val="16"/>
        <w:lang w:val="fr-FR"/>
      </w:rPr>
      <w:instrText xml:space="preserve">PAGE  </w:instrText>
    </w:r>
    <w:r>
      <w:rPr>
        <w:rFonts w:ascii="Arial" w:hAnsi="Arial" w:cs="Arial"/>
        <w:sz w:val="16"/>
        <w:lang w:val="fr-FR"/>
      </w:rPr>
      <w:fldChar w:fldCharType="separate"/>
    </w:r>
    <w:r w:rsidR="00974504">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8A" w:rsidRDefault="00141A8A">
      <w:r>
        <w:separator/>
      </w:r>
    </w:p>
  </w:footnote>
  <w:footnote w:type="continuationSeparator" w:id="0">
    <w:p w:rsidR="00141A8A" w:rsidRDefault="0014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A9" w:rsidRDefault="002203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A9" w:rsidRDefault="002203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748F3"/>
    <w:multiLevelType w:val="multilevel"/>
    <w:tmpl w:val="9C003AA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34534B"/>
    <w:multiLevelType w:val="hybridMultilevel"/>
    <w:tmpl w:val="342E25D0"/>
    <w:lvl w:ilvl="0" w:tplc="E2AA53E6">
      <w:start w:val="1"/>
      <w:numFmt w:val="bullet"/>
      <w:lvlText w:val="-"/>
      <w:lvlJc w:val="left"/>
      <w:pPr>
        <w:tabs>
          <w:tab w:val="num" w:pos="2160"/>
        </w:tabs>
        <w:ind w:left="2160" w:hanging="360"/>
      </w:pPr>
      <w:rPr>
        <w:rFonts w:ascii="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0F1A8F"/>
    <w:multiLevelType w:val="hybridMultilevel"/>
    <w:tmpl w:val="318060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0E4E0149"/>
    <w:multiLevelType w:val="hybridMultilevel"/>
    <w:tmpl w:val="E0DAC9F8"/>
    <w:lvl w:ilvl="0" w:tplc="848E9F82">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176906"/>
    <w:multiLevelType w:val="hybridMultilevel"/>
    <w:tmpl w:val="B75A8BA2"/>
    <w:lvl w:ilvl="0" w:tplc="E2AA53E6">
      <w:start w:val="1"/>
      <w:numFmt w:val="bullet"/>
      <w:lvlText w:val="-"/>
      <w:lvlJc w:val="left"/>
      <w:pPr>
        <w:tabs>
          <w:tab w:val="num" w:pos="1800"/>
        </w:tabs>
        <w:ind w:left="180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3851659"/>
    <w:multiLevelType w:val="hybridMultilevel"/>
    <w:tmpl w:val="CCB4B420"/>
    <w:lvl w:ilvl="0" w:tplc="2AECF3F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8D490A"/>
    <w:multiLevelType w:val="hybridMultilevel"/>
    <w:tmpl w:val="87D69D4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nsid w:val="17123BC2"/>
    <w:multiLevelType w:val="hybridMultilevel"/>
    <w:tmpl w:val="820C9D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1A98712D"/>
    <w:multiLevelType w:val="hybridMultilevel"/>
    <w:tmpl w:val="1360BC2E"/>
    <w:lvl w:ilvl="0" w:tplc="848E9F82">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E765684"/>
    <w:multiLevelType w:val="hybridMultilevel"/>
    <w:tmpl w:val="68749D74"/>
    <w:lvl w:ilvl="0" w:tplc="1302AC9A">
      <w:start w:val="5"/>
      <w:numFmt w:val="bullet"/>
      <w:lvlText w:val="-"/>
      <w:lvlJc w:val="left"/>
      <w:pPr>
        <w:tabs>
          <w:tab w:val="num" w:pos="720"/>
        </w:tabs>
        <w:ind w:left="720" w:hanging="360"/>
      </w:pPr>
      <w:rPr>
        <w:rFonts w:ascii="Comic Sans MS" w:eastAsia="Times New Roman" w:hAnsi="Comic Sans M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EA37FC5"/>
    <w:multiLevelType w:val="singleLevel"/>
    <w:tmpl w:val="FFFFFFFF"/>
    <w:lvl w:ilvl="0">
      <w:start w:val="1"/>
      <w:numFmt w:val="bullet"/>
      <w:lvlText w:val="-"/>
      <w:legacy w:legacy="1" w:legacySpace="0" w:legacyIndent="360"/>
      <w:lvlJc w:val="left"/>
      <w:pPr>
        <w:ind w:left="1800" w:hanging="360"/>
      </w:pPr>
    </w:lvl>
  </w:abstractNum>
  <w:abstractNum w:abstractNumId="14">
    <w:nsid w:val="1EFB4D36"/>
    <w:multiLevelType w:val="hybridMultilevel"/>
    <w:tmpl w:val="CD6C5BE6"/>
    <w:lvl w:ilvl="0" w:tplc="CF4AE6FA">
      <w:start w:val="1"/>
      <w:numFmt w:val="bullet"/>
      <w:lvlText w:val=""/>
      <w:lvlJc w:val="left"/>
      <w:pPr>
        <w:tabs>
          <w:tab w:val="num" w:pos="1800"/>
        </w:tabs>
        <w:ind w:left="180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204B16D0"/>
    <w:multiLevelType w:val="hybridMultilevel"/>
    <w:tmpl w:val="A63A8A54"/>
    <w:lvl w:ilvl="0" w:tplc="264EF9AE">
      <w:start w:val="1"/>
      <w:numFmt w:val="bullet"/>
      <w:lvlText w:val="-"/>
      <w:lvlJc w:val="left"/>
      <w:pPr>
        <w:tabs>
          <w:tab w:val="num" w:pos="1440"/>
        </w:tabs>
        <w:ind w:left="144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36F778E"/>
    <w:multiLevelType w:val="hybridMultilevel"/>
    <w:tmpl w:val="5C127EDA"/>
    <w:lvl w:ilvl="0" w:tplc="F4A4CD2A">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49D2075"/>
    <w:multiLevelType w:val="hybridMultilevel"/>
    <w:tmpl w:val="AC8E391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34DE56C6"/>
    <w:multiLevelType w:val="hybridMultilevel"/>
    <w:tmpl w:val="FB4087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A256C9C"/>
    <w:multiLevelType w:val="hybridMultilevel"/>
    <w:tmpl w:val="EA78C2D4"/>
    <w:lvl w:ilvl="0" w:tplc="848E9F82">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ACF4F68"/>
    <w:multiLevelType w:val="hybridMultilevel"/>
    <w:tmpl w:val="282C8518"/>
    <w:lvl w:ilvl="0" w:tplc="1302AC9A">
      <w:start w:val="5"/>
      <w:numFmt w:val="bullet"/>
      <w:lvlText w:val="-"/>
      <w:lvlJc w:val="left"/>
      <w:pPr>
        <w:tabs>
          <w:tab w:val="num" w:pos="360"/>
        </w:tabs>
        <w:ind w:left="360" w:hanging="360"/>
      </w:pPr>
      <w:rPr>
        <w:rFonts w:ascii="Comic Sans MS" w:eastAsia="Times New Roman" w:hAnsi="Comic Sans MS"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D3B4D69"/>
    <w:multiLevelType w:val="hybridMultilevel"/>
    <w:tmpl w:val="D3200A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49185F"/>
    <w:multiLevelType w:val="hybridMultilevel"/>
    <w:tmpl w:val="4A38D416"/>
    <w:lvl w:ilvl="0" w:tplc="E2AA53E6">
      <w:start w:val="1"/>
      <w:numFmt w:val="bullet"/>
      <w:lvlText w:val="-"/>
      <w:lvlJc w:val="left"/>
      <w:pPr>
        <w:tabs>
          <w:tab w:val="num" w:pos="2160"/>
        </w:tabs>
        <w:ind w:left="2160" w:hanging="360"/>
      </w:pPr>
      <w:rPr>
        <w:rFonts w:ascii="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4305584A"/>
    <w:multiLevelType w:val="multilevel"/>
    <w:tmpl w:val="A63A8A54"/>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5477663"/>
    <w:multiLevelType w:val="hybridMultilevel"/>
    <w:tmpl w:val="FDB6F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6B41E26"/>
    <w:multiLevelType w:val="hybridMultilevel"/>
    <w:tmpl w:val="BB3222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473456E4"/>
    <w:multiLevelType w:val="hybridMultilevel"/>
    <w:tmpl w:val="3EB63878"/>
    <w:lvl w:ilvl="0" w:tplc="848E9F82">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A1005BA"/>
    <w:multiLevelType w:val="hybridMultilevel"/>
    <w:tmpl w:val="A92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810019"/>
    <w:multiLevelType w:val="singleLevel"/>
    <w:tmpl w:val="FFFFFFFF"/>
    <w:lvl w:ilvl="0">
      <w:start w:val="1"/>
      <w:numFmt w:val="bullet"/>
      <w:lvlText w:val="-"/>
      <w:legacy w:legacy="1" w:legacySpace="0" w:legacyIndent="360"/>
      <w:lvlJc w:val="left"/>
      <w:pPr>
        <w:ind w:left="1800" w:hanging="360"/>
      </w:pPr>
    </w:lvl>
  </w:abstractNum>
  <w:abstractNum w:abstractNumId="3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AEE619F"/>
    <w:multiLevelType w:val="multilevel"/>
    <w:tmpl w:val="C8420C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BCC1F9F"/>
    <w:multiLevelType w:val="hybridMultilevel"/>
    <w:tmpl w:val="9EF0079C"/>
    <w:lvl w:ilvl="0" w:tplc="CF4AE6FA">
      <w:start w:val="1"/>
      <w:numFmt w:val="bullet"/>
      <w:lvlText w:val=""/>
      <w:lvlJc w:val="left"/>
      <w:pPr>
        <w:tabs>
          <w:tab w:val="num" w:pos="1800"/>
        </w:tabs>
        <w:ind w:left="180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514F0830"/>
    <w:multiLevelType w:val="hybridMultilevel"/>
    <w:tmpl w:val="022245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60C4365"/>
    <w:multiLevelType w:val="singleLevel"/>
    <w:tmpl w:val="FFFFFFFF"/>
    <w:lvl w:ilvl="0">
      <w:start w:val="1"/>
      <w:numFmt w:val="bullet"/>
      <w:lvlText w:val="-"/>
      <w:legacy w:legacy="1" w:legacySpace="0" w:legacyIndent="360"/>
      <w:lvlJc w:val="left"/>
      <w:pPr>
        <w:ind w:left="1800" w:hanging="360"/>
      </w:pPr>
    </w:lvl>
  </w:abstractNum>
  <w:abstractNum w:abstractNumId="38">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9">
    <w:nsid w:val="5E3721EE"/>
    <w:multiLevelType w:val="hybridMultilevel"/>
    <w:tmpl w:val="20E20A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5EFC43F8"/>
    <w:multiLevelType w:val="hybridMultilevel"/>
    <w:tmpl w:val="E2627516"/>
    <w:lvl w:ilvl="0" w:tplc="848E9F82">
      <w:start w:val="1"/>
      <w:numFmt w:val="bullet"/>
      <w:lvlText w:val=""/>
      <w:lvlJc w:val="left"/>
      <w:pPr>
        <w:tabs>
          <w:tab w:val="num" w:pos="720"/>
        </w:tabs>
        <w:ind w:left="720" w:hanging="360"/>
      </w:pPr>
      <w:rPr>
        <w:rFonts w:ascii="Symbol" w:hAnsi="Symbol"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1252631"/>
    <w:multiLevelType w:val="hybridMultilevel"/>
    <w:tmpl w:val="A9862A4C"/>
    <w:lvl w:ilvl="0" w:tplc="CF4AE6FA">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16C2820"/>
    <w:multiLevelType w:val="multilevel"/>
    <w:tmpl w:val="8E805F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2C73B13"/>
    <w:multiLevelType w:val="hybridMultilevel"/>
    <w:tmpl w:val="02221D6C"/>
    <w:lvl w:ilvl="0" w:tplc="264EF9AE">
      <w:start w:val="1"/>
      <w:numFmt w:val="bullet"/>
      <w:lvlText w:val="-"/>
      <w:lvlJc w:val="left"/>
      <w:pPr>
        <w:tabs>
          <w:tab w:val="num" w:pos="1440"/>
        </w:tabs>
        <w:ind w:left="1440" w:hanging="360"/>
      </w:pPr>
      <w:rPr>
        <w:rFonts w:ascii="Times New Roman" w:hAnsi="Times New Roman" w:cs="Times New Roman"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59B27C8"/>
    <w:multiLevelType w:val="hybridMultilevel"/>
    <w:tmpl w:val="DD02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6">
    <w:nsid w:val="68B3681D"/>
    <w:multiLevelType w:val="hybridMultilevel"/>
    <w:tmpl w:val="CDEECD90"/>
    <w:lvl w:ilvl="0" w:tplc="848E9F8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0652617"/>
    <w:multiLevelType w:val="hybridMultilevel"/>
    <w:tmpl w:val="2160D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CF2DFA"/>
    <w:multiLevelType w:val="hybridMultilevel"/>
    <w:tmpl w:val="6C18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72339B8"/>
    <w:multiLevelType w:val="hybridMultilevel"/>
    <w:tmpl w:val="037040CC"/>
    <w:lvl w:ilvl="0" w:tplc="CF4AE6FA">
      <w:start w:val="1"/>
      <w:numFmt w:val="bullet"/>
      <w:lvlText w:val=""/>
      <w:lvlJc w:val="left"/>
      <w:pPr>
        <w:tabs>
          <w:tab w:val="num" w:pos="1800"/>
        </w:tabs>
        <w:ind w:left="180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4">
    <w:nsid w:val="78330A1B"/>
    <w:multiLevelType w:val="hybridMultilevel"/>
    <w:tmpl w:val="5686E2AC"/>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7BE30DFA"/>
    <w:multiLevelType w:val="hybridMultilevel"/>
    <w:tmpl w:val="AFE2FDE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8"/>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8"/>
  </w:num>
  <w:num w:numId="6">
    <w:abstractNumId w:val="47"/>
  </w:num>
  <w:num w:numId="7">
    <w:abstractNumId w:val="17"/>
  </w:num>
  <w:num w:numId="8">
    <w:abstractNumId w:val="37"/>
  </w:num>
  <w:num w:numId="9">
    <w:abstractNumId w:val="32"/>
  </w:num>
  <w:num w:numId="10">
    <w:abstractNumId w:val="13"/>
  </w:num>
  <w:num w:numId="11">
    <w:abstractNumId w:val="45"/>
  </w:num>
  <w:num w:numId="12">
    <w:abstractNumId w:val="3"/>
  </w:num>
  <w:num w:numId="13">
    <w:abstractNumId w:val="33"/>
  </w:num>
  <w:num w:numId="14">
    <w:abstractNumId w:val="55"/>
  </w:num>
  <w:num w:numId="15">
    <w:abstractNumId w:val="16"/>
  </w:num>
  <w:num w:numId="16">
    <w:abstractNumId w:val="21"/>
  </w:num>
  <w:num w:numId="17">
    <w:abstractNumId w:val="49"/>
  </w:num>
  <w:num w:numId="18">
    <w:abstractNumId w:val="24"/>
  </w:num>
  <w:num w:numId="19">
    <w:abstractNumId w:val="51"/>
  </w:num>
  <w:num w:numId="20">
    <w:abstractNumId w:val="40"/>
  </w:num>
  <w:num w:numId="21">
    <w:abstractNumId w:val="46"/>
  </w:num>
  <w:num w:numId="22">
    <w:abstractNumId w:val="12"/>
  </w:num>
  <w:num w:numId="23">
    <w:abstractNumId w:val="30"/>
  </w:num>
  <w:num w:numId="24">
    <w:abstractNumId w:val="25"/>
  </w:num>
  <w:num w:numId="25">
    <w:abstractNumId w:val="29"/>
  </w:num>
  <w:num w:numId="26">
    <w:abstractNumId w:val="23"/>
  </w:num>
  <w:num w:numId="27">
    <w:abstractNumId w:val="11"/>
  </w:num>
  <w:num w:numId="28">
    <w:abstractNumId w:val="22"/>
  </w:num>
  <w:num w:numId="29">
    <w:abstractNumId w:val="5"/>
  </w:num>
  <w:num w:numId="30">
    <w:abstractNumId w:val="28"/>
  </w:num>
  <w:num w:numId="31">
    <w:abstractNumId w:val="20"/>
  </w:num>
  <w:num w:numId="32">
    <w:abstractNumId w:val="52"/>
  </w:num>
  <w:num w:numId="33">
    <w:abstractNumId w:val="4"/>
  </w:num>
  <w:num w:numId="34">
    <w:abstractNumId w:val="56"/>
  </w:num>
  <w:num w:numId="35">
    <w:abstractNumId w:val="8"/>
  </w:num>
  <w:num w:numId="36">
    <w:abstractNumId w:val="44"/>
  </w:num>
  <w:num w:numId="37">
    <w:abstractNumId w:val="10"/>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6"/>
  </w:num>
  <w:num w:numId="42">
    <w:abstractNumId w:val="31"/>
  </w:num>
  <w:num w:numId="43">
    <w:abstractNumId w:val="34"/>
  </w:num>
  <w:num w:numId="44">
    <w:abstractNumId w:val="54"/>
  </w:num>
  <w:num w:numId="45">
    <w:abstractNumId w:val="18"/>
  </w:num>
  <w:num w:numId="46">
    <w:abstractNumId w:val="1"/>
  </w:num>
  <w:num w:numId="47">
    <w:abstractNumId w:val="42"/>
  </w:num>
  <w:num w:numId="48">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49">
    <w:abstractNumId w:val="7"/>
  </w:num>
  <w:num w:numId="50">
    <w:abstractNumId w:val="43"/>
  </w:num>
  <w:num w:numId="51">
    <w:abstractNumId w:val="15"/>
  </w:num>
  <w:num w:numId="52">
    <w:abstractNumId w:val="27"/>
  </w:num>
  <w:num w:numId="53">
    <w:abstractNumId w:val="41"/>
  </w:num>
  <w:num w:numId="54">
    <w:abstractNumId w:val="6"/>
  </w:num>
  <w:num w:numId="55">
    <w:abstractNumId w:val="26"/>
  </w:num>
  <w:num w:numId="56">
    <w:abstractNumId w:val="35"/>
  </w:num>
  <w:num w:numId="57">
    <w:abstractNumId w:val="53"/>
  </w:num>
  <w:num w:numId="58">
    <w:abstractNumId w:val="14"/>
  </w:num>
  <w:num w:numId="59">
    <w:abstractNumId w:val="19"/>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sv-SE" w:vendorID="0" w:dllVersion="512" w:checkStyle="1"/>
  <w:activeWritingStyle w:appName="MSWord" w:lang="pt-PT" w:vendorID="13" w:dllVersion="513" w:checkStyle="1"/>
  <w:activeWritingStyle w:appName="MSWord" w:lang="da-DK"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E52E1B"/>
    <w:rsid w:val="00015139"/>
    <w:rsid w:val="00015A3D"/>
    <w:rsid w:val="00033A5F"/>
    <w:rsid w:val="00035119"/>
    <w:rsid w:val="0006339E"/>
    <w:rsid w:val="000712AD"/>
    <w:rsid w:val="00085127"/>
    <w:rsid w:val="0009428C"/>
    <w:rsid w:val="0009498B"/>
    <w:rsid w:val="00097806"/>
    <w:rsid w:val="000A6BD1"/>
    <w:rsid w:val="000A76B4"/>
    <w:rsid w:val="000B2AFE"/>
    <w:rsid w:val="000C2407"/>
    <w:rsid w:val="000C2DBF"/>
    <w:rsid w:val="000C3CC1"/>
    <w:rsid w:val="000C4D8A"/>
    <w:rsid w:val="000C60A5"/>
    <w:rsid w:val="000C78D1"/>
    <w:rsid w:val="000D03D0"/>
    <w:rsid w:val="000D2E68"/>
    <w:rsid w:val="000D4A98"/>
    <w:rsid w:val="000F400C"/>
    <w:rsid w:val="000F4B4B"/>
    <w:rsid w:val="000F6CEA"/>
    <w:rsid w:val="00101B59"/>
    <w:rsid w:val="001028CC"/>
    <w:rsid w:val="001137A3"/>
    <w:rsid w:val="0011519E"/>
    <w:rsid w:val="00116A4D"/>
    <w:rsid w:val="00117D78"/>
    <w:rsid w:val="001244F3"/>
    <w:rsid w:val="001249D3"/>
    <w:rsid w:val="00124F2B"/>
    <w:rsid w:val="0012664E"/>
    <w:rsid w:val="00127204"/>
    <w:rsid w:val="00130413"/>
    <w:rsid w:val="001346C5"/>
    <w:rsid w:val="00141A8A"/>
    <w:rsid w:val="00142956"/>
    <w:rsid w:val="0014298B"/>
    <w:rsid w:val="0014608E"/>
    <w:rsid w:val="00150FEE"/>
    <w:rsid w:val="00151AD2"/>
    <w:rsid w:val="00152BD9"/>
    <w:rsid w:val="00156B1A"/>
    <w:rsid w:val="00167349"/>
    <w:rsid w:val="00167D8F"/>
    <w:rsid w:val="00183C76"/>
    <w:rsid w:val="00196C54"/>
    <w:rsid w:val="001A2525"/>
    <w:rsid w:val="001C2A3B"/>
    <w:rsid w:val="001C3076"/>
    <w:rsid w:val="001C3F54"/>
    <w:rsid w:val="001C4A91"/>
    <w:rsid w:val="001C574F"/>
    <w:rsid w:val="001D4739"/>
    <w:rsid w:val="001E09BD"/>
    <w:rsid w:val="001E7F58"/>
    <w:rsid w:val="001F2DD7"/>
    <w:rsid w:val="001F44C5"/>
    <w:rsid w:val="001F4DBA"/>
    <w:rsid w:val="001F501C"/>
    <w:rsid w:val="001F532E"/>
    <w:rsid w:val="001F7EA5"/>
    <w:rsid w:val="002077D4"/>
    <w:rsid w:val="002131A9"/>
    <w:rsid w:val="00216C1B"/>
    <w:rsid w:val="002203A9"/>
    <w:rsid w:val="00220FA3"/>
    <w:rsid w:val="00227690"/>
    <w:rsid w:val="00230AC2"/>
    <w:rsid w:val="00233D9D"/>
    <w:rsid w:val="00234F93"/>
    <w:rsid w:val="0025315B"/>
    <w:rsid w:val="002622ED"/>
    <w:rsid w:val="00267A28"/>
    <w:rsid w:val="00271771"/>
    <w:rsid w:val="0027283D"/>
    <w:rsid w:val="002771A1"/>
    <w:rsid w:val="00281CAE"/>
    <w:rsid w:val="00285482"/>
    <w:rsid w:val="00291BA4"/>
    <w:rsid w:val="002951A5"/>
    <w:rsid w:val="002A3435"/>
    <w:rsid w:val="002A4401"/>
    <w:rsid w:val="002A7334"/>
    <w:rsid w:val="002B12A1"/>
    <w:rsid w:val="002B1B3C"/>
    <w:rsid w:val="002B3FAE"/>
    <w:rsid w:val="002B72F9"/>
    <w:rsid w:val="002D0465"/>
    <w:rsid w:val="002E0429"/>
    <w:rsid w:val="002E10DA"/>
    <w:rsid w:val="002E3476"/>
    <w:rsid w:val="002E72D0"/>
    <w:rsid w:val="002E79E6"/>
    <w:rsid w:val="002F788D"/>
    <w:rsid w:val="00303564"/>
    <w:rsid w:val="00303AF6"/>
    <w:rsid w:val="00303F27"/>
    <w:rsid w:val="00303FFA"/>
    <w:rsid w:val="00313224"/>
    <w:rsid w:val="00320939"/>
    <w:rsid w:val="00321E90"/>
    <w:rsid w:val="00321EA5"/>
    <w:rsid w:val="003253C9"/>
    <w:rsid w:val="00330660"/>
    <w:rsid w:val="0033233E"/>
    <w:rsid w:val="0033636E"/>
    <w:rsid w:val="003413E2"/>
    <w:rsid w:val="00350ACC"/>
    <w:rsid w:val="0035373F"/>
    <w:rsid w:val="003620FC"/>
    <w:rsid w:val="00367420"/>
    <w:rsid w:val="00371F84"/>
    <w:rsid w:val="003731A8"/>
    <w:rsid w:val="00373D63"/>
    <w:rsid w:val="00377DD7"/>
    <w:rsid w:val="00380BFC"/>
    <w:rsid w:val="003838FA"/>
    <w:rsid w:val="0038493A"/>
    <w:rsid w:val="00386D0B"/>
    <w:rsid w:val="003A5888"/>
    <w:rsid w:val="003A5C96"/>
    <w:rsid w:val="003A6B70"/>
    <w:rsid w:val="003B132E"/>
    <w:rsid w:val="003B2367"/>
    <w:rsid w:val="003B4182"/>
    <w:rsid w:val="003D08E4"/>
    <w:rsid w:val="003D4902"/>
    <w:rsid w:val="003D769A"/>
    <w:rsid w:val="003E0582"/>
    <w:rsid w:val="003F3428"/>
    <w:rsid w:val="003F37D5"/>
    <w:rsid w:val="003F43E2"/>
    <w:rsid w:val="00402E05"/>
    <w:rsid w:val="00405FBB"/>
    <w:rsid w:val="00407977"/>
    <w:rsid w:val="004122B4"/>
    <w:rsid w:val="00420C8B"/>
    <w:rsid w:val="00425EE4"/>
    <w:rsid w:val="00426149"/>
    <w:rsid w:val="0042714B"/>
    <w:rsid w:val="00427928"/>
    <w:rsid w:val="00432F13"/>
    <w:rsid w:val="00434019"/>
    <w:rsid w:val="00437B75"/>
    <w:rsid w:val="00441A00"/>
    <w:rsid w:val="00451049"/>
    <w:rsid w:val="00460A4A"/>
    <w:rsid w:val="0046321B"/>
    <w:rsid w:val="00466B0C"/>
    <w:rsid w:val="00470E9C"/>
    <w:rsid w:val="004745D3"/>
    <w:rsid w:val="00484C84"/>
    <w:rsid w:val="00493CCB"/>
    <w:rsid w:val="00496D22"/>
    <w:rsid w:val="004A0443"/>
    <w:rsid w:val="004A3EF1"/>
    <w:rsid w:val="004B048A"/>
    <w:rsid w:val="004B385E"/>
    <w:rsid w:val="004B44BF"/>
    <w:rsid w:val="004B4735"/>
    <w:rsid w:val="004C19AA"/>
    <w:rsid w:val="004C5564"/>
    <w:rsid w:val="004C7FD3"/>
    <w:rsid w:val="004D1D10"/>
    <w:rsid w:val="004D41A1"/>
    <w:rsid w:val="004D7558"/>
    <w:rsid w:val="004E1345"/>
    <w:rsid w:val="004E4160"/>
    <w:rsid w:val="004F1889"/>
    <w:rsid w:val="004F4E97"/>
    <w:rsid w:val="004F50F5"/>
    <w:rsid w:val="00503FB8"/>
    <w:rsid w:val="00504A65"/>
    <w:rsid w:val="00506568"/>
    <w:rsid w:val="00521230"/>
    <w:rsid w:val="0052518A"/>
    <w:rsid w:val="00525F1C"/>
    <w:rsid w:val="005352A9"/>
    <w:rsid w:val="005378E8"/>
    <w:rsid w:val="00542D22"/>
    <w:rsid w:val="00546389"/>
    <w:rsid w:val="005548C0"/>
    <w:rsid w:val="00561966"/>
    <w:rsid w:val="0056228A"/>
    <w:rsid w:val="005674C1"/>
    <w:rsid w:val="0056753D"/>
    <w:rsid w:val="0057091E"/>
    <w:rsid w:val="0057387D"/>
    <w:rsid w:val="005828B1"/>
    <w:rsid w:val="00583324"/>
    <w:rsid w:val="00585C6B"/>
    <w:rsid w:val="005870DA"/>
    <w:rsid w:val="00587DEC"/>
    <w:rsid w:val="00590135"/>
    <w:rsid w:val="005A185A"/>
    <w:rsid w:val="005A4741"/>
    <w:rsid w:val="005B05CE"/>
    <w:rsid w:val="005B0BD2"/>
    <w:rsid w:val="005B1197"/>
    <w:rsid w:val="005B78E1"/>
    <w:rsid w:val="005C032C"/>
    <w:rsid w:val="005C2052"/>
    <w:rsid w:val="005D01A4"/>
    <w:rsid w:val="005D1ECD"/>
    <w:rsid w:val="005D6BEA"/>
    <w:rsid w:val="005D7C56"/>
    <w:rsid w:val="005E023C"/>
    <w:rsid w:val="005E6C38"/>
    <w:rsid w:val="005F3AD2"/>
    <w:rsid w:val="005F4137"/>
    <w:rsid w:val="005F44A7"/>
    <w:rsid w:val="005F4B4B"/>
    <w:rsid w:val="005F65EB"/>
    <w:rsid w:val="0060115A"/>
    <w:rsid w:val="00604432"/>
    <w:rsid w:val="00606111"/>
    <w:rsid w:val="00610504"/>
    <w:rsid w:val="00610886"/>
    <w:rsid w:val="006126C0"/>
    <w:rsid w:val="0061426D"/>
    <w:rsid w:val="00616C66"/>
    <w:rsid w:val="0062651F"/>
    <w:rsid w:val="00627958"/>
    <w:rsid w:val="0063250C"/>
    <w:rsid w:val="006351EA"/>
    <w:rsid w:val="00645664"/>
    <w:rsid w:val="00646BBA"/>
    <w:rsid w:val="00647D15"/>
    <w:rsid w:val="0065007E"/>
    <w:rsid w:val="00653AFC"/>
    <w:rsid w:val="006555BF"/>
    <w:rsid w:val="00664B11"/>
    <w:rsid w:val="0067217A"/>
    <w:rsid w:val="006741D7"/>
    <w:rsid w:val="0067442D"/>
    <w:rsid w:val="0067565A"/>
    <w:rsid w:val="0068750E"/>
    <w:rsid w:val="006913E4"/>
    <w:rsid w:val="006922A2"/>
    <w:rsid w:val="00693061"/>
    <w:rsid w:val="006A0CE2"/>
    <w:rsid w:val="006A6004"/>
    <w:rsid w:val="006A7BB1"/>
    <w:rsid w:val="006B41AC"/>
    <w:rsid w:val="006B5A37"/>
    <w:rsid w:val="006B7168"/>
    <w:rsid w:val="006D62B7"/>
    <w:rsid w:val="006E01F3"/>
    <w:rsid w:val="006E2278"/>
    <w:rsid w:val="006E6AC2"/>
    <w:rsid w:val="006E78AA"/>
    <w:rsid w:val="006E7D21"/>
    <w:rsid w:val="006F42A8"/>
    <w:rsid w:val="006F495C"/>
    <w:rsid w:val="007168E1"/>
    <w:rsid w:val="0071782B"/>
    <w:rsid w:val="00721001"/>
    <w:rsid w:val="00721AD1"/>
    <w:rsid w:val="00724C9D"/>
    <w:rsid w:val="00725803"/>
    <w:rsid w:val="007352C5"/>
    <w:rsid w:val="00740595"/>
    <w:rsid w:val="007408D8"/>
    <w:rsid w:val="00742E7D"/>
    <w:rsid w:val="00747435"/>
    <w:rsid w:val="00747B38"/>
    <w:rsid w:val="007525EC"/>
    <w:rsid w:val="00754120"/>
    <w:rsid w:val="00761BBB"/>
    <w:rsid w:val="00773B09"/>
    <w:rsid w:val="00780EB8"/>
    <w:rsid w:val="007906AB"/>
    <w:rsid w:val="00794CEE"/>
    <w:rsid w:val="007A3D46"/>
    <w:rsid w:val="007A420B"/>
    <w:rsid w:val="007B0BB8"/>
    <w:rsid w:val="007C2A73"/>
    <w:rsid w:val="007C5E91"/>
    <w:rsid w:val="007D14F6"/>
    <w:rsid w:val="007D2D4D"/>
    <w:rsid w:val="007E0FBB"/>
    <w:rsid w:val="007E0FF5"/>
    <w:rsid w:val="007E1762"/>
    <w:rsid w:val="007E5DC7"/>
    <w:rsid w:val="007F2E72"/>
    <w:rsid w:val="007F55B9"/>
    <w:rsid w:val="00801877"/>
    <w:rsid w:val="008019FC"/>
    <w:rsid w:val="0080208A"/>
    <w:rsid w:val="00803196"/>
    <w:rsid w:val="00807C9B"/>
    <w:rsid w:val="00813B0E"/>
    <w:rsid w:val="00813E74"/>
    <w:rsid w:val="00822BBB"/>
    <w:rsid w:val="00824C77"/>
    <w:rsid w:val="0082514F"/>
    <w:rsid w:val="00843BA7"/>
    <w:rsid w:val="00843EE7"/>
    <w:rsid w:val="00854273"/>
    <w:rsid w:val="00855C04"/>
    <w:rsid w:val="00861B36"/>
    <w:rsid w:val="008753A2"/>
    <w:rsid w:val="00875BAB"/>
    <w:rsid w:val="0087681B"/>
    <w:rsid w:val="00884308"/>
    <w:rsid w:val="008863A9"/>
    <w:rsid w:val="008905B6"/>
    <w:rsid w:val="00890979"/>
    <w:rsid w:val="00890F5C"/>
    <w:rsid w:val="008A0947"/>
    <w:rsid w:val="008A0AF8"/>
    <w:rsid w:val="008B09C3"/>
    <w:rsid w:val="008B24CC"/>
    <w:rsid w:val="008C3C3F"/>
    <w:rsid w:val="008C4F4D"/>
    <w:rsid w:val="008C6BE8"/>
    <w:rsid w:val="008D33CF"/>
    <w:rsid w:val="008D4254"/>
    <w:rsid w:val="008D6DF0"/>
    <w:rsid w:val="008E10D3"/>
    <w:rsid w:val="008F5448"/>
    <w:rsid w:val="00920A20"/>
    <w:rsid w:val="009269EC"/>
    <w:rsid w:val="0094127F"/>
    <w:rsid w:val="009627FF"/>
    <w:rsid w:val="009642B3"/>
    <w:rsid w:val="00967802"/>
    <w:rsid w:val="0097298F"/>
    <w:rsid w:val="00974504"/>
    <w:rsid w:val="00974CDD"/>
    <w:rsid w:val="0098183D"/>
    <w:rsid w:val="00985251"/>
    <w:rsid w:val="009979BE"/>
    <w:rsid w:val="009A1178"/>
    <w:rsid w:val="009A4975"/>
    <w:rsid w:val="009A4B7F"/>
    <w:rsid w:val="009B2887"/>
    <w:rsid w:val="009B6699"/>
    <w:rsid w:val="009C048D"/>
    <w:rsid w:val="009C0E97"/>
    <w:rsid w:val="009C39E7"/>
    <w:rsid w:val="009C3E2A"/>
    <w:rsid w:val="009C689E"/>
    <w:rsid w:val="009C6CD9"/>
    <w:rsid w:val="009C7AF5"/>
    <w:rsid w:val="009C7E4B"/>
    <w:rsid w:val="009D52D0"/>
    <w:rsid w:val="009E57AB"/>
    <w:rsid w:val="009F1F2E"/>
    <w:rsid w:val="009F71AB"/>
    <w:rsid w:val="00A00333"/>
    <w:rsid w:val="00A10D51"/>
    <w:rsid w:val="00A2606A"/>
    <w:rsid w:val="00A334B0"/>
    <w:rsid w:val="00A3377C"/>
    <w:rsid w:val="00A42208"/>
    <w:rsid w:val="00A423D8"/>
    <w:rsid w:val="00A42967"/>
    <w:rsid w:val="00A55B2D"/>
    <w:rsid w:val="00A562A1"/>
    <w:rsid w:val="00A622AD"/>
    <w:rsid w:val="00A66B9B"/>
    <w:rsid w:val="00A67078"/>
    <w:rsid w:val="00A71940"/>
    <w:rsid w:val="00A76FC6"/>
    <w:rsid w:val="00A8403B"/>
    <w:rsid w:val="00A84530"/>
    <w:rsid w:val="00A84E40"/>
    <w:rsid w:val="00A86495"/>
    <w:rsid w:val="00A91361"/>
    <w:rsid w:val="00AA7D63"/>
    <w:rsid w:val="00AA7EBA"/>
    <w:rsid w:val="00AB3C22"/>
    <w:rsid w:val="00AC39BE"/>
    <w:rsid w:val="00AC45AA"/>
    <w:rsid w:val="00AC55F2"/>
    <w:rsid w:val="00AD1B7A"/>
    <w:rsid w:val="00AD25CD"/>
    <w:rsid w:val="00AD35F4"/>
    <w:rsid w:val="00AE1811"/>
    <w:rsid w:val="00AE52AD"/>
    <w:rsid w:val="00AF5369"/>
    <w:rsid w:val="00AF5787"/>
    <w:rsid w:val="00AF649B"/>
    <w:rsid w:val="00B06B28"/>
    <w:rsid w:val="00B0731B"/>
    <w:rsid w:val="00B16C02"/>
    <w:rsid w:val="00B21591"/>
    <w:rsid w:val="00B22873"/>
    <w:rsid w:val="00B24774"/>
    <w:rsid w:val="00B34DE8"/>
    <w:rsid w:val="00B4553A"/>
    <w:rsid w:val="00B548E5"/>
    <w:rsid w:val="00B549DB"/>
    <w:rsid w:val="00B563F2"/>
    <w:rsid w:val="00B617CB"/>
    <w:rsid w:val="00B649FF"/>
    <w:rsid w:val="00B6681B"/>
    <w:rsid w:val="00B7650D"/>
    <w:rsid w:val="00B83912"/>
    <w:rsid w:val="00B912CB"/>
    <w:rsid w:val="00BA20A8"/>
    <w:rsid w:val="00BA477C"/>
    <w:rsid w:val="00BB0CC9"/>
    <w:rsid w:val="00BB2C75"/>
    <w:rsid w:val="00BD40A4"/>
    <w:rsid w:val="00BD7104"/>
    <w:rsid w:val="00BE647F"/>
    <w:rsid w:val="00BE6E81"/>
    <w:rsid w:val="00BE72A5"/>
    <w:rsid w:val="00BF180B"/>
    <w:rsid w:val="00BF44D0"/>
    <w:rsid w:val="00C11439"/>
    <w:rsid w:val="00C23782"/>
    <w:rsid w:val="00C43541"/>
    <w:rsid w:val="00C43AAA"/>
    <w:rsid w:val="00C513DD"/>
    <w:rsid w:val="00C54AB7"/>
    <w:rsid w:val="00C62483"/>
    <w:rsid w:val="00C62C3A"/>
    <w:rsid w:val="00C70905"/>
    <w:rsid w:val="00C71CF2"/>
    <w:rsid w:val="00C754B9"/>
    <w:rsid w:val="00C754C4"/>
    <w:rsid w:val="00C8052E"/>
    <w:rsid w:val="00C831B1"/>
    <w:rsid w:val="00C84A05"/>
    <w:rsid w:val="00C84FC9"/>
    <w:rsid w:val="00C85688"/>
    <w:rsid w:val="00C90BDC"/>
    <w:rsid w:val="00C92AA7"/>
    <w:rsid w:val="00C94030"/>
    <w:rsid w:val="00C94916"/>
    <w:rsid w:val="00C9715B"/>
    <w:rsid w:val="00CA729B"/>
    <w:rsid w:val="00CB5E92"/>
    <w:rsid w:val="00CD4A67"/>
    <w:rsid w:val="00CE10A1"/>
    <w:rsid w:val="00CE2387"/>
    <w:rsid w:val="00CE2C8A"/>
    <w:rsid w:val="00CE3400"/>
    <w:rsid w:val="00CF3472"/>
    <w:rsid w:val="00CF70D2"/>
    <w:rsid w:val="00D11812"/>
    <w:rsid w:val="00D31722"/>
    <w:rsid w:val="00D33FDB"/>
    <w:rsid w:val="00D404A7"/>
    <w:rsid w:val="00D52247"/>
    <w:rsid w:val="00D55A56"/>
    <w:rsid w:val="00D55BFA"/>
    <w:rsid w:val="00D57201"/>
    <w:rsid w:val="00D703B1"/>
    <w:rsid w:val="00D75F80"/>
    <w:rsid w:val="00D86A22"/>
    <w:rsid w:val="00D915CF"/>
    <w:rsid w:val="00D926AF"/>
    <w:rsid w:val="00D94A53"/>
    <w:rsid w:val="00DA3634"/>
    <w:rsid w:val="00DB4C84"/>
    <w:rsid w:val="00DB500C"/>
    <w:rsid w:val="00DC1388"/>
    <w:rsid w:val="00DC2293"/>
    <w:rsid w:val="00DC27F8"/>
    <w:rsid w:val="00DD141D"/>
    <w:rsid w:val="00DD2351"/>
    <w:rsid w:val="00DD52EB"/>
    <w:rsid w:val="00DE0068"/>
    <w:rsid w:val="00DE3E05"/>
    <w:rsid w:val="00DE43C9"/>
    <w:rsid w:val="00DF35EB"/>
    <w:rsid w:val="00DF4CD2"/>
    <w:rsid w:val="00DF4FC3"/>
    <w:rsid w:val="00E01F9B"/>
    <w:rsid w:val="00E06193"/>
    <w:rsid w:val="00E10049"/>
    <w:rsid w:val="00E11925"/>
    <w:rsid w:val="00E1219E"/>
    <w:rsid w:val="00E1729E"/>
    <w:rsid w:val="00E22B35"/>
    <w:rsid w:val="00E34003"/>
    <w:rsid w:val="00E35B1E"/>
    <w:rsid w:val="00E371A3"/>
    <w:rsid w:val="00E40E48"/>
    <w:rsid w:val="00E43870"/>
    <w:rsid w:val="00E468D6"/>
    <w:rsid w:val="00E46C27"/>
    <w:rsid w:val="00E47A2F"/>
    <w:rsid w:val="00E516C6"/>
    <w:rsid w:val="00E52E1B"/>
    <w:rsid w:val="00E5479F"/>
    <w:rsid w:val="00E55595"/>
    <w:rsid w:val="00E578E3"/>
    <w:rsid w:val="00E61015"/>
    <w:rsid w:val="00E65488"/>
    <w:rsid w:val="00E85AFD"/>
    <w:rsid w:val="00E8667E"/>
    <w:rsid w:val="00E9638C"/>
    <w:rsid w:val="00E971A4"/>
    <w:rsid w:val="00EB3470"/>
    <w:rsid w:val="00EB471A"/>
    <w:rsid w:val="00EB479F"/>
    <w:rsid w:val="00EC7836"/>
    <w:rsid w:val="00EF247C"/>
    <w:rsid w:val="00F0216F"/>
    <w:rsid w:val="00F03F7E"/>
    <w:rsid w:val="00F0645F"/>
    <w:rsid w:val="00F107A4"/>
    <w:rsid w:val="00F1105B"/>
    <w:rsid w:val="00F12B28"/>
    <w:rsid w:val="00F22742"/>
    <w:rsid w:val="00F30996"/>
    <w:rsid w:val="00F310E7"/>
    <w:rsid w:val="00F337C9"/>
    <w:rsid w:val="00F357A8"/>
    <w:rsid w:val="00F41BAB"/>
    <w:rsid w:val="00F421C1"/>
    <w:rsid w:val="00F43F10"/>
    <w:rsid w:val="00F51590"/>
    <w:rsid w:val="00F53677"/>
    <w:rsid w:val="00F53B4B"/>
    <w:rsid w:val="00F555EA"/>
    <w:rsid w:val="00F561D1"/>
    <w:rsid w:val="00F64ECF"/>
    <w:rsid w:val="00F678ED"/>
    <w:rsid w:val="00F923BB"/>
    <w:rsid w:val="00F977B6"/>
    <w:rsid w:val="00FC1D6D"/>
    <w:rsid w:val="00FD5187"/>
    <w:rsid w:val="00FE2CB2"/>
    <w:rsid w:val="00FE34CB"/>
    <w:rsid w:val="00FE444F"/>
    <w:rsid w:val="00FE6DD0"/>
    <w:rsid w:val="00FF3D11"/>
    <w:rsid w:val="00FF6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3A9"/>
    <w:pPr>
      <w:widowControl w:val="0"/>
    </w:pPr>
    <w:rPr>
      <w:sz w:val="22"/>
      <w:lang w:eastAsia="en-US"/>
    </w:rPr>
  </w:style>
  <w:style w:type="paragraph" w:styleId="1">
    <w:name w:val="heading 1"/>
    <w:basedOn w:val="a"/>
    <w:next w:val="a"/>
    <w:qFormat/>
    <w:rsid w:val="00794CEE"/>
    <w:pPr>
      <w:keepNext/>
      <w:jc w:val="center"/>
      <w:outlineLvl w:val="0"/>
    </w:pPr>
    <w:rPr>
      <w:b/>
    </w:rPr>
  </w:style>
  <w:style w:type="paragraph" w:styleId="2">
    <w:name w:val="heading 2"/>
    <w:basedOn w:val="a"/>
    <w:next w:val="a"/>
    <w:qFormat/>
    <w:rsid w:val="00794CEE"/>
    <w:pPr>
      <w:keepNext/>
      <w:outlineLvl w:val="1"/>
    </w:pPr>
    <w:rPr>
      <w:b/>
    </w:rPr>
  </w:style>
  <w:style w:type="paragraph" w:styleId="6">
    <w:name w:val="heading 6"/>
    <w:basedOn w:val="a"/>
    <w:next w:val="a"/>
    <w:qFormat/>
    <w:rsid w:val="00794CE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794CE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CEE"/>
    <w:pPr>
      <w:tabs>
        <w:tab w:val="center" w:pos="4153"/>
        <w:tab w:val="right" w:pos="8306"/>
      </w:tabs>
    </w:pPr>
  </w:style>
  <w:style w:type="paragraph" w:styleId="a4">
    <w:name w:val="footer"/>
    <w:basedOn w:val="a"/>
    <w:rsid w:val="002203A9"/>
    <w:pPr>
      <w:tabs>
        <w:tab w:val="center" w:pos="4153"/>
        <w:tab w:val="right" w:pos="8306"/>
      </w:tabs>
    </w:pPr>
  </w:style>
  <w:style w:type="character" w:styleId="a5">
    <w:name w:val="page number"/>
    <w:basedOn w:val="a0"/>
    <w:rsid w:val="00794CEE"/>
  </w:style>
  <w:style w:type="character" w:styleId="-">
    <w:name w:val="Hyperlink"/>
    <w:rsid w:val="00794CEE"/>
    <w:rPr>
      <w:color w:val="0000FF"/>
      <w:u w:val="single"/>
    </w:rPr>
  </w:style>
  <w:style w:type="paragraph" w:styleId="a6">
    <w:name w:val="Body Text"/>
    <w:basedOn w:val="a"/>
    <w:rsid w:val="00794CEE"/>
    <w:pPr>
      <w:jc w:val="center"/>
    </w:pPr>
  </w:style>
  <w:style w:type="paragraph" w:styleId="20">
    <w:name w:val="Body Text 2"/>
    <w:basedOn w:val="a"/>
    <w:link w:val="2Char"/>
    <w:rsid w:val="002203A9"/>
    <w:rPr>
      <w:color w:val="FF0000"/>
    </w:rPr>
  </w:style>
  <w:style w:type="paragraph" w:customStyle="1" w:styleId="EMEAEnBodyText">
    <w:name w:val="EMEA En Body Text"/>
    <w:basedOn w:val="a"/>
    <w:rsid w:val="00794CEE"/>
    <w:pPr>
      <w:widowControl/>
      <w:spacing w:before="120" w:after="120"/>
      <w:jc w:val="both"/>
    </w:pPr>
    <w:rPr>
      <w:lang w:val="en-US"/>
    </w:rPr>
  </w:style>
  <w:style w:type="paragraph" w:styleId="a7">
    <w:name w:val="Balloon Text"/>
    <w:basedOn w:val="a"/>
    <w:semiHidden/>
    <w:rsid w:val="00794CEE"/>
    <w:rPr>
      <w:rFonts w:ascii="Tahoma" w:hAnsi="Tahoma" w:cs="Tahoma"/>
      <w:sz w:val="16"/>
      <w:szCs w:val="16"/>
    </w:rPr>
  </w:style>
  <w:style w:type="paragraph" w:customStyle="1" w:styleId="SPCtextbody">
    <w:name w:val="SPC text body"/>
    <w:basedOn w:val="a"/>
    <w:rsid w:val="000A6BD1"/>
    <w:pPr>
      <w:widowControl/>
      <w:ind w:left="851" w:right="284"/>
    </w:pPr>
    <w:rPr>
      <w:rFonts w:ascii="Arial" w:hAnsi="Arial"/>
      <w:lang w:val="en-US"/>
    </w:rPr>
  </w:style>
  <w:style w:type="character" w:styleId="-0">
    <w:name w:val="FollowedHyperlink"/>
    <w:rsid w:val="000A6BD1"/>
    <w:rPr>
      <w:color w:val="800080"/>
      <w:u w:val="single"/>
    </w:rPr>
  </w:style>
  <w:style w:type="character" w:styleId="a8">
    <w:name w:val="annotation reference"/>
    <w:semiHidden/>
    <w:rsid w:val="00CE3400"/>
    <w:rPr>
      <w:sz w:val="16"/>
      <w:szCs w:val="16"/>
    </w:rPr>
  </w:style>
  <w:style w:type="paragraph" w:styleId="a9">
    <w:name w:val="annotation text"/>
    <w:basedOn w:val="a"/>
    <w:semiHidden/>
    <w:rsid w:val="00CE3400"/>
    <w:rPr>
      <w:sz w:val="20"/>
    </w:rPr>
  </w:style>
  <w:style w:type="paragraph" w:styleId="aa">
    <w:name w:val="annotation subject"/>
    <w:basedOn w:val="a9"/>
    <w:next w:val="a9"/>
    <w:semiHidden/>
    <w:rsid w:val="00CE3400"/>
    <w:rPr>
      <w:b/>
      <w:bCs/>
    </w:rPr>
  </w:style>
  <w:style w:type="paragraph" w:customStyle="1" w:styleId="Pages">
    <w:name w:val="Pages"/>
    <w:basedOn w:val="a6"/>
    <w:rsid w:val="008D4254"/>
    <w:pPr>
      <w:widowControl/>
      <w:jc w:val="left"/>
    </w:pPr>
    <w:rPr>
      <w:rFonts w:ascii="Arial" w:eastAsia="MS Mincho" w:hAnsi="Arial"/>
      <w:b/>
      <w:sz w:val="20"/>
      <w:lang w:val="en-US"/>
    </w:rPr>
  </w:style>
  <w:style w:type="paragraph" w:customStyle="1" w:styleId="Paragraph">
    <w:name w:val="Paragraph"/>
    <w:basedOn w:val="a"/>
    <w:rsid w:val="00F41BAB"/>
    <w:pPr>
      <w:widowControl/>
      <w:spacing w:after="120" w:line="300" w:lineRule="exact"/>
    </w:pPr>
    <w:rPr>
      <w:rFonts w:ascii="Arial" w:hAnsi="Arial"/>
      <w:lang w:val="en-GB" w:eastAsia="es-ES"/>
    </w:rPr>
  </w:style>
  <w:style w:type="character" w:customStyle="1" w:styleId="longtext">
    <w:name w:val="long_text"/>
    <w:basedOn w:val="a0"/>
    <w:rsid w:val="00196C54"/>
  </w:style>
  <w:style w:type="paragraph" w:styleId="ab">
    <w:name w:val="Revision"/>
    <w:hidden/>
    <w:uiPriority w:val="99"/>
    <w:semiHidden/>
    <w:rsid w:val="0046321B"/>
    <w:rPr>
      <w:sz w:val="22"/>
      <w:lang w:eastAsia="en-US"/>
    </w:rPr>
  </w:style>
  <w:style w:type="character" w:customStyle="1" w:styleId="2Char">
    <w:name w:val="Σώμα κείμενου 2 Char"/>
    <w:basedOn w:val="a0"/>
    <w:link w:val="20"/>
    <w:rsid w:val="002203A9"/>
    <w:rPr>
      <w:color w:val="FF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3A9"/>
    <w:pPr>
      <w:widowControl w:val="0"/>
    </w:pPr>
    <w:rPr>
      <w:sz w:val="22"/>
      <w:lang w:eastAsia="en-US"/>
    </w:rPr>
  </w:style>
  <w:style w:type="paragraph" w:styleId="1">
    <w:name w:val="heading 1"/>
    <w:basedOn w:val="a"/>
    <w:next w:val="a"/>
    <w:qFormat/>
    <w:rsid w:val="00794CEE"/>
    <w:pPr>
      <w:keepNext/>
      <w:jc w:val="center"/>
      <w:outlineLvl w:val="0"/>
    </w:pPr>
    <w:rPr>
      <w:b/>
    </w:rPr>
  </w:style>
  <w:style w:type="paragraph" w:styleId="2">
    <w:name w:val="heading 2"/>
    <w:basedOn w:val="a"/>
    <w:next w:val="a"/>
    <w:qFormat/>
    <w:rsid w:val="00794CEE"/>
    <w:pPr>
      <w:keepNext/>
      <w:outlineLvl w:val="1"/>
    </w:pPr>
    <w:rPr>
      <w:b/>
    </w:rPr>
  </w:style>
  <w:style w:type="paragraph" w:styleId="6">
    <w:name w:val="heading 6"/>
    <w:basedOn w:val="a"/>
    <w:next w:val="a"/>
    <w:qFormat/>
    <w:rsid w:val="00794CE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794CE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CEE"/>
    <w:pPr>
      <w:tabs>
        <w:tab w:val="center" w:pos="4153"/>
        <w:tab w:val="right" w:pos="8306"/>
      </w:tabs>
    </w:pPr>
  </w:style>
  <w:style w:type="paragraph" w:styleId="a4">
    <w:name w:val="footer"/>
    <w:basedOn w:val="a"/>
    <w:rsid w:val="002203A9"/>
    <w:pPr>
      <w:tabs>
        <w:tab w:val="center" w:pos="4153"/>
        <w:tab w:val="right" w:pos="8306"/>
      </w:tabs>
    </w:pPr>
  </w:style>
  <w:style w:type="character" w:styleId="a5">
    <w:name w:val="page number"/>
    <w:basedOn w:val="a0"/>
    <w:rsid w:val="00794CEE"/>
  </w:style>
  <w:style w:type="character" w:styleId="-">
    <w:name w:val="Hyperlink"/>
    <w:rsid w:val="00794CEE"/>
    <w:rPr>
      <w:color w:val="0000FF"/>
      <w:u w:val="single"/>
    </w:rPr>
  </w:style>
  <w:style w:type="paragraph" w:styleId="a6">
    <w:name w:val="Body Text"/>
    <w:basedOn w:val="a"/>
    <w:rsid w:val="00794CEE"/>
    <w:pPr>
      <w:jc w:val="center"/>
    </w:pPr>
  </w:style>
  <w:style w:type="paragraph" w:styleId="20">
    <w:name w:val="Body Text 2"/>
    <w:basedOn w:val="a"/>
    <w:link w:val="2Char"/>
    <w:rsid w:val="002203A9"/>
    <w:rPr>
      <w:color w:val="FF0000"/>
    </w:rPr>
  </w:style>
  <w:style w:type="paragraph" w:customStyle="1" w:styleId="EMEAEnBodyText">
    <w:name w:val="EMEA En Body Text"/>
    <w:basedOn w:val="a"/>
    <w:rsid w:val="00794CEE"/>
    <w:pPr>
      <w:widowControl/>
      <w:spacing w:before="120" w:after="120"/>
      <w:jc w:val="both"/>
    </w:pPr>
    <w:rPr>
      <w:lang w:val="en-US"/>
    </w:rPr>
  </w:style>
  <w:style w:type="paragraph" w:styleId="a7">
    <w:name w:val="Balloon Text"/>
    <w:basedOn w:val="a"/>
    <w:semiHidden/>
    <w:rsid w:val="00794CEE"/>
    <w:rPr>
      <w:rFonts w:ascii="Tahoma" w:hAnsi="Tahoma" w:cs="Tahoma"/>
      <w:sz w:val="16"/>
      <w:szCs w:val="16"/>
    </w:rPr>
  </w:style>
  <w:style w:type="paragraph" w:customStyle="1" w:styleId="SPCtextbody">
    <w:name w:val="SPC text body"/>
    <w:basedOn w:val="a"/>
    <w:rsid w:val="000A6BD1"/>
    <w:pPr>
      <w:widowControl/>
      <w:ind w:left="851" w:right="284"/>
    </w:pPr>
    <w:rPr>
      <w:rFonts w:ascii="Arial" w:hAnsi="Arial"/>
      <w:lang w:val="en-US"/>
    </w:rPr>
  </w:style>
  <w:style w:type="character" w:styleId="-0">
    <w:name w:val="FollowedHyperlink"/>
    <w:rsid w:val="000A6BD1"/>
    <w:rPr>
      <w:color w:val="800080"/>
      <w:u w:val="single"/>
    </w:rPr>
  </w:style>
  <w:style w:type="character" w:styleId="a8">
    <w:name w:val="annotation reference"/>
    <w:semiHidden/>
    <w:rsid w:val="00CE3400"/>
    <w:rPr>
      <w:sz w:val="16"/>
      <w:szCs w:val="16"/>
    </w:rPr>
  </w:style>
  <w:style w:type="paragraph" w:styleId="a9">
    <w:name w:val="annotation text"/>
    <w:basedOn w:val="a"/>
    <w:semiHidden/>
    <w:rsid w:val="00CE3400"/>
    <w:rPr>
      <w:sz w:val="20"/>
    </w:rPr>
  </w:style>
  <w:style w:type="paragraph" w:styleId="aa">
    <w:name w:val="annotation subject"/>
    <w:basedOn w:val="a9"/>
    <w:next w:val="a9"/>
    <w:semiHidden/>
    <w:rsid w:val="00CE3400"/>
    <w:rPr>
      <w:b/>
      <w:bCs/>
    </w:rPr>
  </w:style>
  <w:style w:type="paragraph" w:customStyle="1" w:styleId="Pages">
    <w:name w:val="Pages"/>
    <w:basedOn w:val="a6"/>
    <w:rsid w:val="008D4254"/>
    <w:pPr>
      <w:widowControl/>
      <w:jc w:val="left"/>
    </w:pPr>
    <w:rPr>
      <w:rFonts w:ascii="Arial" w:eastAsia="MS Mincho" w:hAnsi="Arial"/>
      <w:b/>
      <w:sz w:val="20"/>
      <w:lang w:val="en-US"/>
    </w:rPr>
  </w:style>
  <w:style w:type="paragraph" w:customStyle="1" w:styleId="Paragraph">
    <w:name w:val="Paragraph"/>
    <w:basedOn w:val="a"/>
    <w:rsid w:val="00F41BAB"/>
    <w:pPr>
      <w:widowControl/>
      <w:spacing w:after="120" w:line="300" w:lineRule="exact"/>
    </w:pPr>
    <w:rPr>
      <w:rFonts w:ascii="Arial" w:hAnsi="Arial"/>
      <w:lang w:val="en-GB" w:eastAsia="es-ES"/>
    </w:rPr>
  </w:style>
  <w:style w:type="character" w:customStyle="1" w:styleId="longtext">
    <w:name w:val="long_text"/>
    <w:basedOn w:val="a0"/>
    <w:rsid w:val="00196C54"/>
  </w:style>
  <w:style w:type="paragraph" w:styleId="ab">
    <w:name w:val="Revision"/>
    <w:hidden/>
    <w:uiPriority w:val="99"/>
    <w:semiHidden/>
    <w:rsid w:val="0046321B"/>
    <w:rPr>
      <w:sz w:val="22"/>
      <w:lang w:eastAsia="en-US"/>
    </w:rPr>
  </w:style>
  <w:style w:type="character" w:customStyle="1" w:styleId="2Char">
    <w:name w:val="Σώμα κείμενου 2 Char"/>
    <w:basedOn w:val="a0"/>
    <w:link w:val="20"/>
    <w:rsid w:val="002203A9"/>
    <w:rPr>
      <w:color w:val="FF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7940">
      <w:bodyDiv w:val="1"/>
      <w:marLeft w:val="0"/>
      <w:marRight w:val="0"/>
      <w:marTop w:val="0"/>
      <w:marBottom w:val="0"/>
      <w:divBdr>
        <w:top w:val="none" w:sz="0" w:space="0" w:color="auto"/>
        <w:left w:val="none" w:sz="0" w:space="0" w:color="auto"/>
        <w:bottom w:val="none" w:sz="0" w:space="0" w:color="auto"/>
        <w:right w:val="none" w:sz="0" w:space="0" w:color="auto"/>
      </w:divBdr>
    </w:div>
    <w:div w:id="1014964963">
      <w:bodyDiv w:val="1"/>
      <w:marLeft w:val="0"/>
      <w:marRight w:val="0"/>
      <w:marTop w:val="0"/>
      <w:marBottom w:val="0"/>
      <w:divBdr>
        <w:top w:val="none" w:sz="0" w:space="0" w:color="auto"/>
        <w:left w:val="none" w:sz="0" w:space="0" w:color="auto"/>
        <w:bottom w:val="none" w:sz="0" w:space="0" w:color="auto"/>
        <w:right w:val="none" w:sz="0" w:space="0" w:color="auto"/>
      </w:divBdr>
    </w:div>
    <w:div w:id="1321036721">
      <w:bodyDiv w:val="1"/>
      <w:marLeft w:val="0"/>
      <w:marRight w:val="0"/>
      <w:marTop w:val="0"/>
      <w:marBottom w:val="0"/>
      <w:divBdr>
        <w:top w:val="none" w:sz="0" w:space="0" w:color="auto"/>
        <w:left w:val="none" w:sz="0" w:space="0" w:color="auto"/>
        <w:bottom w:val="none" w:sz="0" w:space="0" w:color="auto"/>
        <w:right w:val="none" w:sz="0" w:space="0" w:color="auto"/>
      </w:divBdr>
    </w:div>
    <w:div w:id="1541087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4F823-D48A-4E75-99EB-08BD2C21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4832</Words>
  <Characters>26095</Characters>
  <Application>Microsoft Office Word</Application>
  <DocSecurity>0</DocSecurity>
  <Lines>217</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30866</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General-EMEA/378972/2008</dc:subject>
  <dc:creator>Pitsikoulaki, Eleni</dc:creator>
  <cp:lastModifiedBy>ΠΑΝΤΕΛΗ ΓΕΩΡΓΙΑ</cp:lastModifiedBy>
  <cp:revision>2</cp:revision>
  <cp:lastPrinted>2016-12-06T12:55:00Z</cp:lastPrinted>
  <dcterms:created xsi:type="dcterms:W3CDTF">2018-12-03T07:16:00Z</dcterms:created>
  <dcterms:modified xsi:type="dcterms:W3CDTF">2018-12-03T07:16:00Z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General-EMEA/378972/2008</vt:lpwstr>
  </property>
  <property fmtid="{D5CDD505-2E9C-101B-9397-08002B2CF9AE}" pid="6" name="DM_Title">
    <vt:lpwstr/>
  </property>
  <property fmtid="{D5CDD505-2E9C-101B-9397-08002B2CF9AE}" pid="7" name="DM_Language">
    <vt:lpwstr/>
  </property>
  <property fmtid="{D5CDD505-2E9C-101B-9397-08002B2CF9AE}" pid="8" name="DM_Name">
    <vt:lpwstr>Hreferralspcel</vt:lpwstr>
  </property>
  <property fmtid="{D5CDD505-2E9C-101B-9397-08002B2CF9AE}" pid="9" name="DM_Owner">
    <vt:lpwstr>Prizzi Monica</vt:lpwstr>
  </property>
  <property fmtid="{D5CDD505-2E9C-101B-9397-08002B2CF9AE}" pid="10" name="DM_Creation_Date">
    <vt:lpwstr>23/07/2008 18:14:01</vt:lpwstr>
  </property>
  <property fmtid="{D5CDD505-2E9C-101B-9397-08002B2CF9AE}" pid="11" name="DM_Creator_Name">
    <vt:lpwstr>Cantatore Kira</vt:lpwstr>
  </property>
  <property fmtid="{D5CDD505-2E9C-101B-9397-08002B2CF9AE}" pid="12" name="DM_Modifer_Name">
    <vt:lpwstr>Cantatore Kira</vt:lpwstr>
  </property>
  <property fmtid="{D5CDD505-2E9C-101B-9397-08002B2CF9AE}" pid="13" name="DM_Modified_Date">
    <vt:lpwstr>23/07/2008 18:14:01</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EMEA/378972/2008</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378972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2008</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