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C8" w:rsidRPr="00710439" w:rsidRDefault="00D21DC8" w:rsidP="00710439">
      <w:pPr>
        <w:pStyle w:val="CM15"/>
        <w:jc w:val="center"/>
        <w:rPr>
          <w:b/>
          <w:bCs/>
          <w:color w:val="000000"/>
          <w:lang w:val="el-GR"/>
        </w:rPr>
      </w:pPr>
      <w:r w:rsidRPr="00710439">
        <w:rPr>
          <w:b/>
          <w:bCs/>
          <w:color w:val="000000"/>
          <w:lang w:val="el-GR"/>
        </w:rPr>
        <w:t xml:space="preserve">ΦΥΛΛΟ ΟΔΗΓΙΩΝ ΧΡΗΣΗΣ: ΠΛΗΡΟΦΟΡΙΕΣ ΓΙΑ ΤΟΝ ΧΡΗΣΤΗ </w:t>
      </w:r>
    </w:p>
    <w:p w:rsidR="00D21DC8" w:rsidRPr="00710439" w:rsidRDefault="00D21DC8" w:rsidP="00710439">
      <w:pPr>
        <w:pStyle w:val="Default"/>
        <w:rPr>
          <w:lang w:val="el-GR"/>
        </w:rPr>
      </w:pPr>
    </w:p>
    <w:p w:rsidR="00D21DC8" w:rsidRPr="00710439" w:rsidRDefault="007A5755" w:rsidP="00710439">
      <w:pPr>
        <w:pStyle w:val="CM14"/>
        <w:jc w:val="center"/>
        <w:rPr>
          <w:b/>
          <w:bCs/>
          <w:color w:val="000000"/>
        </w:rPr>
      </w:pPr>
      <w:r w:rsidRPr="007A5755">
        <w:rPr>
          <w:b/>
          <w:bCs/>
          <w:color w:val="000000"/>
        </w:rPr>
        <w:t>DEXTRIFER-S</w:t>
      </w:r>
      <w:r>
        <w:rPr>
          <w:b/>
          <w:bCs/>
          <w:color w:val="000000"/>
        </w:rPr>
        <w:t xml:space="preserve"> </w:t>
      </w:r>
      <w:r w:rsidR="00D21DC8" w:rsidRPr="007A5755">
        <w:rPr>
          <w:b/>
          <w:bCs/>
          <w:color w:val="000000"/>
        </w:rPr>
        <w:t xml:space="preserve">20 </w:t>
      </w:r>
      <w:r w:rsidR="00D21DC8" w:rsidRPr="00710439">
        <w:rPr>
          <w:b/>
          <w:bCs/>
          <w:color w:val="000000"/>
        </w:rPr>
        <w:t>mg</w:t>
      </w:r>
      <w:r w:rsidR="00D21DC8" w:rsidRPr="007A5755">
        <w:rPr>
          <w:b/>
          <w:bCs/>
          <w:color w:val="000000"/>
        </w:rPr>
        <w:t xml:space="preserve"> </w:t>
      </w:r>
      <w:r w:rsidR="00D21DC8" w:rsidRPr="00710439">
        <w:rPr>
          <w:b/>
          <w:bCs/>
          <w:color w:val="000000"/>
          <w:lang w:val="el-GR"/>
        </w:rPr>
        <w:t>σίδηρος</w:t>
      </w:r>
      <w:r w:rsidR="00D21DC8" w:rsidRPr="007A5755">
        <w:rPr>
          <w:b/>
          <w:bCs/>
          <w:color w:val="000000"/>
        </w:rPr>
        <w:t xml:space="preserve"> /</w:t>
      </w:r>
      <w:r w:rsidR="00D21DC8" w:rsidRPr="00710439">
        <w:rPr>
          <w:b/>
          <w:bCs/>
          <w:color w:val="000000"/>
        </w:rPr>
        <w:t>ml</w:t>
      </w:r>
      <w:r w:rsidR="00D21DC8" w:rsidRPr="007A5755">
        <w:rPr>
          <w:b/>
          <w:bCs/>
          <w:color w:val="000000"/>
        </w:rPr>
        <w:t xml:space="preserve"> </w:t>
      </w:r>
    </w:p>
    <w:p w:rsidR="00D21DC8" w:rsidRPr="00710439" w:rsidRDefault="00D21DC8" w:rsidP="00710439">
      <w:pPr>
        <w:pStyle w:val="CM14"/>
        <w:jc w:val="center"/>
        <w:rPr>
          <w:b/>
          <w:bCs/>
          <w:color w:val="000000"/>
          <w:lang w:val="el-GR"/>
        </w:rPr>
      </w:pPr>
      <w:r w:rsidRPr="00710439">
        <w:rPr>
          <w:b/>
          <w:bCs/>
          <w:color w:val="000000"/>
          <w:lang w:val="el-GR"/>
        </w:rPr>
        <w:t xml:space="preserve">Ενέσιμο διάλυμα ή πυκνό διάλυμα για παρασκευή διαλύματος προς έγχυση </w:t>
      </w:r>
    </w:p>
    <w:p w:rsidR="00D21DC8" w:rsidRPr="00710439" w:rsidRDefault="00D21DC8" w:rsidP="00710439">
      <w:pPr>
        <w:pStyle w:val="CM14"/>
        <w:jc w:val="center"/>
        <w:rPr>
          <w:b/>
          <w:bCs/>
          <w:color w:val="000000"/>
          <w:lang w:val="el-GR"/>
        </w:rPr>
      </w:pPr>
      <w:r w:rsidRPr="00710439">
        <w:rPr>
          <w:b/>
          <w:bCs/>
          <w:color w:val="000000"/>
          <w:lang w:val="el-GR"/>
        </w:rPr>
        <w:t xml:space="preserve">Σακχαρούχος Σίδηρος </w:t>
      </w:r>
    </w:p>
    <w:p w:rsidR="00D21DC8" w:rsidRPr="00710439" w:rsidRDefault="00D21DC8" w:rsidP="00710439">
      <w:pPr>
        <w:pStyle w:val="Default"/>
      </w:pPr>
    </w:p>
    <w:p w:rsidR="00DF527E" w:rsidRPr="00710439" w:rsidRDefault="00DF527E" w:rsidP="00710439">
      <w:pPr>
        <w:pStyle w:val="Default"/>
      </w:pPr>
    </w:p>
    <w:p w:rsidR="00DF527E" w:rsidRPr="00710439" w:rsidRDefault="00DF527E" w:rsidP="00710439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10439">
        <w:rPr>
          <w:rFonts w:ascii="Times New Roman" w:hAnsi="Times New Roman"/>
          <w:sz w:val="24"/>
          <w:szCs w:val="24"/>
          <w:lang w:val="el-GR"/>
        </w:rPr>
        <w:t>Το φάρμακο αυτό τελεί υπό συμπληρωματική παρακολούθηση</w:t>
      </w:r>
      <w:r w:rsidRPr="00710439">
        <w:rPr>
          <w:rFonts w:ascii="Times New Roman" w:hAnsi="Times New Roman"/>
          <w:noProof/>
          <w:sz w:val="24"/>
          <w:szCs w:val="24"/>
          <w:lang w:val="el-GR"/>
        </w:rPr>
        <w:t>.</w:t>
      </w:r>
      <w:r w:rsidRPr="00710439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710439">
        <w:rPr>
          <w:rFonts w:ascii="Times New Roman" w:hAnsi="Times New Roman"/>
          <w:noProof/>
          <w:sz w:val="24"/>
          <w:szCs w:val="24"/>
          <w:lang w:val="el-GR"/>
        </w:rPr>
        <w:t>Αυτό θα επιτρέψει τον γρήγορο προσδιορισμό νέων πληροφοριών ασφάλειας.</w:t>
      </w:r>
      <w:r w:rsidRPr="00710439">
        <w:rPr>
          <w:rFonts w:ascii="Times New Roman" w:hAnsi="Times New Roman"/>
          <w:sz w:val="24"/>
          <w:szCs w:val="24"/>
          <w:lang w:val="el-GR"/>
        </w:rPr>
        <w:t xml:space="preserve"> Μπορείτε να βοηθήσετε μέσω της αναφοράς πιθανών ανεπιθύμητων ενεργειών</w:t>
      </w:r>
      <w:r w:rsidRPr="00710439">
        <w:rPr>
          <w:rFonts w:ascii="Times New Roman" w:hAnsi="Times New Roman"/>
          <w:noProof/>
          <w:sz w:val="24"/>
          <w:szCs w:val="24"/>
          <w:lang w:val="el-GR"/>
        </w:rPr>
        <w:t xml:space="preserve"> </w:t>
      </w:r>
      <w:r w:rsidRPr="00710439">
        <w:rPr>
          <w:rFonts w:ascii="Times New Roman" w:hAnsi="Times New Roman"/>
          <w:sz w:val="24"/>
          <w:szCs w:val="24"/>
          <w:lang w:val="el-GR"/>
        </w:rPr>
        <w:t>που ενδεχομένως παρουσιάζετε. Βλ. τέλος της παραγράφου 4</w:t>
      </w:r>
      <w:r w:rsidRPr="00710439">
        <w:rPr>
          <w:rFonts w:ascii="Times New Roman" w:hAnsi="Times New Roman"/>
          <w:noProof/>
          <w:sz w:val="24"/>
          <w:szCs w:val="24"/>
          <w:lang w:val="el-GR"/>
        </w:rPr>
        <w:t xml:space="preserve"> </w:t>
      </w:r>
      <w:r w:rsidRPr="00710439">
        <w:rPr>
          <w:rFonts w:ascii="Times New Roman" w:hAnsi="Times New Roman"/>
          <w:sz w:val="24"/>
          <w:szCs w:val="24"/>
          <w:lang w:val="el-GR"/>
        </w:rPr>
        <w:t>για τον τρόπο αναφοράς ανεπιθύμητων ενεργειών.</w:t>
      </w:r>
    </w:p>
    <w:p w:rsidR="00137EA0" w:rsidRDefault="00137EA0" w:rsidP="00710439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6C6722" w:rsidRPr="006C6722" w:rsidRDefault="006C6722" w:rsidP="00710439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DF527E" w:rsidRPr="00710439" w:rsidRDefault="00DF527E" w:rsidP="00710439">
      <w:pPr>
        <w:spacing w:after="0" w:line="240" w:lineRule="auto"/>
        <w:rPr>
          <w:rFonts w:ascii="Times New Roman" w:hAnsi="Times New Roman"/>
          <w:noProof/>
          <w:sz w:val="24"/>
          <w:szCs w:val="24"/>
          <w:lang w:val="el-GR"/>
        </w:rPr>
      </w:pPr>
      <w:r w:rsidRPr="00710439">
        <w:rPr>
          <w:rFonts w:ascii="Times New Roman" w:hAnsi="Times New Roman"/>
          <w:b/>
          <w:noProof/>
          <w:sz w:val="24"/>
          <w:szCs w:val="24"/>
          <w:lang w:val="el-GR"/>
        </w:rPr>
        <w:t>Διαβάστε προσεκτικά ολόκληρο το φύλλο οδηγιών χρήσης προτού αρχίσετε να παίρνετε αυτό το φάρμακο, διότι περιλαμβάνει σημαντικές πληροφορίες για σας.</w:t>
      </w:r>
    </w:p>
    <w:p w:rsidR="00DF527E" w:rsidRPr="00710439" w:rsidRDefault="00DF527E" w:rsidP="00710439">
      <w:pPr>
        <w:tabs>
          <w:tab w:val="left" w:pos="284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el-GR"/>
        </w:rPr>
      </w:pPr>
      <w:r w:rsidRPr="00710439">
        <w:rPr>
          <w:rFonts w:ascii="Times New Roman" w:hAnsi="Times New Roman"/>
          <w:noProof/>
          <w:sz w:val="24"/>
          <w:szCs w:val="24"/>
          <w:lang w:val="el-GR"/>
        </w:rPr>
        <w:t>-</w:t>
      </w:r>
      <w:r w:rsidRPr="00710439">
        <w:rPr>
          <w:rFonts w:ascii="Times New Roman" w:hAnsi="Times New Roman"/>
          <w:noProof/>
          <w:sz w:val="24"/>
          <w:szCs w:val="24"/>
          <w:lang w:val="el-GR"/>
        </w:rPr>
        <w:tab/>
        <w:t>Φυλάξτε αυτό το φύλλο οδηγιών χρήσης. Ίσως χρειαστεί να το διαβάσετε ξανά.</w:t>
      </w:r>
    </w:p>
    <w:p w:rsidR="00DF527E" w:rsidRPr="00710439" w:rsidRDefault="00DF527E" w:rsidP="00710439">
      <w:pPr>
        <w:tabs>
          <w:tab w:val="left" w:pos="284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el-GR"/>
        </w:rPr>
      </w:pPr>
      <w:r w:rsidRPr="00710439">
        <w:rPr>
          <w:rFonts w:ascii="Times New Roman" w:hAnsi="Times New Roman"/>
          <w:noProof/>
          <w:sz w:val="24"/>
          <w:szCs w:val="24"/>
          <w:lang w:val="el-GR"/>
        </w:rPr>
        <w:t>-</w:t>
      </w:r>
      <w:r w:rsidRPr="00710439">
        <w:rPr>
          <w:rFonts w:ascii="Times New Roman" w:hAnsi="Times New Roman"/>
          <w:noProof/>
          <w:sz w:val="24"/>
          <w:szCs w:val="24"/>
          <w:lang w:val="el-GR"/>
        </w:rPr>
        <w:tab/>
        <w:t>Εάν έχετε περαιτέρω απορίες, ρωτήστε το γιατρό ή τον νοσοκόμο σας.</w:t>
      </w:r>
    </w:p>
    <w:p w:rsidR="00DF527E" w:rsidRPr="00710439" w:rsidRDefault="00DF527E" w:rsidP="00710439">
      <w:p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noProof/>
          <w:sz w:val="24"/>
          <w:szCs w:val="24"/>
          <w:lang w:val="el-GR"/>
        </w:rPr>
      </w:pPr>
      <w:r w:rsidRPr="00710439">
        <w:rPr>
          <w:rFonts w:ascii="Times New Roman" w:hAnsi="Times New Roman"/>
          <w:noProof/>
          <w:sz w:val="24"/>
          <w:szCs w:val="24"/>
          <w:lang w:val="el-GR"/>
        </w:rPr>
        <w:t>-</w:t>
      </w:r>
      <w:r w:rsidRPr="00710439">
        <w:rPr>
          <w:rFonts w:ascii="Times New Roman" w:hAnsi="Times New Roman"/>
          <w:noProof/>
          <w:sz w:val="24"/>
          <w:szCs w:val="24"/>
          <w:lang w:val="el-GR"/>
        </w:rPr>
        <w:tab/>
        <w:t>Εάν παρατηρήσετε κάποια ανεπιθύμητη ενέργεια,, παρακαλείσθε να ενημερώσετε το γιατρό ή τον νοσοκόμο σας. Αυτό ισχύει και για κάθε πιθανή ανεπιθύμητη ενέργεια που δεν αναφέρεται στο παρόν φύλλο οδηγιών χρήσης. Βλέπε παράγραφο 4</w:t>
      </w:r>
      <w:r w:rsidRPr="00710439">
        <w:rPr>
          <w:rFonts w:ascii="Times New Roman" w:hAnsi="Times New Roman"/>
          <w:sz w:val="24"/>
          <w:szCs w:val="24"/>
          <w:lang w:val="el-GR"/>
        </w:rPr>
        <w:t>.</w:t>
      </w:r>
    </w:p>
    <w:p w:rsidR="00DF527E" w:rsidRPr="00710439" w:rsidRDefault="00DF527E" w:rsidP="00710439">
      <w:pPr>
        <w:pStyle w:val="Default"/>
        <w:rPr>
          <w:lang w:val="el-GR"/>
        </w:rPr>
      </w:pPr>
    </w:p>
    <w:p w:rsidR="00DF527E" w:rsidRPr="00710439" w:rsidRDefault="00DF527E" w:rsidP="00710439">
      <w:pPr>
        <w:pStyle w:val="CM4"/>
        <w:spacing w:line="240" w:lineRule="auto"/>
        <w:rPr>
          <w:b/>
          <w:bCs/>
          <w:color w:val="000000"/>
          <w:lang w:val="el-GR"/>
        </w:rPr>
      </w:pPr>
    </w:p>
    <w:p w:rsidR="002A262E" w:rsidRPr="00710439" w:rsidRDefault="002A262E" w:rsidP="00710439">
      <w:pPr>
        <w:spacing w:after="0" w:line="240" w:lineRule="auto"/>
        <w:rPr>
          <w:rFonts w:ascii="Times New Roman" w:hAnsi="Times New Roman"/>
          <w:noProof/>
          <w:sz w:val="24"/>
          <w:szCs w:val="24"/>
          <w:lang w:val="el-GR"/>
        </w:rPr>
      </w:pPr>
      <w:r w:rsidRPr="00710439">
        <w:rPr>
          <w:rFonts w:ascii="Times New Roman" w:hAnsi="Times New Roman"/>
          <w:b/>
          <w:noProof/>
          <w:sz w:val="24"/>
          <w:szCs w:val="24"/>
          <w:lang w:val="el-GR"/>
        </w:rPr>
        <w:t>Τι περιέχει το παρόν φύλλο οδηγιών:</w:t>
      </w:r>
    </w:p>
    <w:p w:rsidR="002A262E" w:rsidRPr="00710439" w:rsidRDefault="002A262E" w:rsidP="00710439">
      <w:pPr>
        <w:tabs>
          <w:tab w:val="left" w:pos="284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el-GR"/>
        </w:rPr>
      </w:pPr>
      <w:r w:rsidRPr="00710439">
        <w:rPr>
          <w:rFonts w:ascii="Times New Roman" w:hAnsi="Times New Roman"/>
          <w:noProof/>
          <w:sz w:val="24"/>
          <w:szCs w:val="24"/>
          <w:lang w:val="el-GR"/>
        </w:rPr>
        <w:t>1</w:t>
      </w:r>
      <w:r w:rsidRPr="00710439">
        <w:rPr>
          <w:rFonts w:ascii="Times New Roman" w:hAnsi="Times New Roman"/>
          <w:noProof/>
          <w:sz w:val="24"/>
          <w:szCs w:val="24"/>
          <w:lang w:val="el-GR"/>
        </w:rPr>
        <w:tab/>
        <w:t xml:space="preserve">Τι είναι το </w:t>
      </w:r>
      <w:r w:rsidR="007A5755">
        <w:rPr>
          <w:rFonts w:ascii="Times New Roman" w:hAnsi="Times New Roman"/>
          <w:bCs/>
          <w:color w:val="000000"/>
          <w:sz w:val="24"/>
          <w:szCs w:val="24"/>
          <w:lang w:val="el-GR"/>
        </w:rPr>
        <w:t>DEXTRIFER-S</w:t>
      </w:r>
      <w:r w:rsidR="007A5755" w:rsidRPr="007A5755">
        <w:rPr>
          <w:rFonts w:ascii="Times New Roman" w:hAnsi="Times New Roman"/>
          <w:bCs/>
          <w:color w:val="000000"/>
          <w:sz w:val="24"/>
          <w:szCs w:val="24"/>
          <w:lang w:val="el-GR"/>
        </w:rPr>
        <w:t xml:space="preserve"> </w:t>
      </w:r>
      <w:r w:rsidRPr="00710439">
        <w:rPr>
          <w:rFonts w:ascii="Times New Roman" w:hAnsi="Times New Roman"/>
          <w:noProof/>
          <w:sz w:val="24"/>
          <w:szCs w:val="24"/>
          <w:lang w:val="el-GR"/>
        </w:rPr>
        <w:t>και ποια είναι η χρήση του</w:t>
      </w:r>
    </w:p>
    <w:p w:rsidR="002A262E" w:rsidRPr="00710439" w:rsidRDefault="002A262E" w:rsidP="00710439">
      <w:pPr>
        <w:tabs>
          <w:tab w:val="left" w:pos="284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el-GR"/>
        </w:rPr>
      </w:pPr>
      <w:r w:rsidRPr="00710439">
        <w:rPr>
          <w:rFonts w:ascii="Times New Roman" w:hAnsi="Times New Roman"/>
          <w:noProof/>
          <w:sz w:val="24"/>
          <w:szCs w:val="24"/>
          <w:lang w:val="el-GR"/>
        </w:rPr>
        <w:t>2</w:t>
      </w:r>
      <w:r w:rsidRPr="00710439">
        <w:rPr>
          <w:rFonts w:ascii="Times New Roman" w:hAnsi="Times New Roman"/>
          <w:noProof/>
          <w:sz w:val="24"/>
          <w:szCs w:val="24"/>
          <w:lang w:val="el-GR"/>
        </w:rPr>
        <w:tab/>
        <w:t xml:space="preserve">Τι πρέπει να γνωρίζετε προτού πάρετε το </w:t>
      </w:r>
      <w:r w:rsidR="007A5755">
        <w:rPr>
          <w:rFonts w:ascii="Times New Roman" w:hAnsi="Times New Roman"/>
          <w:bCs/>
          <w:color w:val="000000"/>
          <w:sz w:val="24"/>
          <w:szCs w:val="24"/>
          <w:lang w:val="el-GR"/>
        </w:rPr>
        <w:t>DEXTRIFER-S</w:t>
      </w:r>
    </w:p>
    <w:p w:rsidR="002A262E" w:rsidRPr="00710439" w:rsidRDefault="002A262E" w:rsidP="00710439">
      <w:pPr>
        <w:tabs>
          <w:tab w:val="left" w:pos="284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el-GR"/>
        </w:rPr>
      </w:pPr>
      <w:r w:rsidRPr="00710439">
        <w:rPr>
          <w:rFonts w:ascii="Times New Roman" w:hAnsi="Times New Roman"/>
          <w:noProof/>
          <w:sz w:val="24"/>
          <w:szCs w:val="24"/>
          <w:lang w:val="el-GR"/>
        </w:rPr>
        <w:t>3</w:t>
      </w:r>
      <w:r w:rsidRPr="00710439">
        <w:rPr>
          <w:rFonts w:ascii="Times New Roman" w:hAnsi="Times New Roman"/>
          <w:noProof/>
          <w:sz w:val="24"/>
          <w:szCs w:val="24"/>
          <w:lang w:val="el-GR"/>
        </w:rPr>
        <w:tab/>
        <w:t xml:space="preserve">Πώς να πάρετε το </w:t>
      </w:r>
      <w:r w:rsidR="007A5755">
        <w:rPr>
          <w:rFonts w:ascii="Times New Roman" w:hAnsi="Times New Roman"/>
          <w:bCs/>
          <w:color w:val="000000"/>
          <w:sz w:val="24"/>
          <w:szCs w:val="24"/>
          <w:lang w:val="el-GR"/>
        </w:rPr>
        <w:t>DEXTRIFER-S</w:t>
      </w:r>
    </w:p>
    <w:p w:rsidR="002A262E" w:rsidRPr="00710439" w:rsidRDefault="002A262E" w:rsidP="00710439">
      <w:pPr>
        <w:tabs>
          <w:tab w:val="left" w:pos="284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el-GR"/>
        </w:rPr>
      </w:pPr>
      <w:r w:rsidRPr="00710439">
        <w:rPr>
          <w:rFonts w:ascii="Times New Roman" w:hAnsi="Times New Roman"/>
          <w:noProof/>
          <w:sz w:val="24"/>
          <w:szCs w:val="24"/>
          <w:lang w:val="el-GR"/>
        </w:rPr>
        <w:t>4</w:t>
      </w:r>
      <w:r w:rsidRPr="00710439">
        <w:rPr>
          <w:rFonts w:ascii="Times New Roman" w:hAnsi="Times New Roman"/>
          <w:noProof/>
          <w:sz w:val="24"/>
          <w:szCs w:val="24"/>
          <w:lang w:val="el-GR"/>
        </w:rPr>
        <w:tab/>
        <w:t>Πιθανές ανεπιθύμητες ενέργειες</w:t>
      </w:r>
    </w:p>
    <w:p w:rsidR="002A262E" w:rsidRPr="00710439" w:rsidRDefault="002A262E" w:rsidP="00710439">
      <w:pPr>
        <w:tabs>
          <w:tab w:val="left" w:pos="284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el-GR"/>
        </w:rPr>
      </w:pPr>
      <w:r w:rsidRPr="00710439">
        <w:rPr>
          <w:rFonts w:ascii="Times New Roman" w:hAnsi="Times New Roman"/>
          <w:noProof/>
          <w:sz w:val="24"/>
          <w:szCs w:val="24"/>
          <w:lang w:val="el-GR"/>
        </w:rPr>
        <w:t>5</w:t>
      </w:r>
      <w:r w:rsidRPr="00710439">
        <w:rPr>
          <w:rFonts w:ascii="Times New Roman" w:hAnsi="Times New Roman"/>
          <w:noProof/>
          <w:sz w:val="24"/>
          <w:szCs w:val="24"/>
          <w:lang w:val="el-GR"/>
        </w:rPr>
        <w:tab/>
        <w:t xml:space="preserve">Πώς να φυλάσσεται το </w:t>
      </w:r>
      <w:r w:rsidR="007A5755">
        <w:rPr>
          <w:rFonts w:ascii="Times New Roman" w:hAnsi="Times New Roman"/>
          <w:bCs/>
          <w:color w:val="000000"/>
          <w:sz w:val="24"/>
          <w:szCs w:val="24"/>
          <w:lang w:val="el-GR"/>
        </w:rPr>
        <w:t>DEXTRIFER-S</w:t>
      </w:r>
    </w:p>
    <w:p w:rsidR="002A262E" w:rsidRPr="00710439" w:rsidRDefault="002A262E" w:rsidP="00710439">
      <w:pPr>
        <w:tabs>
          <w:tab w:val="left" w:pos="284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el-GR"/>
        </w:rPr>
      </w:pPr>
      <w:r w:rsidRPr="00710439">
        <w:rPr>
          <w:rFonts w:ascii="Times New Roman" w:hAnsi="Times New Roman"/>
          <w:noProof/>
          <w:sz w:val="24"/>
          <w:szCs w:val="24"/>
          <w:lang w:val="el-GR"/>
        </w:rPr>
        <w:t>6</w:t>
      </w:r>
      <w:r w:rsidRPr="00710439">
        <w:rPr>
          <w:rFonts w:ascii="Times New Roman" w:hAnsi="Times New Roman"/>
          <w:noProof/>
          <w:sz w:val="24"/>
          <w:szCs w:val="24"/>
          <w:lang w:val="el-GR"/>
        </w:rPr>
        <w:tab/>
        <w:t xml:space="preserve"> Περιεχόμενο της συσκευασίας και λοιπές πληροφορίες</w:t>
      </w:r>
    </w:p>
    <w:p w:rsidR="00255974" w:rsidRPr="00710439" w:rsidRDefault="00255974" w:rsidP="00710439">
      <w:pPr>
        <w:pStyle w:val="Default"/>
        <w:rPr>
          <w:lang w:val="el-GR"/>
        </w:rPr>
      </w:pPr>
    </w:p>
    <w:p w:rsidR="00DF527E" w:rsidRPr="00710439" w:rsidRDefault="00DF527E" w:rsidP="00710439">
      <w:pPr>
        <w:pStyle w:val="Default"/>
        <w:rPr>
          <w:lang w:val="el-GR"/>
        </w:rPr>
      </w:pPr>
    </w:p>
    <w:p w:rsidR="002A262E" w:rsidRPr="00710439" w:rsidRDefault="002A262E" w:rsidP="00710439">
      <w:pPr>
        <w:tabs>
          <w:tab w:val="left" w:pos="284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el-GR"/>
        </w:rPr>
      </w:pPr>
      <w:r w:rsidRPr="00710439">
        <w:rPr>
          <w:rFonts w:ascii="Times New Roman" w:hAnsi="Times New Roman"/>
          <w:b/>
          <w:noProof/>
          <w:sz w:val="24"/>
          <w:szCs w:val="24"/>
          <w:lang w:val="el-GR"/>
        </w:rPr>
        <w:t>1.</w:t>
      </w:r>
      <w:r w:rsidRPr="00710439">
        <w:rPr>
          <w:rFonts w:ascii="Times New Roman" w:hAnsi="Times New Roman"/>
          <w:b/>
          <w:noProof/>
          <w:sz w:val="24"/>
          <w:szCs w:val="24"/>
          <w:lang w:val="el-GR"/>
        </w:rPr>
        <w:tab/>
        <w:t xml:space="preserve">Τι είναι το </w:t>
      </w:r>
      <w:r w:rsidR="007A5755"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  <w:t>DEXTRIFER-S</w:t>
      </w:r>
      <w:r w:rsidR="007A5755" w:rsidRPr="007A5755"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  <w:t xml:space="preserve"> </w:t>
      </w:r>
      <w:r w:rsidRPr="00710439">
        <w:rPr>
          <w:rFonts w:ascii="Times New Roman" w:hAnsi="Times New Roman"/>
          <w:b/>
          <w:noProof/>
          <w:sz w:val="24"/>
          <w:szCs w:val="24"/>
          <w:lang w:val="el-GR"/>
        </w:rPr>
        <w:t>και ποια είναι η χρήση του</w:t>
      </w:r>
    </w:p>
    <w:p w:rsidR="00DF527E" w:rsidRPr="00710439" w:rsidRDefault="00095417" w:rsidP="00095417">
      <w:pPr>
        <w:pStyle w:val="CM15"/>
        <w:tabs>
          <w:tab w:val="left" w:pos="1215"/>
        </w:tabs>
        <w:rPr>
          <w:color w:val="000000"/>
          <w:lang w:val="el-GR"/>
        </w:rPr>
      </w:pPr>
      <w:r>
        <w:rPr>
          <w:color w:val="000000"/>
          <w:lang w:val="el-GR"/>
        </w:rPr>
        <w:tab/>
      </w:r>
    </w:p>
    <w:p w:rsidR="00DF527E" w:rsidRPr="00710439" w:rsidRDefault="00DF527E" w:rsidP="00710439">
      <w:pPr>
        <w:pStyle w:val="CM15"/>
        <w:rPr>
          <w:color w:val="000000"/>
          <w:lang w:val="el-GR"/>
        </w:rPr>
      </w:pPr>
      <w:r w:rsidRPr="00710439">
        <w:rPr>
          <w:color w:val="000000"/>
          <w:lang w:val="el-GR"/>
        </w:rPr>
        <w:t xml:space="preserve">Το </w:t>
      </w:r>
      <w:r w:rsidR="007A5755">
        <w:rPr>
          <w:bCs/>
          <w:color w:val="000000"/>
          <w:lang w:val="el-GR"/>
        </w:rPr>
        <w:t>DEXTRIFER-S</w:t>
      </w:r>
      <w:r w:rsidRPr="00710439">
        <w:rPr>
          <w:color w:val="000000"/>
          <w:lang w:val="el-GR"/>
        </w:rPr>
        <w:t xml:space="preserve"> είναι ένα φάρμακο το οποίο περιέχει σίδηρο. </w:t>
      </w:r>
    </w:p>
    <w:p w:rsidR="00432C3A" w:rsidRDefault="00432C3A" w:rsidP="00710439">
      <w:pPr>
        <w:pStyle w:val="CM15"/>
        <w:rPr>
          <w:color w:val="000000"/>
          <w:lang w:val="el-GR"/>
        </w:rPr>
      </w:pPr>
    </w:p>
    <w:p w:rsidR="00DF527E" w:rsidRPr="00432C3A" w:rsidRDefault="00DF527E" w:rsidP="00710439">
      <w:pPr>
        <w:pStyle w:val="CM15"/>
        <w:rPr>
          <w:color w:val="000000"/>
          <w:lang w:val="el-GR"/>
        </w:rPr>
      </w:pPr>
      <w:r w:rsidRPr="00710439">
        <w:rPr>
          <w:color w:val="000000"/>
          <w:lang w:val="el-GR"/>
        </w:rPr>
        <w:t xml:space="preserve">Φάρμακα τα οποία περιέχουν σίδηρο χρησιμοποιούνται όταν δεν έχετε επαρκή σίδηρο στον οργανισμό σας. </w:t>
      </w:r>
      <w:r w:rsidRPr="00432C3A">
        <w:rPr>
          <w:color w:val="000000"/>
          <w:lang w:val="el-GR"/>
        </w:rPr>
        <w:t xml:space="preserve">Αυτό ονομάζεται «ανεπάρκεια σιδήρου». </w:t>
      </w:r>
    </w:p>
    <w:p w:rsidR="00DF527E" w:rsidRPr="00432C3A" w:rsidRDefault="00DF527E" w:rsidP="00710439">
      <w:pPr>
        <w:pStyle w:val="CM4"/>
        <w:spacing w:line="240" w:lineRule="auto"/>
        <w:rPr>
          <w:color w:val="000000"/>
          <w:lang w:val="el-GR"/>
        </w:rPr>
      </w:pPr>
    </w:p>
    <w:p w:rsidR="00DF527E" w:rsidRPr="00432C3A" w:rsidRDefault="00DF527E" w:rsidP="00710439">
      <w:pPr>
        <w:pStyle w:val="CM4"/>
        <w:spacing w:line="240" w:lineRule="auto"/>
        <w:rPr>
          <w:color w:val="000000"/>
          <w:lang w:val="el-GR"/>
        </w:rPr>
      </w:pPr>
      <w:r w:rsidRPr="00432C3A">
        <w:rPr>
          <w:color w:val="000000"/>
          <w:lang w:val="el-GR"/>
        </w:rPr>
        <w:t xml:space="preserve">Το </w:t>
      </w:r>
      <w:r w:rsidR="007A5755">
        <w:rPr>
          <w:bCs/>
          <w:color w:val="000000"/>
          <w:lang w:val="el-GR"/>
        </w:rPr>
        <w:t>DEXTRIFER-S</w:t>
      </w:r>
      <w:r w:rsidR="007A5755" w:rsidRPr="007A5755">
        <w:rPr>
          <w:bCs/>
          <w:color w:val="000000"/>
          <w:lang w:val="el-GR"/>
        </w:rPr>
        <w:t xml:space="preserve"> </w:t>
      </w:r>
      <w:r w:rsidRPr="00432C3A">
        <w:rPr>
          <w:color w:val="000000"/>
          <w:lang w:val="el-GR"/>
        </w:rPr>
        <w:t xml:space="preserve">δίδεται όταν: </w:t>
      </w:r>
    </w:p>
    <w:p w:rsidR="00DF527E" w:rsidRPr="00710439" w:rsidRDefault="00DF527E" w:rsidP="00923D0B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rPr>
          <w:lang w:val="el-GR"/>
        </w:rPr>
      </w:pPr>
      <w:r w:rsidRPr="00710439">
        <w:rPr>
          <w:lang w:val="el-GR"/>
        </w:rPr>
        <w:t xml:space="preserve">Δεν μπορείτε να πάρετε σίδηρο από το στόμα – όπως για παράδειγμα όταν τα δισκία σιδήρου σας κάνουν να μην αισθάνεστε καλά. </w:t>
      </w:r>
    </w:p>
    <w:p w:rsidR="00DF527E" w:rsidRPr="00710439" w:rsidRDefault="00DF527E" w:rsidP="00710439">
      <w:pPr>
        <w:pStyle w:val="Default"/>
        <w:numPr>
          <w:ilvl w:val="0"/>
          <w:numId w:val="2"/>
        </w:numPr>
        <w:tabs>
          <w:tab w:val="left" w:pos="284"/>
        </w:tabs>
        <w:rPr>
          <w:lang w:val="el-GR"/>
        </w:rPr>
      </w:pPr>
      <w:r w:rsidRPr="00710439">
        <w:rPr>
          <w:lang w:val="el-GR"/>
        </w:rPr>
        <w:t xml:space="preserve">Έχετε πάρει σίδηρο από το στόμα – και δεν είχε κανένα αποτέλεσμα. </w:t>
      </w:r>
    </w:p>
    <w:p w:rsidR="00DF527E" w:rsidRDefault="00DF527E" w:rsidP="00710439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432C3A" w:rsidRPr="00432C3A" w:rsidRDefault="00432C3A" w:rsidP="00710439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0D2913" w:rsidRPr="00710439" w:rsidRDefault="000D2913" w:rsidP="00710439">
      <w:pPr>
        <w:tabs>
          <w:tab w:val="left" w:pos="284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el-GR"/>
        </w:rPr>
      </w:pPr>
      <w:r w:rsidRPr="00710439">
        <w:rPr>
          <w:rFonts w:ascii="Times New Roman" w:hAnsi="Times New Roman"/>
          <w:b/>
          <w:noProof/>
          <w:sz w:val="24"/>
          <w:szCs w:val="24"/>
          <w:lang w:val="el-GR"/>
        </w:rPr>
        <w:t>2.</w:t>
      </w:r>
      <w:r w:rsidRPr="00710439">
        <w:rPr>
          <w:rFonts w:ascii="Times New Roman" w:hAnsi="Times New Roman"/>
          <w:b/>
          <w:noProof/>
          <w:sz w:val="24"/>
          <w:szCs w:val="24"/>
          <w:lang w:val="el-GR"/>
        </w:rPr>
        <w:tab/>
        <w:t xml:space="preserve">Τι πρέπει να γνωρίζετε πριν να πάρετε το </w:t>
      </w:r>
      <w:r w:rsidR="007A5755"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  <w:t>DEXTRIFER-S</w:t>
      </w:r>
    </w:p>
    <w:p w:rsidR="006C6722" w:rsidRDefault="006C6722" w:rsidP="00710439">
      <w:pPr>
        <w:pStyle w:val="CM15"/>
        <w:rPr>
          <w:b/>
          <w:bCs/>
          <w:color w:val="000000"/>
          <w:lang w:val="el-GR"/>
        </w:rPr>
      </w:pPr>
    </w:p>
    <w:p w:rsidR="000D2913" w:rsidRPr="00710439" w:rsidRDefault="00225D50" w:rsidP="00710439">
      <w:pPr>
        <w:pStyle w:val="CM15"/>
        <w:rPr>
          <w:color w:val="000000"/>
          <w:lang w:val="el-GR"/>
        </w:rPr>
      </w:pPr>
      <w:r w:rsidRPr="00710439">
        <w:rPr>
          <w:b/>
          <w:bCs/>
          <w:color w:val="000000"/>
          <w:lang w:val="el-GR"/>
        </w:rPr>
        <w:t>Μην</w:t>
      </w:r>
      <w:r w:rsidR="000D2913" w:rsidRPr="00710439">
        <w:rPr>
          <w:b/>
          <w:bCs/>
          <w:color w:val="000000"/>
          <w:lang w:val="el-GR"/>
        </w:rPr>
        <w:t xml:space="preserve"> πάρετε το </w:t>
      </w:r>
      <w:r w:rsidR="007A5755">
        <w:rPr>
          <w:b/>
          <w:bCs/>
          <w:color w:val="000000"/>
          <w:lang w:val="el-GR"/>
        </w:rPr>
        <w:t>DEXTRIFER-S</w:t>
      </w:r>
      <w:r w:rsidR="000D2913" w:rsidRPr="00710439">
        <w:rPr>
          <w:b/>
          <w:bCs/>
          <w:color w:val="000000"/>
          <w:lang w:val="el-GR"/>
        </w:rPr>
        <w:t xml:space="preserve">: </w:t>
      </w:r>
    </w:p>
    <w:p w:rsidR="003624E9" w:rsidRPr="003624E9" w:rsidRDefault="003624E9" w:rsidP="006C672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3624E9">
        <w:rPr>
          <w:rFonts w:ascii="Times New Roman" w:hAnsi="Times New Roman"/>
          <w:color w:val="000000"/>
          <w:sz w:val="24"/>
          <w:szCs w:val="24"/>
          <w:lang w:val="el-GR"/>
        </w:rPr>
        <w:lastRenderedPageBreak/>
        <w:t xml:space="preserve">σε περίπτωση αλλεργίας (υπερευαισθησίας) στο προϊόν ή σε οποιοδήποτε άλλο από τα συστατικά αυτού του φαρμάκου (αναφέρονται στην παράγραφο 6). </w:t>
      </w:r>
    </w:p>
    <w:p w:rsidR="003624E9" w:rsidRPr="00710439" w:rsidRDefault="003624E9" w:rsidP="006C6722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rPr>
          <w:lang w:val="el-GR"/>
        </w:rPr>
      </w:pPr>
      <w:r w:rsidRPr="00710439">
        <w:rPr>
          <w:rFonts w:eastAsia="Calibri"/>
          <w:lang w:val="el-GR"/>
        </w:rPr>
        <w:t>εάν έχετε εμφανίσει σοβαρές αλλεργικές αντιδράσεις (υπερευαισθησία) σε άλλα ενέσιμα παρασκευάσματα σιδήρου.</w:t>
      </w:r>
    </w:p>
    <w:p w:rsidR="000D2913" w:rsidRPr="00710439" w:rsidRDefault="00225D50" w:rsidP="006C6722">
      <w:pPr>
        <w:pStyle w:val="Default"/>
        <w:numPr>
          <w:ilvl w:val="0"/>
          <w:numId w:val="2"/>
        </w:numPr>
        <w:ind w:left="284" w:hanging="284"/>
        <w:rPr>
          <w:lang w:val="el-GR"/>
        </w:rPr>
      </w:pPr>
      <w:r w:rsidRPr="00710439">
        <w:rPr>
          <w:lang w:val="el-GR"/>
        </w:rPr>
        <w:t>Εάν έ</w:t>
      </w:r>
      <w:r w:rsidR="000D2913" w:rsidRPr="00710439">
        <w:rPr>
          <w:lang w:val="el-GR"/>
        </w:rPr>
        <w:t>χετε αναιμία η οποία δεν πρ</w:t>
      </w:r>
      <w:r w:rsidRPr="00710439">
        <w:rPr>
          <w:lang w:val="el-GR"/>
        </w:rPr>
        <w:t>οκαλείται λόγω έλλειψης σιδήρου.</w:t>
      </w:r>
      <w:r w:rsidR="000D2913" w:rsidRPr="00710439">
        <w:rPr>
          <w:lang w:val="el-GR"/>
        </w:rPr>
        <w:t xml:space="preserve"> </w:t>
      </w:r>
    </w:p>
    <w:p w:rsidR="000D2913" w:rsidRPr="00710439" w:rsidRDefault="00225D50" w:rsidP="006C6722">
      <w:pPr>
        <w:pStyle w:val="Default"/>
        <w:numPr>
          <w:ilvl w:val="0"/>
          <w:numId w:val="2"/>
        </w:numPr>
        <w:ind w:left="284" w:hanging="284"/>
        <w:rPr>
          <w:lang w:val="el-GR"/>
        </w:rPr>
      </w:pPr>
      <w:r w:rsidRPr="00710439">
        <w:rPr>
          <w:lang w:val="el-GR"/>
        </w:rPr>
        <w:t>Εάν ο</w:t>
      </w:r>
      <w:r w:rsidR="000D2913" w:rsidRPr="00710439">
        <w:rPr>
          <w:lang w:val="el-GR"/>
        </w:rPr>
        <w:t xml:space="preserve"> οργανισμός σας είναι υπερφορτωμένος με σίδηρο ή εάν έχετε κάποιο πρόβλημα στον τρόπο με τον οποίο ο οργανισ</w:t>
      </w:r>
      <w:r w:rsidRPr="00710439">
        <w:rPr>
          <w:lang w:val="el-GR"/>
        </w:rPr>
        <w:t>μός σας χρησιμοποιεί το σίδηρο.</w:t>
      </w:r>
    </w:p>
    <w:p w:rsidR="000D2913" w:rsidRPr="00710439" w:rsidRDefault="00225D50" w:rsidP="006C6722">
      <w:pPr>
        <w:pStyle w:val="Default"/>
        <w:numPr>
          <w:ilvl w:val="0"/>
          <w:numId w:val="2"/>
        </w:numPr>
        <w:ind w:left="284" w:hanging="284"/>
        <w:rPr>
          <w:lang w:val="el-GR"/>
        </w:rPr>
      </w:pPr>
      <w:r w:rsidRPr="00710439">
        <w:rPr>
          <w:lang w:val="el-GR"/>
        </w:rPr>
        <w:t>Εάν ε</w:t>
      </w:r>
      <w:r w:rsidR="000D2913" w:rsidRPr="00710439">
        <w:rPr>
          <w:lang w:val="el-GR"/>
        </w:rPr>
        <w:t>ίχατε ποτέ στο παρελθόν άσθμα, έκζεμα ή άλλες αλλεργίες. Αυτό επειδή είστε πιο επιρρεπείς στην ε</w:t>
      </w:r>
      <w:r w:rsidR="00C46019" w:rsidRPr="00710439">
        <w:rPr>
          <w:lang w:val="el-GR"/>
        </w:rPr>
        <w:t>κδήλωση αλλεργικών αντιδράσεων.</w:t>
      </w:r>
    </w:p>
    <w:p w:rsidR="00710439" w:rsidRPr="00710439" w:rsidRDefault="00710439" w:rsidP="006C6722">
      <w:pPr>
        <w:pStyle w:val="Default"/>
        <w:numPr>
          <w:ilvl w:val="0"/>
          <w:numId w:val="2"/>
        </w:numPr>
        <w:ind w:left="284" w:hanging="284"/>
        <w:rPr>
          <w:lang w:val="el-GR"/>
        </w:rPr>
      </w:pPr>
      <w:r w:rsidRPr="00710439">
        <w:rPr>
          <w:lang w:val="el-GR"/>
        </w:rPr>
        <w:t>Εάν είστε στο πρώτο τρίμηνο της εγκυμοσύνης.</w:t>
      </w:r>
    </w:p>
    <w:p w:rsidR="00710439" w:rsidRPr="00710439" w:rsidRDefault="00710439" w:rsidP="006C6722">
      <w:pPr>
        <w:pStyle w:val="Default"/>
        <w:ind w:left="284" w:hanging="284"/>
        <w:rPr>
          <w:lang w:val="el-GR"/>
        </w:rPr>
      </w:pPr>
    </w:p>
    <w:p w:rsidR="00710439" w:rsidRPr="00AB69DA" w:rsidRDefault="00710439" w:rsidP="007104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AB69DA">
        <w:rPr>
          <w:rFonts w:ascii="Times New Roman" w:hAnsi="Times New Roman"/>
          <w:sz w:val="24"/>
          <w:szCs w:val="24"/>
          <w:lang w:val="el-GR"/>
        </w:rPr>
        <w:t xml:space="preserve">Δεν πρέπει να σας δοθεί </w:t>
      </w:r>
      <w:r w:rsidR="00E155F4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7A5755">
        <w:rPr>
          <w:rFonts w:ascii="Times New Roman" w:hAnsi="Times New Roman"/>
          <w:bCs/>
          <w:color w:val="000000"/>
          <w:sz w:val="24"/>
          <w:szCs w:val="24"/>
          <w:lang w:val="el-GR"/>
        </w:rPr>
        <w:t>DEXTRIFER-S</w:t>
      </w:r>
      <w:r w:rsidR="007A5755" w:rsidRPr="007A5755">
        <w:rPr>
          <w:rFonts w:ascii="Times New Roman" w:hAnsi="Times New Roman"/>
          <w:bCs/>
          <w:color w:val="000000"/>
          <w:sz w:val="24"/>
          <w:szCs w:val="24"/>
          <w:lang w:val="el-GR"/>
        </w:rPr>
        <w:t xml:space="preserve"> </w:t>
      </w:r>
      <w:r w:rsidRPr="00AB69DA">
        <w:rPr>
          <w:rFonts w:ascii="Times New Roman" w:hAnsi="Times New Roman"/>
          <w:sz w:val="24"/>
          <w:szCs w:val="24"/>
          <w:lang w:val="el-GR"/>
        </w:rPr>
        <w:t>εάν οποιοδήποτε από τα πιο πάνω ισχύει στην περίπτωσή σας.</w:t>
      </w:r>
    </w:p>
    <w:p w:rsidR="00710439" w:rsidRPr="00AB69DA" w:rsidRDefault="00710439" w:rsidP="00710439">
      <w:pPr>
        <w:pStyle w:val="Default"/>
        <w:rPr>
          <w:lang w:val="el-GR"/>
        </w:rPr>
      </w:pPr>
      <w:r w:rsidRPr="00AB69DA">
        <w:rPr>
          <w:lang w:val="el-GR"/>
        </w:rPr>
        <w:t xml:space="preserve">Εάν δεν είστε βέβαιος/βεβαία, μιλήστε με το γιατρό σας πριν πάρετε </w:t>
      </w:r>
      <w:r w:rsidR="007A5755">
        <w:rPr>
          <w:bCs/>
          <w:lang w:val="el-GR"/>
        </w:rPr>
        <w:t>DEXTRIFER-S</w:t>
      </w:r>
      <w:r w:rsidRPr="00AB69DA">
        <w:rPr>
          <w:lang w:val="el-GR"/>
        </w:rPr>
        <w:t>.</w:t>
      </w:r>
    </w:p>
    <w:p w:rsidR="006C6722" w:rsidRPr="00AB69DA" w:rsidRDefault="006C6722" w:rsidP="007104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</w:pPr>
    </w:p>
    <w:p w:rsidR="00710439" w:rsidRPr="00AB69DA" w:rsidRDefault="00710439" w:rsidP="007104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AB69DA"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  <w:t xml:space="preserve">Προειδοποιήσεις και προφυλάξεις </w:t>
      </w:r>
    </w:p>
    <w:p w:rsidR="00710439" w:rsidRPr="00AB69DA" w:rsidRDefault="00710439" w:rsidP="007104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AB69DA">
        <w:rPr>
          <w:rFonts w:ascii="Times New Roman" w:hAnsi="Times New Roman"/>
          <w:color w:val="000000"/>
          <w:sz w:val="24"/>
          <w:szCs w:val="24"/>
          <w:lang w:val="el-GR"/>
        </w:rPr>
        <w:t xml:space="preserve">Απευθυνθείτε στον γιατρό ή τον νοσοκόμο σας προτού πάρετε το </w:t>
      </w:r>
      <w:r w:rsidR="007A5755">
        <w:rPr>
          <w:rFonts w:ascii="Times New Roman" w:hAnsi="Times New Roman"/>
          <w:bCs/>
          <w:color w:val="000000"/>
          <w:sz w:val="24"/>
          <w:szCs w:val="24"/>
          <w:lang w:val="el-GR"/>
        </w:rPr>
        <w:t>DEXTRIFER-S</w:t>
      </w:r>
      <w:r w:rsidRPr="00AB69DA">
        <w:rPr>
          <w:rFonts w:ascii="Times New Roman" w:hAnsi="Times New Roman"/>
          <w:color w:val="000000"/>
          <w:sz w:val="24"/>
          <w:szCs w:val="24"/>
          <w:lang w:val="el-GR"/>
        </w:rPr>
        <w:t xml:space="preserve">: </w:t>
      </w:r>
    </w:p>
    <w:p w:rsidR="00710439" w:rsidRPr="00AB69DA" w:rsidRDefault="00710439" w:rsidP="006C67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AB69DA">
        <w:rPr>
          <w:rFonts w:ascii="Times New Roman" w:hAnsi="Times New Roman"/>
          <w:color w:val="000000"/>
          <w:sz w:val="24"/>
          <w:szCs w:val="24"/>
          <w:lang w:val="el-GR"/>
        </w:rPr>
        <w:t xml:space="preserve">- εάν έχετε ιστορικό αλλεργίας σε φάρμακα </w:t>
      </w:r>
    </w:p>
    <w:p w:rsidR="00710439" w:rsidRPr="00AB69DA" w:rsidRDefault="00710439" w:rsidP="006C67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AB69DA">
        <w:rPr>
          <w:rFonts w:ascii="Times New Roman" w:hAnsi="Times New Roman"/>
          <w:color w:val="000000"/>
          <w:sz w:val="24"/>
          <w:szCs w:val="24"/>
          <w:lang w:val="el-GR"/>
        </w:rPr>
        <w:t xml:space="preserve">- εάν έχετε συστηματικό ερυθηματώδη λύκο </w:t>
      </w:r>
    </w:p>
    <w:p w:rsidR="00710439" w:rsidRPr="00AB69DA" w:rsidRDefault="00710439" w:rsidP="006C67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AB69DA">
        <w:rPr>
          <w:rFonts w:ascii="Times New Roman" w:hAnsi="Times New Roman"/>
          <w:color w:val="000000"/>
          <w:sz w:val="24"/>
          <w:szCs w:val="24"/>
          <w:lang w:val="el-GR"/>
        </w:rPr>
        <w:t xml:space="preserve">- εάν έχετε ρευματοειδή αρθρίτιδα </w:t>
      </w:r>
    </w:p>
    <w:p w:rsidR="00710439" w:rsidRPr="00AB69DA" w:rsidRDefault="00710439" w:rsidP="006C6722">
      <w:pPr>
        <w:pStyle w:val="Default"/>
        <w:rPr>
          <w:rFonts w:eastAsia="Calibri"/>
          <w:lang w:val="el-GR"/>
        </w:rPr>
      </w:pPr>
      <w:r w:rsidRPr="00AB69DA">
        <w:rPr>
          <w:rFonts w:eastAsia="Calibri"/>
          <w:lang w:val="el-GR"/>
        </w:rPr>
        <w:t>- εάν έχετε σοβαρό άσθμα, έκζεμα ή άλλες αλλεργίες</w:t>
      </w:r>
    </w:p>
    <w:p w:rsidR="006C6722" w:rsidRPr="00AB69DA" w:rsidRDefault="006C6722" w:rsidP="006C6722">
      <w:pPr>
        <w:pStyle w:val="Default"/>
        <w:rPr>
          <w:lang w:val="el-GR"/>
        </w:rPr>
      </w:pPr>
      <w:r w:rsidRPr="00AB69DA">
        <w:rPr>
          <w:rFonts w:eastAsia="Calibri"/>
          <w:lang w:val="el-GR"/>
        </w:rPr>
        <w:t>- εάν έ</w:t>
      </w:r>
      <w:r w:rsidRPr="00AB69DA">
        <w:rPr>
          <w:lang w:val="el-GR"/>
        </w:rPr>
        <w:t>χετε οποιεσδήποτε λοιμώξεις</w:t>
      </w:r>
    </w:p>
    <w:p w:rsidR="006C6722" w:rsidRPr="00AB69DA" w:rsidRDefault="006C6722" w:rsidP="006C6722">
      <w:pPr>
        <w:numPr>
          <w:ilvl w:val="0"/>
          <w:numId w:val="7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l-GR"/>
        </w:rPr>
      </w:pPr>
      <w:r w:rsidRPr="00AB69DA">
        <w:rPr>
          <w:rFonts w:ascii="Times New Roman" w:hAnsi="Times New Roman"/>
          <w:sz w:val="24"/>
          <w:szCs w:val="24"/>
          <w:lang w:val="el-GR"/>
        </w:rPr>
        <w:t>έχετε προβλήματα με το ήπαρ.</w:t>
      </w:r>
    </w:p>
    <w:p w:rsidR="006C6722" w:rsidRPr="00AB69DA" w:rsidRDefault="006C6722" w:rsidP="006C6722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786863" w:rsidRPr="00AB69DA" w:rsidRDefault="00786863" w:rsidP="00786863">
      <w:pPr>
        <w:spacing w:after="0" w:line="240" w:lineRule="auto"/>
        <w:rPr>
          <w:rFonts w:ascii="Times New Roman" w:hAnsi="Times New Roman"/>
          <w:b/>
          <w:bCs/>
          <w:noProof/>
          <w:sz w:val="24"/>
          <w:szCs w:val="24"/>
          <w:lang w:val="el-GR"/>
        </w:rPr>
      </w:pPr>
      <w:r w:rsidRPr="00AB69DA">
        <w:rPr>
          <w:rFonts w:ascii="Times New Roman" w:hAnsi="Times New Roman"/>
          <w:b/>
          <w:bCs/>
          <w:noProof/>
          <w:sz w:val="24"/>
          <w:szCs w:val="24"/>
          <w:lang w:val="el-GR"/>
        </w:rPr>
        <w:t xml:space="preserve">Άλλα φάρμακα και </w:t>
      </w:r>
      <w:r w:rsidR="007A5755">
        <w:rPr>
          <w:rFonts w:ascii="Times New Roman" w:hAnsi="Times New Roman"/>
          <w:b/>
          <w:bCs/>
          <w:sz w:val="24"/>
          <w:szCs w:val="24"/>
          <w:lang w:val="el-GR"/>
        </w:rPr>
        <w:t>DEXTRIFER-S</w:t>
      </w:r>
    </w:p>
    <w:p w:rsidR="00786863" w:rsidRPr="00AB69DA" w:rsidRDefault="00786863" w:rsidP="0078686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AB69DA">
        <w:rPr>
          <w:rFonts w:ascii="Times New Roman" w:hAnsi="Times New Roman"/>
          <w:noProof/>
          <w:sz w:val="24"/>
          <w:szCs w:val="24"/>
          <w:lang w:val="el-GR"/>
        </w:rPr>
        <w:t>Ενημερώστε τον γιατρό ή τον φαρμακοποιό σας εάν παίρνετε, έχετε πρόσφατα πάρει ή μπορεί να πάρετε άλλα φάρμακα.</w:t>
      </w:r>
    </w:p>
    <w:p w:rsidR="00AB69DA" w:rsidRPr="00AB69DA" w:rsidRDefault="00AB69DA" w:rsidP="0078686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AB69DA" w:rsidRPr="00AB69DA" w:rsidRDefault="00AB69DA" w:rsidP="00AB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AB69DA">
        <w:rPr>
          <w:rFonts w:ascii="Times New Roman" w:hAnsi="Times New Roman"/>
          <w:sz w:val="24"/>
          <w:szCs w:val="24"/>
          <w:lang w:val="el-GR"/>
        </w:rPr>
        <w:t xml:space="preserve">Αυτό γίνεται επειδή το </w:t>
      </w:r>
      <w:r w:rsidR="007A5755">
        <w:rPr>
          <w:rFonts w:ascii="Times New Roman" w:hAnsi="Times New Roman"/>
          <w:bCs/>
          <w:color w:val="000000"/>
          <w:sz w:val="24"/>
          <w:szCs w:val="24"/>
          <w:lang w:val="el-GR"/>
        </w:rPr>
        <w:t>DEXTRIFER-S</w:t>
      </w:r>
      <w:r w:rsidR="007A5755" w:rsidRPr="007A5755">
        <w:rPr>
          <w:rFonts w:ascii="Times New Roman" w:hAnsi="Times New Roman"/>
          <w:bCs/>
          <w:color w:val="000000"/>
          <w:sz w:val="24"/>
          <w:szCs w:val="24"/>
          <w:lang w:val="el-GR"/>
        </w:rPr>
        <w:t xml:space="preserve"> </w:t>
      </w:r>
      <w:r w:rsidRPr="00AB69DA">
        <w:rPr>
          <w:rFonts w:ascii="Times New Roman" w:hAnsi="Times New Roman"/>
          <w:sz w:val="24"/>
          <w:szCs w:val="24"/>
          <w:lang w:val="el-GR"/>
        </w:rPr>
        <w:t>μπορεί να επηρεάσει τον τρόπο με τον οποίο λειτουργούν</w:t>
      </w:r>
    </w:p>
    <w:p w:rsidR="00AB69DA" w:rsidRPr="00AB69DA" w:rsidRDefault="00AB69DA" w:rsidP="00AB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AB69DA">
        <w:rPr>
          <w:rFonts w:ascii="Times New Roman" w:hAnsi="Times New Roman"/>
          <w:sz w:val="24"/>
          <w:szCs w:val="24"/>
          <w:lang w:val="el-GR"/>
        </w:rPr>
        <w:t>κάποια άλλα φάρμακα. Επίσης κάποια άλλα φάρμακα επηρεάζουν τον τρόπο με τον οποίο</w:t>
      </w:r>
    </w:p>
    <w:p w:rsidR="00AB69DA" w:rsidRDefault="00AB69DA" w:rsidP="00AB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69DA">
        <w:rPr>
          <w:rFonts w:ascii="Times New Roman" w:hAnsi="Times New Roman"/>
          <w:sz w:val="24"/>
          <w:szCs w:val="24"/>
          <w:lang w:val="el-GR"/>
        </w:rPr>
        <w:t xml:space="preserve">λειτουργεί το </w:t>
      </w:r>
      <w:r w:rsidR="007A5755">
        <w:rPr>
          <w:rFonts w:ascii="Times New Roman" w:hAnsi="Times New Roman"/>
          <w:bCs/>
          <w:color w:val="000000"/>
          <w:sz w:val="24"/>
          <w:szCs w:val="24"/>
          <w:lang w:val="el-GR"/>
        </w:rPr>
        <w:t>DEXTRIFER-S</w:t>
      </w:r>
      <w:r w:rsidRPr="00AB69DA">
        <w:rPr>
          <w:rFonts w:ascii="Times New Roman" w:hAnsi="Times New Roman"/>
          <w:sz w:val="24"/>
          <w:szCs w:val="24"/>
          <w:lang w:val="el-GR"/>
        </w:rPr>
        <w:t>.</w:t>
      </w:r>
    </w:p>
    <w:p w:rsidR="00923D0B" w:rsidRPr="00923D0B" w:rsidRDefault="00923D0B" w:rsidP="00AB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69DA" w:rsidRPr="00AB69DA" w:rsidRDefault="00AB69DA" w:rsidP="00AB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AB69DA">
        <w:rPr>
          <w:rFonts w:ascii="Times New Roman" w:hAnsi="Times New Roman"/>
          <w:sz w:val="24"/>
          <w:szCs w:val="24"/>
          <w:lang w:val="el-GR"/>
        </w:rPr>
        <w:t>Συγκεκριμένα ενημερώστε το γιατρό ή τον φαρμακοποιό σας εάν παίρνετε:</w:t>
      </w:r>
    </w:p>
    <w:p w:rsidR="00AB69DA" w:rsidRPr="00923D0B" w:rsidRDefault="00AB69DA" w:rsidP="00AB69D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noProof/>
          <w:sz w:val="24"/>
          <w:szCs w:val="24"/>
          <w:lang w:val="el-GR"/>
        </w:rPr>
      </w:pPr>
      <w:r w:rsidRPr="00AB69DA">
        <w:rPr>
          <w:rFonts w:ascii="Times New Roman" w:hAnsi="Times New Roman"/>
          <w:sz w:val="24"/>
          <w:szCs w:val="24"/>
          <w:lang w:val="el-GR"/>
        </w:rPr>
        <w:t xml:space="preserve">Φάρμακα τα οποία περιέχουν σίδηρο και τα οποία παίρνετε από το στόμα. Αυτά μπορεί να μην έχουν αποτέλεσμα εάν λαμβάνονται ταυτόχρονα με το </w:t>
      </w:r>
      <w:r w:rsidR="007A5755">
        <w:rPr>
          <w:rFonts w:ascii="Times New Roman" w:hAnsi="Times New Roman"/>
          <w:bCs/>
          <w:color w:val="000000"/>
          <w:sz w:val="24"/>
          <w:szCs w:val="24"/>
          <w:lang w:val="el-GR"/>
        </w:rPr>
        <w:t>DEXTRIFER-S</w:t>
      </w:r>
      <w:r w:rsidRPr="00AB69DA">
        <w:rPr>
          <w:rFonts w:ascii="Times New Roman" w:hAnsi="Times New Roman"/>
          <w:sz w:val="24"/>
          <w:szCs w:val="24"/>
          <w:lang w:val="el-GR"/>
        </w:rPr>
        <w:t xml:space="preserve">. Όταν τελειώσετε τη θεραπεία με το </w:t>
      </w:r>
      <w:r w:rsidR="007A5755">
        <w:rPr>
          <w:rFonts w:ascii="Times New Roman" w:hAnsi="Times New Roman"/>
          <w:bCs/>
          <w:color w:val="000000"/>
          <w:sz w:val="24"/>
          <w:szCs w:val="24"/>
          <w:lang w:val="el-GR"/>
        </w:rPr>
        <w:t>DEXTRIFER-S</w:t>
      </w:r>
      <w:r w:rsidRPr="00AB69DA">
        <w:rPr>
          <w:rFonts w:ascii="Times New Roman" w:hAnsi="Times New Roman"/>
          <w:sz w:val="24"/>
          <w:szCs w:val="24"/>
          <w:lang w:val="el-GR"/>
        </w:rPr>
        <w:t>, περιμένετε 5 μέρες προτού πάρετε σίδηρο από το στόμα.</w:t>
      </w:r>
    </w:p>
    <w:p w:rsidR="006C6722" w:rsidRPr="00AB69DA" w:rsidRDefault="006C6722" w:rsidP="006C6722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962183" w:rsidRPr="00962183" w:rsidRDefault="00962183" w:rsidP="009621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962183"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  <w:t xml:space="preserve">Κύηση </w:t>
      </w:r>
    </w:p>
    <w:p w:rsidR="00962183" w:rsidRPr="00962183" w:rsidRDefault="00962183" w:rsidP="009621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962183">
        <w:rPr>
          <w:rFonts w:ascii="Times New Roman" w:hAnsi="Times New Roman"/>
          <w:color w:val="000000"/>
          <w:sz w:val="24"/>
          <w:szCs w:val="24"/>
          <w:lang w:val="el-GR"/>
        </w:rPr>
        <w:t xml:space="preserve">Δεν έχουν γίνει δοκιμές του </w:t>
      </w:r>
      <w:r w:rsidR="007A5755">
        <w:rPr>
          <w:rFonts w:ascii="Times New Roman" w:hAnsi="Times New Roman"/>
          <w:bCs/>
          <w:color w:val="000000"/>
          <w:sz w:val="24"/>
          <w:szCs w:val="24"/>
          <w:lang w:val="el-GR"/>
        </w:rPr>
        <w:t>DEXTRIFER-S</w:t>
      </w:r>
      <w:r w:rsidR="007A5755" w:rsidRPr="00942FC1">
        <w:rPr>
          <w:rFonts w:ascii="Times New Roman" w:hAnsi="Times New Roman"/>
          <w:bCs/>
          <w:color w:val="000000"/>
          <w:sz w:val="24"/>
          <w:szCs w:val="24"/>
          <w:lang w:val="el-GR"/>
        </w:rPr>
        <w:t xml:space="preserve"> </w:t>
      </w:r>
      <w:r w:rsidRPr="00962183">
        <w:rPr>
          <w:rFonts w:ascii="Times New Roman" w:hAnsi="Times New Roman"/>
          <w:color w:val="000000"/>
          <w:sz w:val="24"/>
          <w:szCs w:val="24"/>
          <w:lang w:val="el-GR"/>
        </w:rPr>
        <w:t>σε έγκυες γυναίκες. Είναι σημαντικό να εν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>ημερώσετε το γιατρό σας εά</w:t>
      </w:r>
      <w:r w:rsidRPr="00962183">
        <w:rPr>
          <w:rFonts w:ascii="Times New Roman" w:hAnsi="Times New Roman"/>
          <w:color w:val="000000"/>
          <w:sz w:val="24"/>
          <w:szCs w:val="24"/>
          <w:lang w:val="el-GR"/>
        </w:rPr>
        <w:t xml:space="preserve">ν είσθε έγκυος, νομίζετε ότι μπορεί να είσθε έγκυος ή σχεδιάζετε να αποκτήσετε παιδί. </w:t>
      </w:r>
    </w:p>
    <w:p w:rsidR="00962183" w:rsidRDefault="00962183" w:rsidP="00962183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</w:rPr>
      </w:pPr>
      <w:r w:rsidRPr="00962183">
        <w:rPr>
          <w:rFonts w:ascii="Times New Roman" w:hAnsi="Times New Roman"/>
          <w:color w:val="000000"/>
          <w:sz w:val="24"/>
          <w:szCs w:val="24"/>
          <w:lang w:val="el-GR"/>
        </w:rPr>
        <w:t>Αν μείνετε έγκυος κατά τη διάρκεια της θεραπείας, πρέπει να συμβουλευτείτε το γιατρό σας</w:t>
      </w:r>
      <w:r w:rsidRPr="00962183">
        <w:rPr>
          <w:rFonts w:ascii="Times New Roman" w:eastAsia="SimSun" w:hAnsi="Times New Roman"/>
          <w:color w:val="000000"/>
          <w:sz w:val="24"/>
          <w:szCs w:val="24"/>
          <w:lang w:val="el-GR"/>
        </w:rPr>
        <w:t xml:space="preserve">. Ο γιατρός σας θα αποφασίσει αν θα πρέπει να λάβετε αυτό το φάρμακο ή όχι. </w:t>
      </w:r>
    </w:p>
    <w:p w:rsidR="00962183" w:rsidRPr="00962183" w:rsidRDefault="00962183" w:rsidP="00962183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</w:rPr>
      </w:pPr>
    </w:p>
    <w:p w:rsidR="00962183" w:rsidRPr="00962183" w:rsidRDefault="00962183" w:rsidP="00962183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val="el-GR"/>
        </w:rPr>
      </w:pPr>
      <w:r w:rsidRPr="00962183">
        <w:rPr>
          <w:rFonts w:ascii="Times New Roman" w:eastAsia="SimSun" w:hAnsi="Times New Roman"/>
          <w:b/>
          <w:bCs/>
          <w:color w:val="000000"/>
          <w:sz w:val="24"/>
          <w:szCs w:val="24"/>
          <w:lang w:val="el-GR"/>
        </w:rPr>
        <w:t xml:space="preserve">Θηλασμός </w:t>
      </w:r>
    </w:p>
    <w:p w:rsidR="006C6722" w:rsidRDefault="00962183" w:rsidP="00962183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val="el-GR"/>
        </w:rPr>
      </w:pPr>
      <w:r w:rsidRPr="00962183">
        <w:rPr>
          <w:rFonts w:ascii="Times New Roman" w:eastAsia="SimSun" w:hAnsi="Times New Roman"/>
          <w:color w:val="000000"/>
          <w:sz w:val="24"/>
          <w:szCs w:val="24"/>
          <w:lang w:val="el-GR"/>
        </w:rPr>
        <w:t xml:space="preserve">Εάν θηλάζετε, ζητήστε τη συμβουλή του γιατρού σας πριν πάρετε το </w:t>
      </w:r>
      <w:r w:rsidR="007A5755">
        <w:rPr>
          <w:rFonts w:ascii="Times New Roman" w:hAnsi="Times New Roman"/>
          <w:bCs/>
          <w:color w:val="000000"/>
          <w:sz w:val="24"/>
          <w:szCs w:val="24"/>
          <w:lang w:val="el-GR"/>
        </w:rPr>
        <w:t>DEXTRIFER-S</w:t>
      </w:r>
      <w:r w:rsidRPr="00962183">
        <w:rPr>
          <w:rFonts w:ascii="Times New Roman" w:eastAsia="SimSun" w:hAnsi="Times New Roman"/>
          <w:color w:val="000000"/>
          <w:sz w:val="24"/>
          <w:szCs w:val="24"/>
          <w:lang w:val="el-GR"/>
        </w:rPr>
        <w:t>.</w:t>
      </w:r>
    </w:p>
    <w:p w:rsidR="004127C6" w:rsidRPr="004127C6" w:rsidRDefault="004127C6" w:rsidP="004127C6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8"/>
          <w:szCs w:val="24"/>
          <w:lang w:val="el-GR"/>
        </w:rPr>
      </w:pPr>
    </w:p>
    <w:p w:rsidR="004127C6" w:rsidRPr="004127C6" w:rsidRDefault="004127C6" w:rsidP="004127C6">
      <w:pPr>
        <w:pStyle w:val="a3"/>
        <w:spacing w:after="0" w:line="240" w:lineRule="auto"/>
        <w:rPr>
          <w:rFonts w:ascii="Times New Roman" w:hAnsi="Times New Roman"/>
          <w:b/>
          <w:noProof/>
          <w:sz w:val="24"/>
          <w:lang w:val="el-GR"/>
        </w:rPr>
      </w:pPr>
      <w:r w:rsidRPr="004127C6">
        <w:rPr>
          <w:rFonts w:ascii="Times New Roman" w:hAnsi="Times New Roman"/>
          <w:b/>
          <w:noProof/>
          <w:sz w:val="24"/>
        </w:rPr>
        <w:t>Οδήγηση και χειρισμός μηχανών</w:t>
      </w:r>
    </w:p>
    <w:p w:rsidR="004127C6" w:rsidRPr="004127C6" w:rsidRDefault="004127C6" w:rsidP="004127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4127C6">
        <w:rPr>
          <w:rFonts w:ascii="Times New Roman" w:hAnsi="Times New Roman"/>
          <w:sz w:val="24"/>
          <w:szCs w:val="24"/>
          <w:lang w:val="el-GR"/>
        </w:rPr>
        <w:t xml:space="preserve">Μπορεί να αισθανθείτε ζάλη, σύγχυση ή σκοτοδίνη αφού πάρετε το </w:t>
      </w:r>
      <w:r w:rsidR="007A5755">
        <w:rPr>
          <w:rFonts w:ascii="Times New Roman" w:hAnsi="Times New Roman"/>
          <w:bCs/>
          <w:color w:val="000000"/>
          <w:sz w:val="24"/>
          <w:szCs w:val="24"/>
          <w:lang w:val="el-GR"/>
        </w:rPr>
        <w:t>DEXTRIFER-S</w:t>
      </w:r>
      <w:r w:rsidRPr="004127C6">
        <w:rPr>
          <w:rFonts w:ascii="Times New Roman" w:hAnsi="Times New Roman"/>
          <w:sz w:val="24"/>
          <w:szCs w:val="24"/>
          <w:lang w:val="el-GR"/>
        </w:rPr>
        <w:t>. Εάν συμβεί</w:t>
      </w:r>
    </w:p>
    <w:p w:rsidR="004127C6" w:rsidRPr="004127C6" w:rsidRDefault="004127C6" w:rsidP="004127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4127C6">
        <w:rPr>
          <w:rFonts w:ascii="Times New Roman" w:hAnsi="Times New Roman"/>
          <w:sz w:val="24"/>
          <w:szCs w:val="24"/>
          <w:lang w:val="el-GR"/>
        </w:rPr>
        <w:t>αυτό μην οδηγήσετε και μη χρησιμοποιήσετε οποιοδήποτε εργαλείο ή μηχάνημα.</w:t>
      </w:r>
    </w:p>
    <w:p w:rsidR="004127C6" w:rsidRDefault="004127C6" w:rsidP="004127C6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4127C6">
        <w:rPr>
          <w:rFonts w:ascii="Times New Roman" w:hAnsi="Times New Roman"/>
          <w:sz w:val="24"/>
          <w:szCs w:val="24"/>
          <w:lang w:val="el-GR"/>
        </w:rPr>
        <w:t>Συμβουλευτείτε το γιατρό σας εάν δεν είστε βέβαιος/βεβαία.</w:t>
      </w:r>
    </w:p>
    <w:p w:rsidR="004127C6" w:rsidRDefault="004127C6" w:rsidP="004127C6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4127C6" w:rsidRDefault="004127C6" w:rsidP="004127C6">
      <w:pPr>
        <w:pStyle w:val="a3"/>
        <w:spacing w:after="0" w:line="240" w:lineRule="auto"/>
        <w:rPr>
          <w:rFonts w:ascii="Times New Roman" w:hAnsi="Times New Roman"/>
          <w:b/>
          <w:noProof/>
          <w:sz w:val="24"/>
          <w:lang w:val="el-GR"/>
        </w:rPr>
      </w:pPr>
    </w:p>
    <w:p w:rsidR="00623F16" w:rsidRPr="00623F16" w:rsidRDefault="00623F16" w:rsidP="00623F16">
      <w:pPr>
        <w:tabs>
          <w:tab w:val="left" w:pos="284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el-GR"/>
        </w:rPr>
      </w:pPr>
      <w:r w:rsidRPr="00623F16">
        <w:rPr>
          <w:rFonts w:ascii="Times New Roman" w:hAnsi="Times New Roman"/>
          <w:b/>
          <w:noProof/>
          <w:sz w:val="24"/>
          <w:szCs w:val="24"/>
          <w:lang w:val="el-GR"/>
        </w:rPr>
        <w:t>3.</w:t>
      </w:r>
      <w:r w:rsidRPr="00623F16">
        <w:rPr>
          <w:rFonts w:ascii="Times New Roman" w:hAnsi="Times New Roman"/>
          <w:b/>
          <w:noProof/>
          <w:sz w:val="24"/>
          <w:szCs w:val="24"/>
          <w:lang w:val="el-GR"/>
        </w:rPr>
        <w:tab/>
      </w:r>
      <w:r>
        <w:rPr>
          <w:rFonts w:ascii="Times New Roman" w:hAnsi="Times New Roman"/>
          <w:b/>
          <w:noProof/>
          <w:sz w:val="24"/>
          <w:szCs w:val="24"/>
          <w:lang w:val="el-GR"/>
        </w:rPr>
        <w:t xml:space="preserve">Πώς να </w:t>
      </w:r>
      <w:r w:rsidRPr="00623F16">
        <w:rPr>
          <w:rFonts w:ascii="Times New Roman" w:hAnsi="Times New Roman"/>
          <w:b/>
          <w:noProof/>
          <w:sz w:val="24"/>
          <w:szCs w:val="24"/>
          <w:lang w:val="el-GR"/>
        </w:rPr>
        <w:t xml:space="preserve">πάρετε το </w:t>
      </w:r>
      <w:r w:rsidR="007A5755"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  <w:t>DEXTRIFER-S</w:t>
      </w:r>
    </w:p>
    <w:p w:rsidR="00623F16" w:rsidRPr="004127C6" w:rsidRDefault="00623F16" w:rsidP="004127C6">
      <w:pPr>
        <w:pStyle w:val="a3"/>
        <w:spacing w:after="0" w:line="240" w:lineRule="auto"/>
        <w:rPr>
          <w:rFonts w:ascii="Times New Roman" w:hAnsi="Times New Roman"/>
          <w:b/>
          <w:noProof/>
          <w:sz w:val="24"/>
          <w:lang w:val="el-GR"/>
        </w:rPr>
      </w:pPr>
    </w:p>
    <w:p w:rsidR="00E13DBB" w:rsidRPr="00FA0035" w:rsidRDefault="00E13DBB" w:rsidP="00E13D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FA0035">
        <w:rPr>
          <w:rFonts w:ascii="Times New Roman" w:hAnsi="Times New Roman"/>
          <w:sz w:val="24"/>
          <w:szCs w:val="24"/>
          <w:lang w:val="el-GR"/>
        </w:rPr>
        <w:t xml:space="preserve">Το </w:t>
      </w:r>
      <w:r w:rsidR="007A5755">
        <w:rPr>
          <w:rFonts w:ascii="Times New Roman" w:hAnsi="Times New Roman"/>
          <w:bCs/>
          <w:color w:val="000000"/>
          <w:sz w:val="24"/>
          <w:szCs w:val="24"/>
          <w:lang w:val="el-GR"/>
        </w:rPr>
        <w:t>DEXTRIFER-S</w:t>
      </w:r>
      <w:r w:rsidR="00942FC1" w:rsidRPr="00942FC1">
        <w:rPr>
          <w:rFonts w:ascii="Times New Roman" w:hAnsi="Times New Roman"/>
          <w:bCs/>
          <w:color w:val="000000"/>
          <w:sz w:val="24"/>
          <w:szCs w:val="24"/>
          <w:lang w:val="el-GR"/>
        </w:rPr>
        <w:t xml:space="preserve"> </w:t>
      </w:r>
      <w:r w:rsidRPr="00FA0035">
        <w:rPr>
          <w:rFonts w:ascii="Times New Roman" w:hAnsi="Times New Roman"/>
          <w:sz w:val="24"/>
          <w:szCs w:val="24"/>
          <w:lang w:val="el-GR"/>
        </w:rPr>
        <w:t>θα σας δοθεί από γιατρό.</w:t>
      </w:r>
    </w:p>
    <w:p w:rsidR="004127C6" w:rsidRDefault="002F441B" w:rsidP="00FA00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Ο γιατρός σα</w:t>
      </w:r>
      <w:r w:rsidR="00E13DBB" w:rsidRPr="00FA0035">
        <w:rPr>
          <w:rFonts w:ascii="Times New Roman" w:hAnsi="Times New Roman"/>
          <w:sz w:val="24"/>
          <w:szCs w:val="24"/>
          <w:lang w:val="el-GR"/>
        </w:rPr>
        <w:t xml:space="preserve">ς θα αποφασίσει πόσο </w:t>
      </w:r>
      <w:r w:rsidR="007A5755">
        <w:rPr>
          <w:rFonts w:ascii="Times New Roman" w:hAnsi="Times New Roman"/>
          <w:bCs/>
          <w:color w:val="000000"/>
          <w:sz w:val="24"/>
          <w:szCs w:val="24"/>
          <w:lang w:val="el-GR"/>
        </w:rPr>
        <w:t>DEXTRIFER-S</w:t>
      </w:r>
      <w:r w:rsidR="00942FC1" w:rsidRPr="00942FC1">
        <w:rPr>
          <w:rFonts w:ascii="Times New Roman" w:hAnsi="Times New Roman"/>
          <w:bCs/>
          <w:color w:val="000000"/>
          <w:sz w:val="24"/>
          <w:szCs w:val="24"/>
          <w:lang w:val="el-GR"/>
        </w:rPr>
        <w:t xml:space="preserve"> </w:t>
      </w:r>
      <w:r w:rsidR="00E13DBB" w:rsidRPr="00FA0035">
        <w:rPr>
          <w:rFonts w:ascii="Times New Roman" w:hAnsi="Times New Roman"/>
          <w:sz w:val="24"/>
          <w:szCs w:val="24"/>
          <w:lang w:val="el-GR"/>
        </w:rPr>
        <w:t>να σας δώσει. Θα αποφασίσει επίσης πόσο συχνά</w:t>
      </w:r>
      <w:r w:rsidR="00FA0035" w:rsidRPr="00FA0035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E13DBB" w:rsidRPr="00FA0035">
        <w:rPr>
          <w:rFonts w:ascii="Times New Roman" w:hAnsi="Times New Roman"/>
          <w:sz w:val="24"/>
          <w:szCs w:val="24"/>
          <w:lang w:val="el-GR"/>
        </w:rPr>
        <w:t>το χρειάζεστε και για πόσο χρονικό διάστημα. Ο γιατρός σας θα κάνει μια ανάλυση αίματος για</w:t>
      </w:r>
      <w:r w:rsidR="00FA0035" w:rsidRPr="00FA0035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E13DBB" w:rsidRPr="00FA0035">
        <w:rPr>
          <w:rFonts w:ascii="Times New Roman" w:hAnsi="Times New Roman"/>
          <w:sz w:val="24"/>
          <w:szCs w:val="24"/>
          <w:lang w:val="el-GR"/>
        </w:rPr>
        <w:t>να μπορέσει να υπολογίσει τη δόση.</w:t>
      </w:r>
    </w:p>
    <w:p w:rsidR="00E155F4" w:rsidRDefault="00E155F4" w:rsidP="00FA00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E155F4" w:rsidRPr="00E155F4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</w:pPr>
      <w:r w:rsidRPr="00E155F4">
        <w:rPr>
          <w:rFonts w:ascii="Times New Roman" w:hAnsi="Times New Roman"/>
          <w:b/>
          <w:bCs/>
          <w:sz w:val="24"/>
          <w:szCs w:val="24"/>
          <w:lang w:val="el-GR"/>
        </w:rPr>
        <w:t xml:space="preserve">Πώς χορηγείται το </w:t>
      </w:r>
      <w:r w:rsidR="007A5755"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  <w:t>DEXTRIFER-S</w:t>
      </w:r>
    </w:p>
    <w:p w:rsidR="00E155F4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el-GR"/>
        </w:rPr>
      </w:pPr>
      <w:r w:rsidRPr="00E155F4">
        <w:rPr>
          <w:rFonts w:ascii="Times New Roman" w:hAnsi="Times New Roman"/>
          <w:color w:val="000000"/>
          <w:sz w:val="24"/>
          <w:szCs w:val="24"/>
          <w:lang w:val="el-GR"/>
        </w:rPr>
        <w:t xml:space="preserve">Ο γιατρός ή ο νοσοκόμος σας θα σας χορηγήσει το </w:t>
      </w:r>
      <w:r w:rsidR="007A5755">
        <w:rPr>
          <w:rFonts w:ascii="Times New Roman" w:hAnsi="Times New Roman"/>
          <w:bCs/>
          <w:color w:val="000000"/>
          <w:sz w:val="24"/>
          <w:szCs w:val="24"/>
          <w:lang w:val="el-GR"/>
        </w:rPr>
        <w:t>DEXTRIFER-S</w:t>
      </w:r>
      <w:r w:rsidR="00942FC1" w:rsidRPr="00942FC1">
        <w:rPr>
          <w:rFonts w:ascii="Times New Roman" w:hAnsi="Times New Roman"/>
          <w:bCs/>
          <w:color w:val="000000"/>
          <w:sz w:val="24"/>
          <w:szCs w:val="24"/>
          <w:lang w:val="el-GR"/>
        </w:rPr>
        <w:t xml:space="preserve"> </w:t>
      </w:r>
      <w:r w:rsidRPr="00E155F4">
        <w:rPr>
          <w:rFonts w:ascii="Times New Roman" w:hAnsi="Times New Roman"/>
          <w:sz w:val="24"/>
          <w:szCs w:val="24"/>
          <w:lang w:val="el-GR"/>
        </w:rPr>
        <w:t xml:space="preserve">με </w:t>
      </w:r>
      <w:r>
        <w:rPr>
          <w:rFonts w:ascii="Times New Roman" w:hAnsi="Times New Roman"/>
          <w:sz w:val="24"/>
          <w:szCs w:val="24"/>
          <w:lang w:val="el-GR"/>
        </w:rPr>
        <w:t xml:space="preserve">έναν από τους παρακάτω </w:t>
      </w:r>
      <w:r w:rsidRPr="00E155F4">
        <w:rPr>
          <w:rFonts w:ascii="Times New Roman" w:hAnsi="Times New Roman"/>
          <w:sz w:val="24"/>
          <w:szCs w:val="24"/>
          <w:lang w:val="el-GR"/>
        </w:rPr>
        <w:t>3 διαφορετικούς τρόπους:</w:t>
      </w:r>
    </w:p>
    <w:p w:rsidR="00E155F4" w:rsidRPr="00E155F4" w:rsidRDefault="00E155F4" w:rsidP="00E155F4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Αργή ένεση μέσα στη φλέβα – 1 ως 3 φορές την εβδομάδα.</w:t>
      </w:r>
    </w:p>
    <w:p w:rsidR="00E155F4" w:rsidRPr="00E155F4" w:rsidRDefault="00E155F4" w:rsidP="00E155F4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Ως έγχυση (στάγδην) μέσα στη φλέβα σας – 1 ως 3 φορές την εβδομάδα.</w:t>
      </w:r>
    </w:p>
    <w:p w:rsidR="00E155F4" w:rsidRPr="00E155F4" w:rsidRDefault="00E155F4" w:rsidP="00E155F4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Κατά τη διάρκεια της αιμοκάθαρσης – θα αναμειχθεί με το υγρό της αιμοκάθαρσης.</w:t>
      </w:r>
    </w:p>
    <w:p w:rsidR="00E155F4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el-GR"/>
        </w:rPr>
      </w:pPr>
    </w:p>
    <w:p w:rsidR="00E155F4" w:rsidRPr="00E155F4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val="el-GR"/>
        </w:rPr>
      </w:pPr>
      <w:r w:rsidRPr="00E155F4">
        <w:rPr>
          <w:rFonts w:ascii="Times New Roman" w:eastAsia="SimSun" w:hAnsi="Times New Roman"/>
          <w:color w:val="000000"/>
          <w:sz w:val="24"/>
          <w:szCs w:val="24"/>
          <w:lang w:val="el-GR"/>
        </w:rPr>
        <w:t xml:space="preserve">Το </w:t>
      </w:r>
      <w:r w:rsidR="007A5755">
        <w:rPr>
          <w:rFonts w:ascii="Times New Roman" w:hAnsi="Times New Roman"/>
          <w:bCs/>
          <w:color w:val="000000"/>
          <w:sz w:val="24"/>
          <w:szCs w:val="24"/>
          <w:lang w:val="el-GR"/>
        </w:rPr>
        <w:t>DEXTRIFER-S</w:t>
      </w:r>
      <w:r w:rsidR="00942FC1" w:rsidRPr="00942FC1">
        <w:rPr>
          <w:rFonts w:ascii="Times New Roman" w:hAnsi="Times New Roman"/>
          <w:bCs/>
          <w:color w:val="000000"/>
          <w:sz w:val="24"/>
          <w:szCs w:val="24"/>
          <w:lang w:val="el-GR"/>
        </w:rPr>
        <w:t xml:space="preserve"> </w:t>
      </w:r>
      <w:r w:rsidRPr="00E155F4">
        <w:rPr>
          <w:rFonts w:ascii="Times New Roman" w:eastAsia="SimSun" w:hAnsi="Times New Roman"/>
          <w:color w:val="000000"/>
          <w:sz w:val="24"/>
          <w:szCs w:val="24"/>
          <w:lang w:val="el-GR"/>
        </w:rPr>
        <w:t xml:space="preserve">θα χορηγηθεί σε χώρους όπου τα ανοσο-αλλεργικά περιστατικά μπορούν να αντιμετωπιστούν κατάλληλα και άμεσα. </w:t>
      </w:r>
    </w:p>
    <w:p w:rsidR="00E155F4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val="el-GR"/>
        </w:rPr>
      </w:pPr>
      <w:r w:rsidRPr="00E155F4">
        <w:rPr>
          <w:rFonts w:ascii="Times New Roman" w:eastAsia="SimSun" w:hAnsi="Times New Roman"/>
          <w:color w:val="000000"/>
          <w:sz w:val="24"/>
          <w:szCs w:val="24"/>
          <w:lang w:val="el-GR"/>
        </w:rPr>
        <w:t>Ο γιατρός ή ο νοσοκόμος σας θα σάς παρακολουθεί για τουλάχιστον 30 λεπτά μετά από κάθε χορήγηση.</w:t>
      </w:r>
    </w:p>
    <w:p w:rsidR="00E155F4" w:rsidRPr="00E155F4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E155F4" w:rsidRPr="00E155F4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 xml:space="preserve">Το </w:t>
      </w:r>
      <w:r w:rsidR="007A5755">
        <w:rPr>
          <w:rFonts w:ascii="Times New Roman" w:hAnsi="Times New Roman"/>
          <w:bCs/>
          <w:color w:val="000000"/>
          <w:sz w:val="24"/>
          <w:szCs w:val="24"/>
          <w:lang w:val="el-GR"/>
        </w:rPr>
        <w:t>DEXTRIFER-S</w:t>
      </w:r>
      <w:r w:rsidR="00942FC1" w:rsidRPr="00942FC1">
        <w:rPr>
          <w:rFonts w:ascii="Times New Roman" w:hAnsi="Times New Roman"/>
          <w:bCs/>
          <w:color w:val="000000"/>
          <w:sz w:val="24"/>
          <w:szCs w:val="24"/>
          <w:lang w:val="el-GR"/>
        </w:rPr>
        <w:t xml:space="preserve"> </w:t>
      </w:r>
      <w:r w:rsidRPr="00E155F4">
        <w:rPr>
          <w:rFonts w:ascii="Times New Roman" w:hAnsi="Times New Roman"/>
          <w:sz w:val="24"/>
          <w:szCs w:val="24"/>
          <w:lang w:val="el-GR"/>
        </w:rPr>
        <w:t>είναι ένα υγρό καφέ χρώματος και έτσι η ένεση ή η έγχυση θα φαίνονται καφέ.</w:t>
      </w:r>
    </w:p>
    <w:p w:rsidR="00E155F4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l-GR"/>
        </w:rPr>
      </w:pPr>
    </w:p>
    <w:p w:rsidR="00E155F4" w:rsidRPr="00E155F4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l-GR"/>
        </w:rPr>
      </w:pPr>
      <w:r>
        <w:rPr>
          <w:rFonts w:ascii="Times New Roman" w:hAnsi="Times New Roman"/>
          <w:b/>
          <w:bCs/>
          <w:sz w:val="24"/>
          <w:szCs w:val="24"/>
          <w:lang w:val="el-GR"/>
        </w:rPr>
        <w:t>Χρήση σε π</w:t>
      </w:r>
      <w:r w:rsidRPr="00E155F4">
        <w:rPr>
          <w:rFonts w:ascii="Times New Roman" w:hAnsi="Times New Roman"/>
          <w:b/>
          <w:bCs/>
          <w:sz w:val="24"/>
          <w:szCs w:val="24"/>
          <w:lang w:val="el-GR"/>
        </w:rPr>
        <w:t>αιδιά</w:t>
      </w:r>
    </w:p>
    <w:p w:rsidR="00E155F4" w:rsidRPr="00E155F4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 xml:space="preserve">Το </w:t>
      </w:r>
      <w:r w:rsidR="007A5755">
        <w:rPr>
          <w:rFonts w:ascii="Times New Roman" w:hAnsi="Times New Roman"/>
          <w:bCs/>
          <w:color w:val="000000"/>
          <w:sz w:val="24"/>
          <w:szCs w:val="24"/>
          <w:lang w:val="el-GR"/>
        </w:rPr>
        <w:t>DEXTRIFER-S</w:t>
      </w:r>
      <w:r w:rsidR="00942FC1" w:rsidRPr="00942FC1">
        <w:rPr>
          <w:rFonts w:ascii="Times New Roman" w:hAnsi="Times New Roman"/>
          <w:bCs/>
          <w:color w:val="000000"/>
          <w:sz w:val="24"/>
          <w:szCs w:val="24"/>
          <w:lang w:val="el-GR"/>
        </w:rPr>
        <w:t xml:space="preserve"> </w:t>
      </w:r>
      <w:r w:rsidRPr="00E155F4">
        <w:rPr>
          <w:rFonts w:ascii="Times New Roman" w:hAnsi="Times New Roman"/>
          <w:sz w:val="24"/>
          <w:szCs w:val="24"/>
          <w:lang w:val="el-GR"/>
        </w:rPr>
        <w:t>δεν συνιστάται για χρήση σε παιδιά.</w:t>
      </w:r>
    </w:p>
    <w:p w:rsidR="00E155F4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l-GR"/>
        </w:rPr>
      </w:pPr>
    </w:p>
    <w:p w:rsidR="00E155F4" w:rsidRPr="00E155F4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4"/>
          <w:lang w:val="el-GR"/>
        </w:rPr>
      </w:pPr>
    </w:p>
    <w:p w:rsidR="00E155F4" w:rsidRDefault="00E155F4" w:rsidP="00E155F4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noProof/>
          <w:sz w:val="24"/>
          <w:lang w:val="el-GR"/>
        </w:rPr>
      </w:pPr>
      <w:r w:rsidRPr="00E155F4">
        <w:rPr>
          <w:rFonts w:ascii="Times New Roman" w:hAnsi="Times New Roman"/>
          <w:b/>
          <w:noProof/>
          <w:sz w:val="24"/>
        </w:rPr>
        <w:t>4.</w:t>
      </w:r>
      <w:r w:rsidRPr="00E155F4">
        <w:rPr>
          <w:rFonts w:ascii="Times New Roman" w:hAnsi="Times New Roman"/>
          <w:b/>
          <w:noProof/>
          <w:sz w:val="24"/>
        </w:rPr>
        <w:tab/>
        <w:t>Πιθανές ανεπιθύμητες ενέργειες</w:t>
      </w:r>
    </w:p>
    <w:p w:rsidR="00E155F4" w:rsidRDefault="00E155F4" w:rsidP="00E155F4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noProof/>
          <w:sz w:val="24"/>
          <w:lang w:val="el-GR"/>
        </w:rPr>
      </w:pPr>
    </w:p>
    <w:p w:rsidR="00E155F4" w:rsidRPr="00942FC1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 xml:space="preserve">Όπως όλα τα φάρμακα, έτσι και το </w:t>
      </w:r>
      <w:r w:rsidR="007A5755">
        <w:rPr>
          <w:rFonts w:ascii="Times New Roman" w:hAnsi="Times New Roman"/>
          <w:bCs/>
          <w:color w:val="000000"/>
          <w:sz w:val="24"/>
          <w:szCs w:val="24"/>
          <w:lang w:val="el-GR"/>
        </w:rPr>
        <w:t>DEXTRIFER-S</w:t>
      </w:r>
      <w:r w:rsidR="00942FC1" w:rsidRPr="00942FC1">
        <w:rPr>
          <w:rFonts w:ascii="Times New Roman" w:hAnsi="Times New Roman"/>
          <w:bCs/>
          <w:color w:val="000000"/>
          <w:sz w:val="24"/>
          <w:szCs w:val="24"/>
          <w:lang w:val="el-GR"/>
        </w:rPr>
        <w:t xml:space="preserve"> </w:t>
      </w:r>
      <w:r w:rsidRPr="00E155F4">
        <w:rPr>
          <w:rFonts w:ascii="Times New Roman" w:hAnsi="Times New Roman"/>
          <w:sz w:val="24"/>
          <w:szCs w:val="24"/>
          <w:lang w:val="el-GR"/>
        </w:rPr>
        <w:t>μπορεί να προκαλέσει ανεπιθύμητες ενέργειες αν</w:t>
      </w:r>
      <w:r w:rsidR="00942FC1" w:rsidRPr="00942FC1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E155F4">
        <w:rPr>
          <w:rFonts w:ascii="Times New Roman" w:hAnsi="Times New Roman"/>
          <w:sz w:val="24"/>
          <w:szCs w:val="24"/>
          <w:lang w:val="el-GR"/>
        </w:rPr>
        <w:t>και δεν παρουσιάζονται σε όλους τους ανθρώπους.</w:t>
      </w:r>
    </w:p>
    <w:p w:rsidR="00E155F4" w:rsidRPr="00942FC1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E155F4" w:rsidRPr="00E155F4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b/>
          <w:bCs/>
          <w:sz w:val="24"/>
          <w:szCs w:val="24"/>
          <w:lang w:val="el-GR"/>
        </w:rPr>
        <w:t xml:space="preserve">Αλλεργικές αντιδράσεις </w:t>
      </w:r>
      <w:r w:rsidRPr="00E155F4">
        <w:rPr>
          <w:rFonts w:ascii="Times New Roman" w:hAnsi="Times New Roman"/>
          <w:sz w:val="24"/>
          <w:szCs w:val="24"/>
          <w:lang w:val="el-GR"/>
        </w:rPr>
        <w:t>(επηρεάζουν λιγότερους από 1 στους 1000 ανθρώπους)</w:t>
      </w:r>
    </w:p>
    <w:p w:rsidR="00E155F4" w:rsidRPr="00E155F4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Εάν έχετε μια αλλεργική αντίδραση, ενημερώστε το γιατρό ή το νοσοκόμο σας αμέσως. Τα</w:t>
      </w:r>
    </w:p>
    <w:p w:rsidR="00E155F4" w:rsidRPr="00E155F4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σημεία μπορεί να περιλαμβάνουν:</w:t>
      </w:r>
    </w:p>
    <w:p w:rsidR="00E155F4" w:rsidRPr="00E155F4" w:rsidRDefault="00E155F4" w:rsidP="00A54E3C">
      <w:pPr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Χαμηλή αρτηριακή πίεση (αίσθημα σκοτοδίνης, ζάλης ή λιποθυμίας).</w:t>
      </w:r>
    </w:p>
    <w:p w:rsidR="00E155F4" w:rsidRPr="00E155F4" w:rsidRDefault="00E155F4" w:rsidP="00A54E3C">
      <w:pPr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Φούσκωμα του προσώπου.</w:t>
      </w:r>
    </w:p>
    <w:p w:rsidR="00E155F4" w:rsidRPr="00A54E3C" w:rsidRDefault="00E155F4" w:rsidP="00A54E3C">
      <w:pPr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Δυσκολία στην αναπνοή.</w:t>
      </w:r>
    </w:p>
    <w:p w:rsidR="00A54E3C" w:rsidRPr="00E155F4" w:rsidRDefault="00A54E3C" w:rsidP="00A54E3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E155F4" w:rsidRPr="00E155F4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Ενημερώστε το γιατρό ή το νοσοκόμο σας αμέσως εάν νομίζετε ότι έχετε κάποια αλλεργική</w:t>
      </w:r>
    </w:p>
    <w:p w:rsidR="00E155F4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lastRenderedPageBreak/>
        <w:t>αντίδραση.</w:t>
      </w:r>
    </w:p>
    <w:p w:rsidR="00A54E3C" w:rsidRPr="00A54E3C" w:rsidRDefault="00A54E3C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5F4" w:rsidRPr="00E155F4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l-GR"/>
        </w:rPr>
      </w:pPr>
      <w:r w:rsidRPr="00E155F4">
        <w:rPr>
          <w:rFonts w:ascii="Times New Roman" w:hAnsi="Times New Roman"/>
          <w:b/>
          <w:bCs/>
          <w:sz w:val="24"/>
          <w:szCs w:val="24"/>
          <w:lang w:val="el-GR"/>
        </w:rPr>
        <w:t>Άλλες παρενέργειες περιλαμβάνουν:</w:t>
      </w:r>
    </w:p>
    <w:p w:rsidR="00E155F4" w:rsidRPr="00E155F4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b/>
          <w:bCs/>
          <w:sz w:val="24"/>
          <w:szCs w:val="24"/>
          <w:lang w:val="el-GR"/>
        </w:rPr>
        <w:t xml:space="preserve">Συχνές </w:t>
      </w:r>
      <w:r w:rsidRPr="00E155F4">
        <w:rPr>
          <w:rFonts w:ascii="Times New Roman" w:hAnsi="Times New Roman"/>
          <w:sz w:val="24"/>
          <w:szCs w:val="24"/>
          <w:lang w:val="el-GR"/>
        </w:rPr>
        <w:t>(επηρεάζουν λιγότερους από 1 στους 10 ανθρώπους)</w:t>
      </w:r>
    </w:p>
    <w:p w:rsidR="00E155F4" w:rsidRPr="00E155F4" w:rsidRDefault="00E155F4" w:rsidP="00A54E3C">
      <w:pPr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Αλλαγές στη γεύση όπως μεταλλική γεύση. Αυτό συνήθως δεν διαρκεί πάρα πολύ.</w:t>
      </w:r>
    </w:p>
    <w:p w:rsidR="00A54E3C" w:rsidRDefault="00A54E3C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155F4" w:rsidRPr="00E155F4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b/>
          <w:bCs/>
          <w:sz w:val="24"/>
          <w:szCs w:val="24"/>
          <w:lang w:val="el-GR"/>
        </w:rPr>
        <w:t xml:space="preserve">Όχι συχνές </w:t>
      </w:r>
      <w:r w:rsidRPr="00E155F4">
        <w:rPr>
          <w:rFonts w:ascii="Times New Roman" w:hAnsi="Times New Roman"/>
          <w:sz w:val="24"/>
          <w:szCs w:val="24"/>
          <w:lang w:val="el-GR"/>
        </w:rPr>
        <w:t>(επηρεάζει λιγότερους από 1 στους 100 ανθρώπους)</w:t>
      </w:r>
    </w:p>
    <w:p w:rsidR="00E155F4" w:rsidRPr="00A54E3C" w:rsidRDefault="00E155F4" w:rsidP="00A54E3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sz w:val="24"/>
          <w:szCs w:val="24"/>
          <w:lang w:val="el-GR"/>
        </w:rPr>
      </w:pPr>
      <w:r w:rsidRPr="00A54E3C">
        <w:rPr>
          <w:rFonts w:ascii="Times New Roman" w:hAnsi="Times New Roman"/>
          <w:sz w:val="24"/>
          <w:szCs w:val="24"/>
          <w:lang w:val="el-GR"/>
        </w:rPr>
        <w:t>Ταχύς καρδιακός παλμός.</w:t>
      </w:r>
    </w:p>
    <w:p w:rsidR="00E155F4" w:rsidRPr="00E155F4" w:rsidRDefault="00E155F4" w:rsidP="00A54E3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Κεφαλαλγία ή αίσθημα ζάλης.</w:t>
      </w:r>
    </w:p>
    <w:p w:rsidR="00E155F4" w:rsidRPr="00E155F4" w:rsidRDefault="00E155F4" w:rsidP="00A54E3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Χαμηλή αρτηριακή πίεση και λιποθυμία.</w:t>
      </w:r>
    </w:p>
    <w:p w:rsidR="00E155F4" w:rsidRPr="00E155F4" w:rsidRDefault="00E155F4" w:rsidP="00A54E3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Καρδιοπαλμία.</w:t>
      </w:r>
    </w:p>
    <w:p w:rsidR="00E155F4" w:rsidRPr="00E155F4" w:rsidRDefault="00E155F4" w:rsidP="00A54E3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Στομαχικός πόνος ή διάρροια.</w:t>
      </w:r>
    </w:p>
    <w:p w:rsidR="00E155F4" w:rsidRPr="00E155F4" w:rsidRDefault="00E155F4" w:rsidP="00A54E3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Αναγούλα (ναυτία) ή έμετος.</w:t>
      </w:r>
    </w:p>
    <w:p w:rsidR="00E155F4" w:rsidRPr="00E155F4" w:rsidRDefault="00E155F4" w:rsidP="00A54E3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Συριγμός, δυσκολία στην αναπνοή.</w:t>
      </w:r>
    </w:p>
    <w:p w:rsidR="00E155F4" w:rsidRPr="00E155F4" w:rsidRDefault="00E155F4" w:rsidP="00A54E3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Κνησμός, κνίδωση, εξάνθημα ή ερυθρότητα του δέρματος.</w:t>
      </w:r>
    </w:p>
    <w:p w:rsidR="00A54E3C" w:rsidRDefault="00A54E3C" w:rsidP="00A54E3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l-GR"/>
        </w:rPr>
        <w:t>Μυϊκές κράμπες ή μυϊκός πόνος.</w:t>
      </w:r>
    </w:p>
    <w:p w:rsidR="00E155F4" w:rsidRPr="00E155F4" w:rsidRDefault="00E155F4" w:rsidP="00A54E3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Έξαψη.</w:t>
      </w:r>
    </w:p>
    <w:p w:rsidR="00E155F4" w:rsidRPr="00E155F4" w:rsidRDefault="00E155F4" w:rsidP="00A54E3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Πυρετός ή ρίγος.</w:t>
      </w:r>
    </w:p>
    <w:p w:rsidR="00E155F4" w:rsidRPr="00E155F4" w:rsidRDefault="00E155F4" w:rsidP="00A54E3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Πόνος στο στήθος και σφίξιμο στο στήθος.</w:t>
      </w:r>
    </w:p>
    <w:p w:rsidR="00E155F4" w:rsidRPr="00E155F4" w:rsidRDefault="00E155F4" w:rsidP="00A54E3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Αντιδράσεις γύρω από το σημείο της ένεσης</w:t>
      </w:r>
      <w:r w:rsidR="000803DD">
        <w:rPr>
          <w:rFonts w:ascii="Times New Roman" w:hAnsi="Times New Roman"/>
          <w:sz w:val="24"/>
          <w:szCs w:val="24"/>
          <w:lang w:val="el-GR"/>
        </w:rPr>
        <w:t>, όπως φλεγμονή, αίσθημα καύσου</w:t>
      </w:r>
      <w:r w:rsidRPr="00E155F4">
        <w:rPr>
          <w:rFonts w:ascii="Times New Roman" w:hAnsi="Times New Roman"/>
          <w:sz w:val="24"/>
          <w:szCs w:val="24"/>
          <w:lang w:val="el-GR"/>
        </w:rPr>
        <w:t xml:space="preserve"> και οίδημα.</w:t>
      </w:r>
    </w:p>
    <w:p w:rsidR="00A54E3C" w:rsidRPr="000803DD" w:rsidRDefault="00A54E3C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l-GR"/>
        </w:rPr>
      </w:pPr>
    </w:p>
    <w:p w:rsidR="00E155F4" w:rsidRPr="00E155F4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b/>
          <w:bCs/>
          <w:sz w:val="24"/>
          <w:szCs w:val="24"/>
          <w:lang w:val="el-GR"/>
        </w:rPr>
        <w:t xml:space="preserve">Σπάνιες </w:t>
      </w:r>
      <w:r w:rsidRPr="00E155F4">
        <w:rPr>
          <w:rFonts w:ascii="Times New Roman" w:hAnsi="Times New Roman"/>
          <w:sz w:val="24"/>
          <w:szCs w:val="24"/>
          <w:lang w:val="el-GR"/>
        </w:rPr>
        <w:t>(επηρεάζουν λιγότερους από 1 στους 1000)</w:t>
      </w:r>
    </w:p>
    <w:p w:rsidR="00E155F4" w:rsidRPr="00E155F4" w:rsidRDefault="00E155F4" w:rsidP="00A54E3C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Λιποθυμία.</w:t>
      </w:r>
    </w:p>
    <w:p w:rsidR="00E155F4" w:rsidRPr="00E155F4" w:rsidRDefault="000803DD" w:rsidP="00A54E3C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Απώλεια της συνείδησης</w:t>
      </w:r>
      <w:r w:rsidR="00E155F4" w:rsidRPr="00E155F4">
        <w:rPr>
          <w:rFonts w:ascii="Times New Roman" w:hAnsi="Times New Roman"/>
          <w:sz w:val="24"/>
          <w:szCs w:val="24"/>
          <w:lang w:val="el-GR"/>
        </w:rPr>
        <w:t>.</w:t>
      </w:r>
    </w:p>
    <w:p w:rsidR="00E155F4" w:rsidRPr="00E155F4" w:rsidRDefault="00E155F4" w:rsidP="00A54E3C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Μυρμή</w:t>
      </w:r>
      <w:r w:rsidR="002F441B">
        <w:rPr>
          <w:rFonts w:ascii="Times New Roman" w:hAnsi="Times New Roman"/>
          <w:sz w:val="24"/>
          <w:szCs w:val="24"/>
          <w:lang w:val="el-GR"/>
        </w:rPr>
        <w:t>γ</w:t>
      </w:r>
      <w:r w:rsidRPr="00E155F4">
        <w:rPr>
          <w:rFonts w:ascii="Times New Roman" w:hAnsi="Times New Roman"/>
          <w:sz w:val="24"/>
          <w:szCs w:val="24"/>
          <w:lang w:val="el-GR"/>
        </w:rPr>
        <w:t>κιασμα ή μούδιασμα.</w:t>
      </w:r>
    </w:p>
    <w:p w:rsidR="00E155F4" w:rsidRPr="00E155F4" w:rsidRDefault="00E155F4" w:rsidP="00A54E3C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Αίσθ</w:t>
      </w:r>
      <w:r w:rsidR="00597A0C">
        <w:rPr>
          <w:rFonts w:ascii="Times New Roman" w:hAnsi="Times New Roman"/>
          <w:sz w:val="24"/>
          <w:szCs w:val="24"/>
          <w:lang w:val="el-GR"/>
        </w:rPr>
        <w:t>η</w:t>
      </w:r>
      <w:r w:rsidRPr="00E155F4">
        <w:rPr>
          <w:rFonts w:ascii="Times New Roman" w:hAnsi="Times New Roman"/>
          <w:sz w:val="24"/>
          <w:szCs w:val="24"/>
          <w:lang w:val="el-GR"/>
        </w:rPr>
        <w:t>μα καύσου.</w:t>
      </w:r>
    </w:p>
    <w:p w:rsidR="00E155F4" w:rsidRPr="00E155F4" w:rsidRDefault="00E155F4" w:rsidP="00A54E3C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Υψηλή αρτηριακή πίεση.</w:t>
      </w:r>
    </w:p>
    <w:p w:rsidR="00E155F4" w:rsidRPr="00E155F4" w:rsidRDefault="00E155F4" w:rsidP="00A54E3C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Αίσθημα έξαψης.</w:t>
      </w:r>
    </w:p>
    <w:p w:rsidR="00E155F4" w:rsidRPr="00E155F4" w:rsidRDefault="00E155F4" w:rsidP="00A54E3C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Οίδημα (ύδρωπας).</w:t>
      </w:r>
    </w:p>
    <w:p w:rsidR="00E155F4" w:rsidRPr="00E155F4" w:rsidRDefault="00E155F4" w:rsidP="00A54E3C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Πόνος στις αρθρώσεις σας.</w:t>
      </w:r>
    </w:p>
    <w:p w:rsidR="00E155F4" w:rsidRPr="00E155F4" w:rsidRDefault="00E155F4" w:rsidP="00A54E3C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Πρήξιμο των χεριών και των πελμάτων.</w:t>
      </w:r>
    </w:p>
    <w:p w:rsidR="00E155F4" w:rsidRPr="00E155F4" w:rsidRDefault="00E155F4" w:rsidP="00A54E3C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Κόπωση, αδυναμία ή γενικό αίσθημα ασθενείας.</w:t>
      </w:r>
    </w:p>
    <w:p w:rsidR="00A54E3C" w:rsidRDefault="00A54E3C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5F4" w:rsidRPr="00E155F4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Άλλες παρενέργειες περιλαμβάνουν: μειωμένο επίπεδο εγρήγορσης, αίσθημα ζάλης ή σύγχυσης,</w:t>
      </w:r>
    </w:p>
    <w:p w:rsidR="00E155F4" w:rsidRPr="00E155F4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διόγκωση των αρθρώσεων, του προσώπου και της γλώσσας, αυξημένη εφίδρωση, οσφυαλγία,</w:t>
      </w:r>
    </w:p>
    <w:p w:rsidR="00E155F4" w:rsidRPr="00264F3D" w:rsidRDefault="00E155F4" w:rsidP="00E155F4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μειωμένο ρυθμό παλμών, αλλαγές στο χρώμα των ούρων σας.</w:t>
      </w:r>
    </w:p>
    <w:p w:rsidR="00264F3D" w:rsidRPr="00264F3D" w:rsidRDefault="00264F3D" w:rsidP="00264F3D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4"/>
        </w:rPr>
      </w:pPr>
    </w:p>
    <w:p w:rsidR="00264F3D" w:rsidRPr="00264F3D" w:rsidRDefault="00264F3D" w:rsidP="00514656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el-GR"/>
        </w:rPr>
      </w:pPr>
      <w:r w:rsidRPr="00264F3D">
        <w:rPr>
          <w:rFonts w:ascii="Times New Roman" w:hAnsi="Times New Roman"/>
          <w:b/>
          <w:noProof/>
          <w:sz w:val="24"/>
          <w:szCs w:val="24"/>
          <w:lang w:val="el-GR"/>
        </w:rPr>
        <w:t>Αναφορά ανεπιθύμητων ενεργειών</w:t>
      </w:r>
    </w:p>
    <w:p w:rsidR="00264F3D" w:rsidRPr="00514656" w:rsidRDefault="00264F3D" w:rsidP="00514656">
      <w:pPr>
        <w:spacing w:after="0" w:line="240" w:lineRule="auto"/>
        <w:rPr>
          <w:rFonts w:ascii="Times New Roman" w:hAnsi="Times New Roman"/>
          <w:sz w:val="24"/>
          <w:szCs w:val="24"/>
          <w:lang w:val="el-GR" w:eastAsia="zh-CN"/>
        </w:rPr>
      </w:pPr>
      <w:r w:rsidRPr="00264F3D">
        <w:rPr>
          <w:rFonts w:ascii="Times New Roman" w:hAnsi="Times New Roman"/>
          <w:sz w:val="24"/>
          <w:szCs w:val="24"/>
          <w:lang w:val="el-GR"/>
        </w:rPr>
        <w:t>Εάν παρατηρήσετε κάποια ανεπιθύμητη ενέργεια, ενημερώστε τον γιατρό</w:t>
      </w:r>
      <w:r w:rsidR="000803DD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264F3D">
        <w:rPr>
          <w:rFonts w:ascii="Times New Roman" w:hAnsi="Times New Roman"/>
          <w:sz w:val="24"/>
          <w:szCs w:val="24"/>
          <w:lang w:val="el-GR"/>
        </w:rPr>
        <w:t>ή τον/την νοσοκόμο σας. Αυτό ισχύει και για κάθε πιθανή ανεπιθύμητη ενέργεια που δεν αναφέρεται στο παρόν φύλλο οδηγιών χρήσης.</w:t>
      </w:r>
      <w:r w:rsidRPr="00264F3D">
        <w:rPr>
          <w:rFonts w:ascii="Times New Roman" w:hAnsi="Times New Roman"/>
          <w:noProof/>
          <w:sz w:val="24"/>
          <w:szCs w:val="24"/>
          <w:lang w:val="el-GR"/>
        </w:rPr>
        <w:t xml:space="preserve"> </w:t>
      </w:r>
      <w:r w:rsidRPr="00264F3D">
        <w:rPr>
          <w:rFonts w:ascii="Times New Roman" w:hAnsi="Times New Roman"/>
          <w:sz w:val="24"/>
          <w:szCs w:val="24"/>
          <w:lang w:val="el-GR"/>
        </w:rPr>
        <w:t>Μπορείτε επίσης να αναφέρετε ανεπιθύμητες ενέργειες</w:t>
      </w:r>
      <w:r w:rsidRPr="00264F3D">
        <w:rPr>
          <w:rFonts w:ascii="Times New Roman" w:hAnsi="Times New Roman"/>
          <w:noProof/>
          <w:sz w:val="24"/>
          <w:szCs w:val="24"/>
          <w:lang w:val="el-GR"/>
        </w:rPr>
        <w:t xml:space="preserve"> </w:t>
      </w:r>
      <w:r w:rsidRPr="00264F3D">
        <w:rPr>
          <w:rFonts w:ascii="Times New Roman" w:hAnsi="Times New Roman"/>
          <w:sz w:val="24"/>
          <w:szCs w:val="24"/>
          <w:lang w:val="el-GR"/>
        </w:rPr>
        <w:t xml:space="preserve">απευθείας στον </w:t>
      </w:r>
      <w:r w:rsidRPr="00264F3D">
        <w:rPr>
          <w:rFonts w:ascii="Times New Roman" w:hAnsi="Times New Roman"/>
          <w:noProof/>
          <w:sz w:val="24"/>
          <w:szCs w:val="24"/>
          <w:lang w:val="el-GR" w:eastAsia="zh-CN"/>
        </w:rPr>
        <w:t xml:space="preserve">Εθνικό Οργανισμό Φαρμάκων, Μεσογείων 284 </w:t>
      </w:r>
      <w:r w:rsidRPr="00264F3D">
        <w:rPr>
          <w:rFonts w:ascii="Times New Roman" w:hAnsi="Times New Roman"/>
          <w:noProof/>
          <w:sz w:val="24"/>
          <w:szCs w:val="24"/>
          <w:lang w:eastAsia="zh-CN"/>
        </w:rPr>
        <w:t>GR</w:t>
      </w:r>
      <w:r w:rsidRPr="00264F3D">
        <w:rPr>
          <w:rFonts w:ascii="Times New Roman" w:hAnsi="Times New Roman"/>
          <w:noProof/>
          <w:sz w:val="24"/>
          <w:szCs w:val="24"/>
          <w:lang w:val="el-GR" w:eastAsia="zh-CN"/>
        </w:rPr>
        <w:t xml:space="preserve">-15562 Χολαργός, Αθήνα, Τηλ: + 30 </w:t>
      </w:r>
      <w:r w:rsidRPr="00264F3D">
        <w:rPr>
          <w:rFonts w:ascii="Times New Roman" w:hAnsi="Times New Roman"/>
          <w:sz w:val="24"/>
          <w:szCs w:val="24"/>
          <w:lang w:val="el-GR" w:eastAsia="zh-CN"/>
        </w:rPr>
        <w:t>21 32040380/337, Φαξ</w:t>
      </w:r>
      <w:r w:rsidRPr="00264F3D">
        <w:rPr>
          <w:rFonts w:ascii="Times New Roman" w:hAnsi="Times New Roman"/>
          <w:noProof/>
          <w:sz w:val="24"/>
          <w:szCs w:val="24"/>
          <w:lang w:val="el-GR" w:eastAsia="zh-CN"/>
        </w:rPr>
        <w:t xml:space="preserve">: + 30 </w:t>
      </w:r>
      <w:r w:rsidRPr="00264F3D">
        <w:rPr>
          <w:rFonts w:ascii="Times New Roman" w:hAnsi="Times New Roman"/>
          <w:sz w:val="24"/>
          <w:szCs w:val="24"/>
          <w:lang w:val="el-GR" w:eastAsia="zh-CN"/>
        </w:rPr>
        <w:t>21 06549585, Ιστότοπος</w:t>
      </w:r>
      <w:r w:rsidRPr="00264F3D">
        <w:rPr>
          <w:rFonts w:ascii="Times New Roman" w:hAnsi="Times New Roman"/>
          <w:noProof/>
          <w:sz w:val="24"/>
          <w:szCs w:val="24"/>
          <w:lang w:val="el-GR" w:eastAsia="zh-CN"/>
        </w:rPr>
        <w:t xml:space="preserve">: </w:t>
      </w:r>
      <w:hyperlink r:id="rId8" w:history="1">
        <w:r w:rsidRPr="00264F3D">
          <w:rPr>
            <w:rFonts w:ascii="Times New Roman" w:hAnsi="Times New Roman"/>
            <w:sz w:val="24"/>
            <w:szCs w:val="24"/>
            <w:u w:val="single"/>
            <w:lang w:eastAsia="zh-CN"/>
          </w:rPr>
          <w:t>http</w:t>
        </w:r>
        <w:r w:rsidRPr="00264F3D">
          <w:rPr>
            <w:rFonts w:ascii="Times New Roman" w:hAnsi="Times New Roman"/>
            <w:sz w:val="24"/>
            <w:szCs w:val="24"/>
            <w:u w:val="single"/>
            <w:lang w:val="el-GR" w:eastAsia="zh-CN"/>
          </w:rPr>
          <w:t>://</w:t>
        </w:r>
        <w:r w:rsidRPr="00264F3D">
          <w:rPr>
            <w:rFonts w:ascii="Times New Roman" w:hAnsi="Times New Roman"/>
            <w:sz w:val="24"/>
            <w:szCs w:val="24"/>
            <w:u w:val="single"/>
            <w:lang w:eastAsia="zh-CN"/>
          </w:rPr>
          <w:t>www</w:t>
        </w:r>
        <w:r w:rsidRPr="00264F3D">
          <w:rPr>
            <w:rFonts w:ascii="Times New Roman" w:hAnsi="Times New Roman"/>
            <w:sz w:val="24"/>
            <w:szCs w:val="24"/>
            <w:u w:val="single"/>
            <w:lang w:val="el-GR" w:eastAsia="zh-CN"/>
          </w:rPr>
          <w:t>.</w:t>
        </w:r>
        <w:r w:rsidRPr="00264F3D">
          <w:rPr>
            <w:rFonts w:ascii="Times New Roman" w:hAnsi="Times New Roman"/>
            <w:sz w:val="24"/>
            <w:szCs w:val="24"/>
            <w:u w:val="single"/>
            <w:lang w:eastAsia="zh-CN"/>
          </w:rPr>
          <w:t>eof</w:t>
        </w:r>
        <w:r w:rsidRPr="00264F3D">
          <w:rPr>
            <w:rFonts w:ascii="Times New Roman" w:hAnsi="Times New Roman"/>
            <w:sz w:val="24"/>
            <w:szCs w:val="24"/>
            <w:u w:val="single"/>
            <w:lang w:val="el-GR" w:eastAsia="zh-CN"/>
          </w:rPr>
          <w:t>.</w:t>
        </w:r>
        <w:r w:rsidRPr="00264F3D">
          <w:rPr>
            <w:rFonts w:ascii="Times New Roman" w:hAnsi="Times New Roman"/>
            <w:sz w:val="24"/>
            <w:szCs w:val="24"/>
            <w:u w:val="single"/>
            <w:lang w:eastAsia="zh-CN"/>
          </w:rPr>
          <w:t>gr</w:t>
        </w:r>
      </w:hyperlink>
      <w:r w:rsidR="00514656">
        <w:rPr>
          <w:rFonts w:ascii="Times New Roman" w:hAnsi="Times New Roman"/>
          <w:sz w:val="24"/>
          <w:szCs w:val="24"/>
          <w:lang w:val="el-GR" w:eastAsia="zh-CN"/>
        </w:rPr>
        <w:t>.</w:t>
      </w:r>
    </w:p>
    <w:p w:rsidR="00264F3D" w:rsidRDefault="00264F3D" w:rsidP="00514656">
      <w:pPr>
        <w:spacing w:after="0" w:line="240" w:lineRule="auto"/>
        <w:rPr>
          <w:rFonts w:ascii="Times New Roman" w:hAnsi="Times New Roman"/>
          <w:noProof/>
          <w:sz w:val="24"/>
          <w:szCs w:val="24"/>
          <w:lang w:val="el-GR"/>
        </w:rPr>
      </w:pPr>
      <w:r w:rsidRPr="00264F3D">
        <w:rPr>
          <w:rFonts w:ascii="Times New Roman" w:hAnsi="Times New Roman"/>
          <w:sz w:val="24"/>
          <w:szCs w:val="24"/>
          <w:lang w:val="el-GR"/>
        </w:rPr>
        <w:t>Μέσω της αναφοράς ανεπιθύμητων ενεργειών μπορείτε να βοηθήσετε στη συλλογή περισσότερων πληροφοριών σχετικά με την ασφάλεια του παρόντος φαρμάκου</w:t>
      </w:r>
      <w:r w:rsidRPr="00264F3D">
        <w:rPr>
          <w:rFonts w:ascii="Times New Roman" w:hAnsi="Times New Roman"/>
          <w:noProof/>
          <w:sz w:val="24"/>
          <w:szCs w:val="24"/>
          <w:lang w:val="el-GR"/>
        </w:rPr>
        <w:t>.</w:t>
      </w:r>
    </w:p>
    <w:p w:rsidR="000803DD" w:rsidRDefault="000803DD" w:rsidP="00514656">
      <w:pPr>
        <w:spacing w:after="0" w:line="240" w:lineRule="auto"/>
        <w:rPr>
          <w:rFonts w:ascii="Times New Roman" w:hAnsi="Times New Roman"/>
          <w:noProof/>
          <w:sz w:val="24"/>
          <w:szCs w:val="24"/>
          <w:lang w:val="el-GR"/>
        </w:rPr>
      </w:pPr>
    </w:p>
    <w:p w:rsidR="006014D2" w:rsidRDefault="006014D2" w:rsidP="006014D2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</w:pPr>
      <w:r w:rsidRPr="006014D2">
        <w:rPr>
          <w:rFonts w:ascii="Times New Roman" w:hAnsi="Times New Roman"/>
          <w:b/>
          <w:noProof/>
          <w:sz w:val="24"/>
          <w:szCs w:val="24"/>
          <w:lang w:val="el-GR"/>
        </w:rPr>
        <w:lastRenderedPageBreak/>
        <w:t>5</w:t>
      </w:r>
      <w:r>
        <w:rPr>
          <w:rFonts w:ascii="Times New Roman" w:hAnsi="Times New Roman"/>
          <w:b/>
          <w:noProof/>
          <w:sz w:val="24"/>
          <w:szCs w:val="24"/>
          <w:lang w:val="el-GR"/>
        </w:rPr>
        <w:t>.</w:t>
      </w:r>
      <w:r>
        <w:rPr>
          <w:rFonts w:ascii="Times New Roman" w:hAnsi="Times New Roman"/>
          <w:b/>
          <w:noProof/>
          <w:sz w:val="24"/>
          <w:szCs w:val="24"/>
          <w:lang w:val="el-GR"/>
        </w:rPr>
        <w:tab/>
      </w:r>
      <w:r w:rsidRPr="006014D2">
        <w:rPr>
          <w:rFonts w:ascii="Times New Roman" w:hAnsi="Times New Roman"/>
          <w:b/>
          <w:noProof/>
          <w:sz w:val="24"/>
          <w:szCs w:val="24"/>
          <w:lang w:val="el-GR"/>
        </w:rPr>
        <w:t xml:space="preserve">Πώς να φυλάσσεται το </w:t>
      </w:r>
      <w:r w:rsidR="007A5755"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  <w:t>DEXTRIFER-S</w:t>
      </w:r>
    </w:p>
    <w:p w:rsidR="006014D2" w:rsidRPr="006014D2" w:rsidRDefault="006014D2" w:rsidP="006014D2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el-GR"/>
        </w:rPr>
      </w:pPr>
    </w:p>
    <w:p w:rsidR="006014D2" w:rsidRPr="006014D2" w:rsidRDefault="006014D2" w:rsidP="006014D2">
      <w:pPr>
        <w:spacing w:after="0" w:line="240" w:lineRule="auto"/>
        <w:rPr>
          <w:rFonts w:ascii="Times New Roman" w:hAnsi="Times New Roman"/>
          <w:noProof/>
          <w:sz w:val="24"/>
          <w:szCs w:val="24"/>
          <w:lang w:val="el-GR"/>
        </w:rPr>
      </w:pPr>
      <w:r w:rsidRPr="006014D2">
        <w:rPr>
          <w:rFonts w:ascii="Times New Roman" w:hAnsi="Times New Roman"/>
          <w:noProof/>
          <w:sz w:val="24"/>
          <w:szCs w:val="24"/>
          <w:lang w:val="el-GR"/>
        </w:rPr>
        <w:t>Το φάρμακο αυτό πρέπει να φυλάσσεται σε μέρη που δεν το βλέπουν και δεν το φθάνουν τα παιδιά.</w:t>
      </w:r>
    </w:p>
    <w:p w:rsidR="006014D2" w:rsidRDefault="006014D2" w:rsidP="006014D2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6014D2" w:rsidRPr="006014D2" w:rsidRDefault="006014D2" w:rsidP="006014D2">
      <w:pPr>
        <w:spacing w:after="0" w:line="240" w:lineRule="auto"/>
        <w:rPr>
          <w:rFonts w:ascii="Times New Roman" w:hAnsi="Times New Roman"/>
          <w:noProof/>
          <w:sz w:val="24"/>
          <w:szCs w:val="24"/>
          <w:lang w:val="el-GR"/>
        </w:rPr>
      </w:pPr>
      <w:r w:rsidRPr="006014D2">
        <w:rPr>
          <w:rFonts w:ascii="Times New Roman" w:hAnsi="Times New Roman"/>
          <w:noProof/>
          <w:sz w:val="24"/>
          <w:szCs w:val="24"/>
          <w:lang w:val="el-GR"/>
        </w:rPr>
        <w:t>Να μη χρησιμοποιείτε αυτό το φάρμακο μετά την ημερομηνία λήξης που αναφέρεται στην επισήμανση στο κουτί και στ</w:t>
      </w:r>
      <w:r w:rsidR="005E6504">
        <w:rPr>
          <w:rFonts w:ascii="Times New Roman" w:hAnsi="Times New Roman"/>
          <w:noProof/>
          <w:sz w:val="24"/>
          <w:szCs w:val="24"/>
          <w:lang w:val="el-GR"/>
        </w:rPr>
        <w:t>η φύσιγγα</w:t>
      </w:r>
      <w:r w:rsidRPr="006014D2">
        <w:rPr>
          <w:rFonts w:ascii="Times New Roman" w:hAnsi="Times New Roman"/>
          <w:noProof/>
          <w:sz w:val="24"/>
          <w:szCs w:val="24"/>
          <w:lang w:val="el-GR"/>
        </w:rPr>
        <w:t>. Η ημερομηνία  λήξης είναι η τελευταία ημέρα του μήνα που αναφέρεται εκεί.</w:t>
      </w:r>
    </w:p>
    <w:p w:rsidR="006014D2" w:rsidRDefault="006014D2" w:rsidP="0060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03DD" w:rsidRPr="006014D2" w:rsidRDefault="005E6504" w:rsidP="0060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Οι φύσιγγες</w:t>
      </w:r>
      <w:r w:rsidR="000803DD" w:rsidRPr="006014D2">
        <w:rPr>
          <w:rFonts w:ascii="Times New Roman" w:hAnsi="Times New Roman"/>
          <w:sz w:val="24"/>
          <w:szCs w:val="24"/>
          <w:lang w:val="el-GR"/>
        </w:rPr>
        <w:t xml:space="preserve"> πρέπει να φυλάσσονται σε θερμοκρασία </w:t>
      </w:r>
      <w:r w:rsidR="006014D2" w:rsidRPr="006014D2">
        <w:rPr>
          <w:rFonts w:ascii="Times New Roman" w:hAnsi="Times New Roman"/>
          <w:sz w:val="24"/>
          <w:szCs w:val="24"/>
          <w:lang w:val="el-GR"/>
        </w:rPr>
        <w:t>μικρότερη</w:t>
      </w:r>
      <w:r w:rsidR="000803DD" w:rsidRPr="006014D2">
        <w:rPr>
          <w:rFonts w:ascii="Times New Roman" w:hAnsi="Times New Roman"/>
          <w:sz w:val="24"/>
          <w:szCs w:val="24"/>
          <w:lang w:val="el-GR"/>
        </w:rPr>
        <w:t xml:space="preserve"> των 25°</w:t>
      </w:r>
      <w:r w:rsidR="000803DD" w:rsidRPr="006014D2">
        <w:rPr>
          <w:rFonts w:ascii="Times New Roman" w:hAnsi="Times New Roman"/>
          <w:sz w:val="24"/>
          <w:szCs w:val="24"/>
        </w:rPr>
        <w:t>C</w:t>
      </w:r>
      <w:r w:rsidR="000803DD" w:rsidRPr="006014D2">
        <w:rPr>
          <w:rFonts w:ascii="Times New Roman" w:hAnsi="Times New Roman"/>
          <w:sz w:val="24"/>
          <w:szCs w:val="24"/>
          <w:lang w:val="el-GR"/>
        </w:rPr>
        <w:t xml:space="preserve"> στ</w:t>
      </w:r>
      <w:r w:rsidR="006014D2" w:rsidRPr="006014D2">
        <w:rPr>
          <w:rFonts w:ascii="Times New Roman" w:hAnsi="Times New Roman"/>
          <w:sz w:val="24"/>
          <w:szCs w:val="24"/>
          <w:lang w:val="el-GR"/>
        </w:rPr>
        <w:t>ην αρχική συσκευασία</w:t>
      </w:r>
      <w:r w:rsidR="000803DD" w:rsidRPr="006014D2">
        <w:rPr>
          <w:rFonts w:ascii="Times New Roman" w:hAnsi="Times New Roman"/>
          <w:sz w:val="24"/>
          <w:szCs w:val="24"/>
          <w:lang w:val="el-GR"/>
        </w:rPr>
        <w:t xml:space="preserve">. </w:t>
      </w:r>
    </w:p>
    <w:p w:rsidR="006014D2" w:rsidRPr="006014D2" w:rsidRDefault="006014D2" w:rsidP="0060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0803DD" w:rsidRPr="00942FC1" w:rsidRDefault="000803DD" w:rsidP="008859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6014D2">
        <w:rPr>
          <w:rFonts w:ascii="Times New Roman" w:hAnsi="Times New Roman"/>
          <w:sz w:val="24"/>
          <w:szCs w:val="24"/>
          <w:lang w:val="el-GR"/>
        </w:rPr>
        <w:t xml:space="preserve">Αφού </w:t>
      </w:r>
      <w:r w:rsidR="005D0981">
        <w:rPr>
          <w:rFonts w:ascii="Times New Roman" w:hAnsi="Times New Roman"/>
          <w:sz w:val="24"/>
          <w:szCs w:val="24"/>
          <w:lang w:val="el-GR"/>
        </w:rPr>
        <w:t>οι φύσιγγες</w:t>
      </w:r>
      <w:r w:rsidRPr="006014D2">
        <w:rPr>
          <w:rFonts w:ascii="Times New Roman" w:hAnsi="Times New Roman"/>
          <w:sz w:val="24"/>
          <w:szCs w:val="24"/>
          <w:lang w:val="el-GR"/>
        </w:rPr>
        <w:t xml:space="preserve"> του </w:t>
      </w:r>
      <w:r w:rsidR="007A5755">
        <w:rPr>
          <w:rFonts w:ascii="Times New Roman" w:hAnsi="Times New Roman"/>
          <w:sz w:val="24"/>
          <w:szCs w:val="24"/>
        </w:rPr>
        <w:t>DEXTRIFER</w:t>
      </w:r>
      <w:r w:rsidR="007A5755" w:rsidRPr="007A5755">
        <w:rPr>
          <w:rFonts w:ascii="Times New Roman" w:hAnsi="Times New Roman"/>
          <w:sz w:val="24"/>
          <w:szCs w:val="24"/>
          <w:lang w:val="el-GR"/>
        </w:rPr>
        <w:t>-</w:t>
      </w:r>
      <w:r w:rsidR="007A5755">
        <w:rPr>
          <w:rFonts w:ascii="Times New Roman" w:hAnsi="Times New Roman"/>
          <w:sz w:val="24"/>
          <w:szCs w:val="24"/>
        </w:rPr>
        <w:t>S</w:t>
      </w:r>
      <w:r w:rsidRPr="006014D2">
        <w:rPr>
          <w:rFonts w:ascii="Times New Roman" w:hAnsi="Times New Roman"/>
          <w:sz w:val="24"/>
          <w:szCs w:val="24"/>
          <w:lang w:val="el-GR"/>
        </w:rPr>
        <w:t xml:space="preserve"> ανοιχτούν, θα πρέπει να χρησιμοποιηθούν αμέσως. Μετά την</w:t>
      </w:r>
      <w:r w:rsidR="00942FC1" w:rsidRPr="00942FC1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6014D2">
        <w:rPr>
          <w:rFonts w:ascii="Times New Roman" w:hAnsi="Times New Roman"/>
          <w:sz w:val="24"/>
          <w:szCs w:val="24"/>
          <w:lang w:val="el-GR"/>
        </w:rPr>
        <w:t>αραίωση με διάλυμα χλωριούχου νατρίου, το αραιωμένο διάλυμα θα πρέπει να χρησιμοποιηθεί</w:t>
      </w:r>
      <w:r w:rsidR="00942FC1" w:rsidRPr="00942FC1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6014D2">
        <w:rPr>
          <w:rFonts w:ascii="Times New Roman" w:hAnsi="Times New Roman"/>
          <w:sz w:val="24"/>
          <w:szCs w:val="24"/>
          <w:lang w:val="el-GR"/>
        </w:rPr>
        <w:t>αμέσως.</w:t>
      </w:r>
    </w:p>
    <w:p w:rsidR="006014D2" w:rsidRPr="008859DB" w:rsidRDefault="006014D2" w:rsidP="008859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val="el-GR"/>
        </w:rPr>
      </w:pPr>
    </w:p>
    <w:p w:rsidR="008859DB" w:rsidRPr="008859DB" w:rsidRDefault="008859DB" w:rsidP="008859DB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231F20"/>
          <w:sz w:val="24"/>
          <w:lang w:val="el-GR"/>
        </w:rPr>
      </w:pPr>
      <w:r w:rsidRPr="008859DB">
        <w:rPr>
          <w:rFonts w:ascii="Times New Roman" w:hAnsi="Times New Roman"/>
          <w:color w:val="231F20"/>
          <w:sz w:val="24"/>
          <w:lang w:val="el-GR"/>
        </w:rPr>
        <w:t xml:space="preserve">Πριν τη χρήση </w:t>
      </w:r>
      <w:r w:rsidR="00492899">
        <w:rPr>
          <w:rFonts w:ascii="Times New Roman" w:hAnsi="Times New Roman"/>
          <w:color w:val="231F20"/>
          <w:sz w:val="24"/>
          <w:lang w:val="el-GR"/>
        </w:rPr>
        <w:t>οι φύσιγγες</w:t>
      </w:r>
      <w:r w:rsidRPr="008859DB">
        <w:rPr>
          <w:rFonts w:ascii="Times New Roman" w:hAnsi="Times New Roman"/>
          <w:color w:val="231F20"/>
          <w:sz w:val="24"/>
          <w:lang w:val="el-GR"/>
        </w:rPr>
        <w:t xml:space="preserve"> πρέπει να ελέγχονται οπτικά για την παρουσία ιζήματος και αλλοίωσης. Μόνο </w:t>
      </w:r>
      <w:r w:rsidR="00E33885">
        <w:rPr>
          <w:rFonts w:ascii="Times New Roman" w:hAnsi="Times New Roman"/>
          <w:color w:val="231F20"/>
          <w:sz w:val="24"/>
          <w:lang w:val="el-GR"/>
        </w:rPr>
        <w:t>οι φύσιγγες</w:t>
      </w:r>
      <w:r w:rsidRPr="008859DB">
        <w:rPr>
          <w:rFonts w:ascii="Times New Roman" w:hAnsi="Times New Roman"/>
          <w:color w:val="231F20"/>
          <w:sz w:val="24"/>
          <w:lang w:val="el-GR"/>
        </w:rPr>
        <w:t xml:space="preserve"> που περιέχουν διάλυμα ομοιογενές και χωρίς ίζημα επιτρέπεται να χρησιμοποιηθούν. </w:t>
      </w:r>
    </w:p>
    <w:p w:rsidR="008859DB" w:rsidRPr="008859DB" w:rsidRDefault="008859DB" w:rsidP="008859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0803DD" w:rsidRPr="006014D2" w:rsidRDefault="000803DD" w:rsidP="008859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6014D2">
        <w:rPr>
          <w:rFonts w:ascii="Times New Roman" w:hAnsi="Times New Roman"/>
          <w:sz w:val="24"/>
          <w:szCs w:val="24"/>
          <w:lang w:val="el-GR"/>
        </w:rPr>
        <w:t xml:space="preserve">Το </w:t>
      </w:r>
      <w:r w:rsidR="007A5755">
        <w:rPr>
          <w:rFonts w:ascii="Times New Roman" w:hAnsi="Times New Roman"/>
          <w:sz w:val="24"/>
          <w:szCs w:val="24"/>
        </w:rPr>
        <w:t>DEXTRIFER</w:t>
      </w:r>
      <w:r w:rsidR="007A5755" w:rsidRPr="007A5755">
        <w:rPr>
          <w:rFonts w:ascii="Times New Roman" w:hAnsi="Times New Roman"/>
          <w:sz w:val="24"/>
          <w:szCs w:val="24"/>
          <w:lang w:val="el-GR"/>
        </w:rPr>
        <w:t>-</w:t>
      </w:r>
      <w:r w:rsidR="007A5755">
        <w:rPr>
          <w:rFonts w:ascii="Times New Roman" w:hAnsi="Times New Roman"/>
          <w:sz w:val="24"/>
          <w:szCs w:val="24"/>
        </w:rPr>
        <w:t>S</w:t>
      </w:r>
      <w:r w:rsidRPr="006014D2">
        <w:rPr>
          <w:rFonts w:ascii="Times New Roman" w:hAnsi="Times New Roman"/>
          <w:sz w:val="24"/>
          <w:szCs w:val="24"/>
          <w:lang w:val="el-GR"/>
        </w:rPr>
        <w:t xml:space="preserve"> κανονικά φυλάσσεται από το γιατρό σας ή στο νοσοκομείο.</w:t>
      </w:r>
    </w:p>
    <w:p w:rsidR="006014D2" w:rsidRPr="007A5755" w:rsidRDefault="006014D2" w:rsidP="008859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6014D2" w:rsidRPr="007A5755" w:rsidRDefault="006014D2" w:rsidP="000803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6014D2" w:rsidRDefault="006014D2" w:rsidP="006014D2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6014D2">
        <w:rPr>
          <w:rFonts w:ascii="Times New Roman" w:hAnsi="Times New Roman"/>
          <w:b/>
          <w:noProof/>
          <w:sz w:val="24"/>
          <w:szCs w:val="24"/>
          <w:lang w:val="el-GR"/>
        </w:rPr>
        <w:t>6.</w:t>
      </w:r>
      <w:r w:rsidRPr="006014D2">
        <w:rPr>
          <w:rFonts w:ascii="Times New Roman" w:hAnsi="Times New Roman"/>
          <w:b/>
          <w:noProof/>
          <w:sz w:val="24"/>
          <w:szCs w:val="24"/>
          <w:lang w:val="el-GR"/>
        </w:rPr>
        <w:tab/>
        <w:t>Περιεχόμενο της συσκευασίας και λοιπές πληροφορίες</w:t>
      </w:r>
    </w:p>
    <w:p w:rsidR="006014D2" w:rsidRPr="006014D2" w:rsidRDefault="006014D2" w:rsidP="006014D2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0803DD" w:rsidRPr="000803DD" w:rsidRDefault="000803DD" w:rsidP="000803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l-GR"/>
        </w:rPr>
      </w:pPr>
      <w:r w:rsidRPr="000803DD">
        <w:rPr>
          <w:rFonts w:ascii="Times New Roman" w:hAnsi="Times New Roman"/>
          <w:b/>
          <w:bCs/>
          <w:sz w:val="24"/>
          <w:szCs w:val="24"/>
          <w:lang w:val="el-GR"/>
        </w:rPr>
        <w:t xml:space="preserve">Τι περιέχει το </w:t>
      </w:r>
      <w:r w:rsidR="007A5755">
        <w:rPr>
          <w:rFonts w:ascii="Times New Roman" w:hAnsi="Times New Roman"/>
          <w:b/>
          <w:sz w:val="24"/>
          <w:szCs w:val="24"/>
        </w:rPr>
        <w:t>DEXTRIFER</w:t>
      </w:r>
      <w:r w:rsidR="007A5755" w:rsidRPr="007A5755">
        <w:rPr>
          <w:rFonts w:ascii="Times New Roman" w:hAnsi="Times New Roman"/>
          <w:b/>
          <w:sz w:val="24"/>
          <w:szCs w:val="24"/>
          <w:lang w:val="el-GR"/>
        </w:rPr>
        <w:t>-</w:t>
      </w:r>
      <w:r w:rsidR="007A5755">
        <w:rPr>
          <w:rFonts w:ascii="Times New Roman" w:hAnsi="Times New Roman"/>
          <w:b/>
          <w:sz w:val="24"/>
          <w:szCs w:val="24"/>
        </w:rPr>
        <w:t>S</w:t>
      </w:r>
    </w:p>
    <w:p w:rsidR="000803DD" w:rsidRPr="006014D2" w:rsidRDefault="000803DD" w:rsidP="006014D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val="el-GR"/>
        </w:rPr>
      </w:pPr>
      <w:r w:rsidRPr="006014D2">
        <w:rPr>
          <w:rFonts w:ascii="Times New Roman" w:hAnsi="Times New Roman"/>
          <w:sz w:val="24"/>
          <w:szCs w:val="24"/>
          <w:lang w:val="el-GR"/>
        </w:rPr>
        <w:t xml:space="preserve">Η δραστική ουσία είναι ο σίδηρος (ως σακχαρούχος σίδηρος). Κάθε χιλιοστόλιτρο </w:t>
      </w:r>
      <w:r w:rsidR="006014D2" w:rsidRPr="006014D2">
        <w:rPr>
          <w:rFonts w:ascii="Times New Roman" w:hAnsi="Times New Roman"/>
          <w:sz w:val="24"/>
          <w:szCs w:val="24"/>
          <w:lang w:val="el-GR"/>
        </w:rPr>
        <w:t>(</w:t>
      </w:r>
      <w:r w:rsidR="006014D2" w:rsidRPr="006014D2">
        <w:rPr>
          <w:rFonts w:ascii="Times New Roman" w:hAnsi="Times New Roman"/>
          <w:sz w:val="24"/>
          <w:szCs w:val="24"/>
        </w:rPr>
        <w:t>ml</w:t>
      </w:r>
      <w:r w:rsidR="006014D2" w:rsidRPr="006014D2">
        <w:rPr>
          <w:rFonts w:ascii="Times New Roman" w:hAnsi="Times New Roman"/>
          <w:sz w:val="24"/>
          <w:szCs w:val="24"/>
          <w:lang w:val="el-GR"/>
        </w:rPr>
        <w:t xml:space="preserve">) </w:t>
      </w:r>
      <w:r w:rsidRPr="006014D2">
        <w:rPr>
          <w:rFonts w:ascii="Times New Roman" w:hAnsi="Times New Roman"/>
          <w:sz w:val="24"/>
          <w:szCs w:val="24"/>
          <w:lang w:val="el-GR"/>
        </w:rPr>
        <w:t>περιέχει</w:t>
      </w:r>
      <w:r w:rsidR="006014D2" w:rsidRPr="006014D2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6014D2">
        <w:rPr>
          <w:rFonts w:ascii="Times New Roman" w:hAnsi="Times New Roman"/>
          <w:sz w:val="24"/>
          <w:szCs w:val="24"/>
          <w:lang w:val="el-GR"/>
        </w:rPr>
        <w:t xml:space="preserve">20 </w:t>
      </w:r>
      <w:r w:rsidRPr="006014D2">
        <w:rPr>
          <w:rFonts w:ascii="Times New Roman" w:hAnsi="Times New Roman"/>
          <w:sz w:val="24"/>
          <w:szCs w:val="24"/>
        </w:rPr>
        <w:t>mg</w:t>
      </w:r>
      <w:r w:rsidRPr="006014D2">
        <w:rPr>
          <w:rFonts w:ascii="Times New Roman" w:hAnsi="Times New Roman"/>
          <w:sz w:val="24"/>
          <w:szCs w:val="24"/>
          <w:lang w:val="el-GR"/>
        </w:rPr>
        <w:t xml:space="preserve"> σιδήρου.</w:t>
      </w:r>
    </w:p>
    <w:p w:rsidR="000803DD" w:rsidRPr="000803DD" w:rsidRDefault="000803DD" w:rsidP="006014D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val="el-GR"/>
        </w:rPr>
      </w:pPr>
      <w:r w:rsidRPr="000803DD">
        <w:rPr>
          <w:rFonts w:ascii="Times New Roman" w:hAnsi="Times New Roman"/>
          <w:sz w:val="24"/>
          <w:szCs w:val="24"/>
          <w:lang w:val="el-GR"/>
        </w:rPr>
        <w:t>Τα άλλα συστατικά είναι ενέσιμο ύδωρ και υδροξείδιο του νατρίου.</w:t>
      </w:r>
    </w:p>
    <w:p w:rsidR="006014D2" w:rsidRDefault="006014D2" w:rsidP="000803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803DD" w:rsidRPr="000803DD" w:rsidRDefault="000803DD" w:rsidP="000803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l-GR"/>
        </w:rPr>
      </w:pPr>
      <w:r w:rsidRPr="000803DD">
        <w:rPr>
          <w:rFonts w:ascii="Times New Roman" w:hAnsi="Times New Roman"/>
          <w:b/>
          <w:bCs/>
          <w:sz w:val="24"/>
          <w:szCs w:val="24"/>
          <w:lang w:val="el-GR"/>
        </w:rPr>
        <w:t xml:space="preserve">Εμφάνιση του </w:t>
      </w:r>
      <w:r w:rsidR="007A5755">
        <w:rPr>
          <w:rFonts w:ascii="Times New Roman" w:hAnsi="Times New Roman"/>
          <w:b/>
          <w:sz w:val="24"/>
          <w:szCs w:val="24"/>
        </w:rPr>
        <w:t>DEXTRIFER</w:t>
      </w:r>
      <w:r w:rsidR="007A5755" w:rsidRPr="007A5755">
        <w:rPr>
          <w:rFonts w:ascii="Times New Roman" w:hAnsi="Times New Roman"/>
          <w:b/>
          <w:sz w:val="24"/>
          <w:szCs w:val="24"/>
          <w:lang w:val="el-GR"/>
        </w:rPr>
        <w:t>-</w:t>
      </w:r>
      <w:r w:rsidR="007A5755">
        <w:rPr>
          <w:rFonts w:ascii="Times New Roman" w:hAnsi="Times New Roman"/>
          <w:b/>
          <w:sz w:val="24"/>
          <w:szCs w:val="24"/>
        </w:rPr>
        <w:t>S</w:t>
      </w:r>
      <w:r w:rsidRPr="000803DD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0803DD">
        <w:rPr>
          <w:rFonts w:ascii="Times New Roman" w:hAnsi="Times New Roman"/>
          <w:b/>
          <w:bCs/>
          <w:sz w:val="24"/>
          <w:szCs w:val="24"/>
          <w:lang w:val="el-GR"/>
        </w:rPr>
        <w:t>και περιεχόμενο της συσκευασίας</w:t>
      </w:r>
    </w:p>
    <w:p w:rsidR="000803DD" w:rsidRPr="000803DD" w:rsidRDefault="000803DD" w:rsidP="000803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0803DD">
        <w:rPr>
          <w:rFonts w:ascii="Times New Roman" w:hAnsi="Times New Roman"/>
          <w:sz w:val="24"/>
          <w:szCs w:val="24"/>
          <w:lang w:val="el-GR"/>
        </w:rPr>
        <w:t xml:space="preserve">Το </w:t>
      </w:r>
      <w:r w:rsidR="007A5755">
        <w:rPr>
          <w:rFonts w:ascii="Times New Roman" w:hAnsi="Times New Roman"/>
          <w:sz w:val="24"/>
          <w:szCs w:val="24"/>
        </w:rPr>
        <w:t>DEXTRIFER</w:t>
      </w:r>
      <w:r w:rsidR="007A5755" w:rsidRPr="007A5755">
        <w:rPr>
          <w:rFonts w:ascii="Times New Roman" w:hAnsi="Times New Roman"/>
          <w:sz w:val="24"/>
          <w:szCs w:val="24"/>
          <w:lang w:val="el-GR"/>
        </w:rPr>
        <w:t>-</w:t>
      </w:r>
      <w:r w:rsidR="007A5755">
        <w:rPr>
          <w:rFonts w:ascii="Times New Roman" w:hAnsi="Times New Roman"/>
          <w:sz w:val="24"/>
          <w:szCs w:val="24"/>
        </w:rPr>
        <w:t>S</w:t>
      </w:r>
      <w:r w:rsidR="002F441B">
        <w:rPr>
          <w:rFonts w:ascii="Times New Roman" w:hAnsi="Times New Roman"/>
          <w:sz w:val="24"/>
          <w:szCs w:val="24"/>
          <w:lang w:val="el-GR"/>
        </w:rPr>
        <w:t xml:space="preserve"> είναι ένα σκούρο καφέ, μη </w:t>
      </w:r>
      <w:r w:rsidRPr="000803DD">
        <w:rPr>
          <w:rFonts w:ascii="Times New Roman" w:hAnsi="Times New Roman"/>
          <w:sz w:val="24"/>
          <w:szCs w:val="24"/>
          <w:lang w:val="el-GR"/>
        </w:rPr>
        <w:t>διαφανές υδ</w:t>
      </w:r>
      <w:r w:rsidR="003340E0">
        <w:rPr>
          <w:rFonts w:ascii="Times New Roman" w:hAnsi="Times New Roman"/>
          <w:sz w:val="24"/>
          <w:szCs w:val="24"/>
          <w:lang w:val="el-GR"/>
        </w:rPr>
        <w:t xml:space="preserve">ατικό </w:t>
      </w:r>
      <w:r w:rsidRPr="000803DD">
        <w:rPr>
          <w:rFonts w:ascii="Times New Roman" w:hAnsi="Times New Roman"/>
          <w:sz w:val="24"/>
          <w:szCs w:val="24"/>
          <w:lang w:val="el-GR"/>
        </w:rPr>
        <w:t>διάλυμα.</w:t>
      </w:r>
    </w:p>
    <w:p w:rsidR="008859DB" w:rsidRDefault="008859DB" w:rsidP="000803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8B1DB3" w:rsidRDefault="000803DD" w:rsidP="000803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0803DD">
        <w:rPr>
          <w:rFonts w:ascii="Times New Roman" w:hAnsi="Times New Roman"/>
          <w:sz w:val="24"/>
          <w:szCs w:val="24"/>
          <w:lang w:val="el-GR"/>
        </w:rPr>
        <w:t xml:space="preserve">Το </w:t>
      </w:r>
      <w:r w:rsidR="007A5755">
        <w:rPr>
          <w:rFonts w:ascii="Times New Roman" w:hAnsi="Times New Roman"/>
          <w:sz w:val="24"/>
          <w:szCs w:val="24"/>
        </w:rPr>
        <w:t>DEXTRIFER</w:t>
      </w:r>
      <w:r w:rsidR="007A5755" w:rsidRPr="007A5755">
        <w:rPr>
          <w:rFonts w:ascii="Times New Roman" w:hAnsi="Times New Roman"/>
          <w:sz w:val="24"/>
          <w:szCs w:val="24"/>
          <w:lang w:val="el-GR"/>
        </w:rPr>
        <w:t>-</w:t>
      </w:r>
      <w:r w:rsidR="007A5755">
        <w:rPr>
          <w:rFonts w:ascii="Times New Roman" w:hAnsi="Times New Roman"/>
          <w:sz w:val="24"/>
          <w:szCs w:val="24"/>
        </w:rPr>
        <w:t>S</w:t>
      </w:r>
      <w:r w:rsidR="003340E0" w:rsidRPr="000803DD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0803DD">
        <w:rPr>
          <w:rFonts w:ascii="Times New Roman" w:hAnsi="Times New Roman"/>
          <w:sz w:val="24"/>
          <w:szCs w:val="24"/>
          <w:lang w:val="el-GR"/>
        </w:rPr>
        <w:t>κυκλοφορεί σε γυάλιν</w:t>
      </w:r>
      <w:r w:rsidR="00942FC1">
        <w:rPr>
          <w:rFonts w:ascii="Times New Roman" w:hAnsi="Times New Roman"/>
          <w:sz w:val="24"/>
          <w:szCs w:val="24"/>
          <w:lang w:val="el-GR"/>
        </w:rPr>
        <w:t>ες φύσιγγες</w:t>
      </w:r>
      <w:r w:rsidR="003340E0">
        <w:rPr>
          <w:rFonts w:ascii="Times New Roman" w:hAnsi="Times New Roman"/>
          <w:sz w:val="24"/>
          <w:szCs w:val="24"/>
          <w:lang w:val="el-GR"/>
        </w:rPr>
        <w:t xml:space="preserve"> των</w:t>
      </w:r>
      <w:r w:rsidRPr="000803DD">
        <w:rPr>
          <w:rFonts w:ascii="Times New Roman" w:hAnsi="Times New Roman"/>
          <w:sz w:val="24"/>
          <w:szCs w:val="24"/>
          <w:lang w:val="el-GR"/>
        </w:rPr>
        <w:t xml:space="preserve"> 5 </w:t>
      </w:r>
      <w:r w:rsidRPr="000803DD">
        <w:rPr>
          <w:rFonts w:ascii="Times New Roman" w:hAnsi="Times New Roman"/>
          <w:sz w:val="24"/>
          <w:szCs w:val="24"/>
        </w:rPr>
        <w:t>ml</w:t>
      </w:r>
      <w:r w:rsidR="009C31D5" w:rsidRPr="009C31D5">
        <w:rPr>
          <w:rFonts w:ascii="Times New Roman" w:hAnsi="Times New Roman"/>
          <w:sz w:val="24"/>
          <w:szCs w:val="24"/>
          <w:lang w:val="el-GR"/>
        </w:rPr>
        <w:t xml:space="preserve"> (</w:t>
      </w:r>
      <w:r w:rsidR="009C31D5">
        <w:rPr>
          <w:rFonts w:ascii="Times New Roman" w:hAnsi="Times New Roman"/>
          <w:sz w:val="24"/>
          <w:szCs w:val="24"/>
          <w:lang w:val="el-GR"/>
        </w:rPr>
        <w:t>συσκευασία των 5 φιαλιδίων)</w:t>
      </w:r>
      <w:r w:rsidRPr="000803DD">
        <w:rPr>
          <w:rFonts w:ascii="Times New Roman" w:hAnsi="Times New Roman"/>
          <w:sz w:val="24"/>
          <w:szCs w:val="24"/>
          <w:lang w:val="el-GR"/>
        </w:rPr>
        <w:t xml:space="preserve">. </w:t>
      </w:r>
    </w:p>
    <w:p w:rsidR="008B1DB3" w:rsidRDefault="008B1DB3" w:rsidP="000803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0803DD" w:rsidRPr="000803DD" w:rsidRDefault="008B1DB3" w:rsidP="000803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Κάθε </w:t>
      </w:r>
      <w:r w:rsidR="00942FC1">
        <w:rPr>
          <w:rFonts w:ascii="Times New Roman" w:hAnsi="Times New Roman"/>
          <w:sz w:val="24"/>
          <w:szCs w:val="24"/>
          <w:lang w:val="el-GR"/>
        </w:rPr>
        <w:t>φύσιγγα</w:t>
      </w:r>
      <w:r>
        <w:rPr>
          <w:rFonts w:ascii="Times New Roman" w:hAnsi="Times New Roman"/>
          <w:sz w:val="24"/>
          <w:szCs w:val="24"/>
          <w:lang w:val="el-GR"/>
        </w:rPr>
        <w:t xml:space="preserve"> των 5 </w:t>
      </w:r>
      <w:r>
        <w:rPr>
          <w:rFonts w:ascii="Times New Roman" w:hAnsi="Times New Roman"/>
          <w:sz w:val="24"/>
          <w:szCs w:val="24"/>
        </w:rPr>
        <w:t>ml</w:t>
      </w:r>
      <w:r w:rsidRPr="009C31D5">
        <w:rPr>
          <w:rFonts w:ascii="Times New Roman" w:hAnsi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sz w:val="24"/>
          <w:szCs w:val="24"/>
          <w:lang w:val="el-GR"/>
        </w:rPr>
        <w:t xml:space="preserve">περιέχει </w:t>
      </w:r>
      <w:r w:rsidR="000803DD" w:rsidRPr="000803DD">
        <w:rPr>
          <w:rFonts w:ascii="Times New Roman" w:hAnsi="Times New Roman"/>
          <w:sz w:val="24"/>
          <w:szCs w:val="24"/>
          <w:lang w:val="el-GR"/>
        </w:rPr>
        <w:t xml:space="preserve">100 </w:t>
      </w:r>
      <w:r w:rsidR="000803DD" w:rsidRPr="000803DD">
        <w:rPr>
          <w:rFonts w:ascii="Times New Roman" w:hAnsi="Times New Roman"/>
          <w:sz w:val="24"/>
          <w:szCs w:val="24"/>
        </w:rPr>
        <w:t>mg</w:t>
      </w:r>
      <w:r w:rsidRPr="009C31D5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0803DD" w:rsidRPr="000803DD">
        <w:rPr>
          <w:rFonts w:ascii="Times New Roman" w:hAnsi="Times New Roman"/>
          <w:sz w:val="24"/>
          <w:szCs w:val="24"/>
          <w:lang w:val="el-GR"/>
        </w:rPr>
        <w:t>σιδήρου.</w:t>
      </w:r>
    </w:p>
    <w:p w:rsidR="008859DB" w:rsidRDefault="008859DB" w:rsidP="000803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0803DD" w:rsidRPr="000803DD" w:rsidRDefault="000803DD" w:rsidP="000803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l-GR"/>
        </w:rPr>
      </w:pPr>
      <w:r w:rsidRPr="000803DD">
        <w:rPr>
          <w:rFonts w:ascii="Times New Roman" w:hAnsi="Times New Roman"/>
          <w:b/>
          <w:bCs/>
          <w:sz w:val="24"/>
          <w:szCs w:val="24"/>
          <w:lang w:val="el-GR"/>
        </w:rPr>
        <w:t>Κάτοχος αδείας κυκλοφορία και παραγωγός</w:t>
      </w:r>
    </w:p>
    <w:p w:rsidR="003340E0" w:rsidRPr="008859DB" w:rsidRDefault="003340E0" w:rsidP="000803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C87B8C" w:rsidRPr="00C87B8C" w:rsidRDefault="00C87B8C" w:rsidP="00CC7BEB">
      <w:pPr>
        <w:tabs>
          <w:tab w:val="left" w:pos="3402"/>
        </w:tabs>
        <w:spacing w:after="0" w:line="240" w:lineRule="auto"/>
        <w:ind w:right="-482"/>
        <w:jc w:val="both"/>
        <w:rPr>
          <w:rFonts w:ascii="Times New Roman" w:hAnsi="Times New Roman"/>
          <w:b/>
          <w:sz w:val="24"/>
          <w:lang w:val="el-GR"/>
        </w:rPr>
      </w:pPr>
      <w:r w:rsidRPr="00C87B8C">
        <w:rPr>
          <w:rFonts w:ascii="Times New Roman" w:hAnsi="Times New Roman"/>
          <w:b/>
          <w:sz w:val="24"/>
          <w:lang w:val="el-GR"/>
        </w:rPr>
        <w:t>Κάτοχος άδειας κυκλοφορίας:</w:t>
      </w:r>
    </w:p>
    <w:p w:rsidR="00C87B8C" w:rsidRPr="00C74BAF" w:rsidRDefault="00C87B8C" w:rsidP="00CC7BEB">
      <w:pPr>
        <w:tabs>
          <w:tab w:val="left" w:pos="3402"/>
        </w:tabs>
        <w:spacing w:after="0" w:line="240" w:lineRule="auto"/>
        <w:ind w:right="-482"/>
        <w:jc w:val="both"/>
        <w:rPr>
          <w:rFonts w:ascii="Times New Roman" w:hAnsi="Times New Roman"/>
          <w:sz w:val="24"/>
          <w:lang w:val="fr-FR"/>
        </w:rPr>
      </w:pPr>
      <w:r w:rsidRPr="00C74BAF">
        <w:rPr>
          <w:rFonts w:ascii="Times New Roman" w:hAnsi="Times New Roman"/>
          <w:sz w:val="24"/>
          <w:lang w:val="fr-FR"/>
        </w:rPr>
        <w:t>ΙΟΥΛΙΑ ΚΑΙ ΕΙΡΗΝΗ ΤΣΕΤΗ ΦΑΡΜΑΚΕΥΤΙΚΑ ΕΡΓΑΣΤΗΡΙΑ Α.Β.Ε.Ε. δ.τ. «INTERMED A.B.E.E.»</w:t>
      </w:r>
    </w:p>
    <w:p w:rsidR="00C87B8C" w:rsidRPr="00C74BAF" w:rsidRDefault="00C87B8C" w:rsidP="00CC7BEB">
      <w:pPr>
        <w:tabs>
          <w:tab w:val="left" w:pos="3402"/>
        </w:tabs>
        <w:spacing w:after="0" w:line="240" w:lineRule="auto"/>
        <w:ind w:right="-482"/>
        <w:jc w:val="both"/>
        <w:rPr>
          <w:rFonts w:ascii="Times New Roman" w:hAnsi="Times New Roman"/>
          <w:sz w:val="24"/>
          <w:lang w:val="fr-FR"/>
        </w:rPr>
      </w:pPr>
      <w:r w:rsidRPr="00C74BAF">
        <w:rPr>
          <w:rFonts w:ascii="Times New Roman" w:hAnsi="Times New Roman"/>
          <w:sz w:val="24"/>
          <w:lang w:val="fr-FR"/>
        </w:rPr>
        <w:t>Καλυφτάκη 27</w:t>
      </w:r>
    </w:p>
    <w:p w:rsidR="00C87B8C" w:rsidRPr="00C74BAF" w:rsidRDefault="00C87B8C" w:rsidP="00CC7BEB">
      <w:pPr>
        <w:tabs>
          <w:tab w:val="left" w:pos="3402"/>
        </w:tabs>
        <w:spacing w:after="0" w:line="240" w:lineRule="auto"/>
        <w:ind w:right="-482"/>
        <w:jc w:val="both"/>
        <w:rPr>
          <w:rFonts w:ascii="Times New Roman" w:hAnsi="Times New Roman"/>
          <w:sz w:val="24"/>
          <w:lang w:val="fr-FR"/>
        </w:rPr>
      </w:pPr>
      <w:r w:rsidRPr="00C74BAF">
        <w:rPr>
          <w:rFonts w:ascii="Times New Roman" w:hAnsi="Times New Roman"/>
          <w:sz w:val="24"/>
          <w:lang w:val="fr-FR"/>
        </w:rPr>
        <w:t>145 64 Κηφισιά</w:t>
      </w:r>
    </w:p>
    <w:p w:rsidR="00C87B8C" w:rsidRPr="00C74BAF" w:rsidRDefault="00C87B8C" w:rsidP="00CC7BEB">
      <w:pPr>
        <w:tabs>
          <w:tab w:val="left" w:pos="3402"/>
        </w:tabs>
        <w:spacing w:after="0" w:line="240" w:lineRule="auto"/>
        <w:ind w:right="-482"/>
        <w:jc w:val="both"/>
        <w:rPr>
          <w:rFonts w:ascii="Times New Roman" w:hAnsi="Times New Roman"/>
          <w:sz w:val="24"/>
          <w:lang w:val="fr-FR"/>
        </w:rPr>
      </w:pPr>
      <w:proofErr w:type="gramStart"/>
      <w:r w:rsidRPr="00C74BAF">
        <w:rPr>
          <w:rFonts w:ascii="Times New Roman" w:hAnsi="Times New Roman"/>
          <w:sz w:val="24"/>
          <w:lang w:val="fr-FR"/>
        </w:rPr>
        <w:t>Τηλ.:</w:t>
      </w:r>
      <w:proofErr w:type="gramEnd"/>
      <w:r w:rsidRPr="00C74BAF">
        <w:rPr>
          <w:rFonts w:ascii="Times New Roman" w:hAnsi="Times New Roman"/>
          <w:sz w:val="24"/>
          <w:lang w:val="fr-FR"/>
        </w:rPr>
        <w:t xml:space="preserve"> 210 6253905</w:t>
      </w:r>
    </w:p>
    <w:p w:rsidR="00C87B8C" w:rsidRPr="00C74BAF" w:rsidRDefault="00C87B8C" w:rsidP="00CC7BEB">
      <w:pPr>
        <w:tabs>
          <w:tab w:val="left" w:pos="3402"/>
        </w:tabs>
        <w:spacing w:after="0" w:line="240" w:lineRule="auto"/>
        <w:ind w:right="-482"/>
        <w:jc w:val="both"/>
        <w:rPr>
          <w:rFonts w:ascii="Times New Roman" w:hAnsi="Times New Roman"/>
          <w:sz w:val="24"/>
          <w:lang w:val="fr-FR"/>
        </w:rPr>
      </w:pPr>
      <w:r w:rsidRPr="00C74BAF">
        <w:rPr>
          <w:rFonts w:ascii="Times New Roman" w:hAnsi="Times New Roman"/>
          <w:sz w:val="24"/>
          <w:lang w:val="fr-FR"/>
        </w:rPr>
        <w:t>Fax: 210 6253906</w:t>
      </w:r>
    </w:p>
    <w:p w:rsidR="00C87B8C" w:rsidRPr="00C74BAF" w:rsidRDefault="00C87B8C" w:rsidP="00CC7BEB">
      <w:pPr>
        <w:tabs>
          <w:tab w:val="left" w:pos="3402"/>
        </w:tabs>
        <w:spacing w:after="0" w:line="240" w:lineRule="auto"/>
        <w:ind w:right="-482"/>
        <w:jc w:val="both"/>
        <w:rPr>
          <w:rFonts w:ascii="Times New Roman" w:hAnsi="Times New Roman"/>
          <w:sz w:val="24"/>
          <w:lang w:val="fr-FR"/>
        </w:rPr>
      </w:pPr>
      <w:proofErr w:type="gramStart"/>
      <w:r w:rsidRPr="00C74BAF">
        <w:rPr>
          <w:rFonts w:ascii="Times New Roman" w:hAnsi="Times New Roman"/>
          <w:sz w:val="24"/>
          <w:lang w:val="fr-FR"/>
        </w:rPr>
        <w:lastRenderedPageBreak/>
        <w:t>e-mail</w:t>
      </w:r>
      <w:proofErr w:type="gramEnd"/>
      <w:r w:rsidRPr="00C74BAF">
        <w:rPr>
          <w:rFonts w:ascii="Times New Roman" w:hAnsi="Times New Roman"/>
          <w:sz w:val="24"/>
          <w:lang w:val="fr-FR"/>
        </w:rPr>
        <w:t>: intermed@intermed.com.gr</w:t>
      </w:r>
    </w:p>
    <w:p w:rsidR="00C87B8C" w:rsidRPr="00C74BAF" w:rsidRDefault="00C87B8C" w:rsidP="00CC7BEB">
      <w:pPr>
        <w:tabs>
          <w:tab w:val="left" w:pos="3402"/>
        </w:tabs>
        <w:spacing w:after="0" w:line="240" w:lineRule="auto"/>
        <w:ind w:left="573" w:right="-482"/>
        <w:jc w:val="both"/>
        <w:rPr>
          <w:rFonts w:ascii="Times New Roman" w:hAnsi="Times New Roman"/>
          <w:b/>
          <w:sz w:val="24"/>
          <w:lang w:val="fr-FR"/>
        </w:rPr>
      </w:pPr>
    </w:p>
    <w:p w:rsidR="00C87B8C" w:rsidRPr="00C74BAF" w:rsidRDefault="00C87B8C" w:rsidP="00CC7BEB">
      <w:pPr>
        <w:tabs>
          <w:tab w:val="left" w:pos="3402"/>
        </w:tabs>
        <w:spacing w:after="0" w:line="240" w:lineRule="auto"/>
        <w:ind w:left="573" w:right="-482"/>
        <w:jc w:val="both"/>
        <w:rPr>
          <w:rFonts w:ascii="Times New Roman" w:hAnsi="Times New Roman"/>
          <w:b/>
          <w:sz w:val="24"/>
          <w:lang w:val="fr-FR"/>
        </w:rPr>
      </w:pPr>
    </w:p>
    <w:p w:rsidR="00C87B8C" w:rsidRPr="00C87B8C" w:rsidRDefault="00C87B8C" w:rsidP="00CC7BEB">
      <w:pPr>
        <w:tabs>
          <w:tab w:val="left" w:pos="3402"/>
        </w:tabs>
        <w:spacing w:after="0" w:line="240" w:lineRule="auto"/>
        <w:ind w:right="-482"/>
        <w:jc w:val="both"/>
        <w:rPr>
          <w:rFonts w:ascii="Times New Roman" w:hAnsi="Times New Roman"/>
          <w:b/>
          <w:sz w:val="24"/>
          <w:lang w:val="el-GR"/>
        </w:rPr>
      </w:pPr>
      <w:r w:rsidRPr="00C87B8C">
        <w:rPr>
          <w:rFonts w:ascii="Times New Roman" w:hAnsi="Times New Roman"/>
          <w:b/>
          <w:sz w:val="24"/>
          <w:lang w:val="el-GR"/>
        </w:rPr>
        <w:t>Παραγωγός:</w:t>
      </w:r>
    </w:p>
    <w:p w:rsidR="00C87B8C" w:rsidRPr="00C74BAF" w:rsidRDefault="00C87B8C" w:rsidP="00CC7BEB">
      <w:pPr>
        <w:tabs>
          <w:tab w:val="left" w:pos="3402"/>
        </w:tabs>
        <w:spacing w:after="0" w:line="240" w:lineRule="auto"/>
        <w:ind w:right="-482"/>
        <w:jc w:val="both"/>
        <w:rPr>
          <w:rFonts w:ascii="Times New Roman" w:hAnsi="Times New Roman"/>
          <w:sz w:val="24"/>
          <w:lang w:val="fr-FR"/>
        </w:rPr>
      </w:pPr>
      <w:r w:rsidRPr="00C74BAF">
        <w:rPr>
          <w:rFonts w:ascii="Times New Roman" w:hAnsi="Times New Roman"/>
          <w:sz w:val="24"/>
          <w:lang w:val="fr-FR"/>
        </w:rPr>
        <w:t>UNI-PHARMA ΚΛΕΩΝ ΤΣΕΤΗΣ ΦΑΡΜΑΚΕΥΤΙΚΑ ΕΡΓΑΣΤΗΡΙΑ Α.Β.Ε.Ε.</w:t>
      </w:r>
    </w:p>
    <w:p w:rsidR="00C87B8C" w:rsidRPr="00C74BAF" w:rsidRDefault="00C87B8C" w:rsidP="00CC7BEB">
      <w:pPr>
        <w:tabs>
          <w:tab w:val="left" w:pos="3402"/>
        </w:tabs>
        <w:spacing w:after="0" w:line="240" w:lineRule="auto"/>
        <w:ind w:right="-482"/>
        <w:jc w:val="both"/>
        <w:rPr>
          <w:rFonts w:ascii="Times New Roman" w:hAnsi="Times New Roman"/>
          <w:sz w:val="24"/>
          <w:lang w:val="fr-FR"/>
        </w:rPr>
      </w:pPr>
      <w:r w:rsidRPr="00C74BAF">
        <w:rPr>
          <w:rFonts w:ascii="Times New Roman" w:hAnsi="Times New Roman"/>
          <w:sz w:val="24"/>
          <w:lang w:val="fr-FR"/>
        </w:rPr>
        <w:t>14º χμ. Εθνικής Οδού Αθηνών – Λαμίας 1</w:t>
      </w:r>
    </w:p>
    <w:p w:rsidR="00C87B8C" w:rsidRPr="00C74BAF" w:rsidRDefault="00C87B8C" w:rsidP="00CC7BEB">
      <w:pPr>
        <w:tabs>
          <w:tab w:val="left" w:pos="3402"/>
        </w:tabs>
        <w:spacing w:after="0" w:line="240" w:lineRule="auto"/>
        <w:ind w:right="-482"/>
        <w:jc w:val="both"/>
        <w:rPr>
          <w:rFonts w:ascii="Times New Roman" w:hAnsi="Times New Roman"/>
          <w:sz w:val="24"/>
          <w:lang w:val="fr-FR"/>
        </w:rPr>
      </w:pPr>
      <w:r w:rsidRPr="00C74BAF">
        <w:rPr>
          <w:rFonts w:ascii="Times New Roman" w:hAnsi="Times New Roman"/>
          <w:sz w:val="24"/>
          <w:lang w:val="fr-FR"/>
        </w:rPr>
        <w:t>145 64 Κηφισιά</w:t>
      </w:r>
    </w:p>
    <w:p w:rsidR="00C87B8C" w:rsidRPr="00C74BAF" w:rsidRDefault="00C87B8C" w:rsidP="00CC7BEB">
      <w:pPr>
        <w:tabs>
          <w:tab w:val="left" w:pos="3402"/>
        </w:tabs>
        <w:spacing w:after="0" w:line="240" w:lineRule="auto"/>
        <w:ind w:right="-482"/>
        <w:jc w:val="both"/>
        <w:rPr>
          <w:rFonts w:ascii="Times New Roman" w:hAnsi="Times New Roman"/>
          <w:sz w:val="24"/>
          <w:lang w:val="fr-FR"/>
        </w:rPr>
      </w:pPr>
      <w:proofErr w:type="gramStart"/>
      <w:r w:rsidRPr="00C74BAF">
        <w:rPr>
          <w:rFonts w:ascii="Times New Roman" w:hAnsi="Times New Roman"/>
          <w:sz w:val="24"/>
          <w:lang w:val="fr-FR"/>
        </w:rPr>
        <w:t>Τηλ.:</w:t>
      </w:r>
      <w:proofErr w:type="gramEnd"/>
      <w:r w:rsidRPr="00C74BAF">
        <w:rPr>
          <w:rFonts w:ascii="Times New Roman" w:hAnsi="Times New Roman"/>
          <w:sz w:val="24"/>
          <w:lang w:val="fr-FR"/>
        </w:rPr>
        <w:t xml:space="preserve"> 210 8072512</w:t>
      </w:r>
    </w:p>
    <w:p w:rsidR="00C87B8C" w:rsidRPr="00C74BAF" w:rsidRDefault="00C87B8C" w:rsidP="00CC7BEB">
      <w:pPr>
        <w:tabs>
          <w:tab w:val="left" w:pos="3402"/>
        </w:tabs>
        <w:spacing w:after="0" w:line="240" w:lineRule="auto"/>
        <w:ind w:right="-482"/>
        <w:jc w:val="both"/>
        <w:rPr>
          <w:rFonts w:ascii="Times New Roman" w:hAnsi="Times New Roman"/>
          <w:sz w:val="24"/>
          <w:lang w:val="fr-FR"/>
        </w:rPr>
      </w:pPr>
      <w:r w:rsidRPr="00C74BAF">
        <w:rPr>
          <w:rFonts w:ascii="Times New Roman" w:hAnsi="Times New Roman"/>
          <w:sz w:val="24"/>
          <w:lang w:val="fr-FR"/>
        </w:rPr>
        <w:t>Fax: 210 8078907</w:t>
      </w:r>
    </w:p>
    <w:p w:rsidR="00C87B8C" w:rsidRPr="005E6504" w:rsidRDefault="00C87B8C" w:rsidP="00CC7BEB">
      <w:pPr>
        <w:tabs>
          <w:tab w:val="left" w:pos="3402"/>
        </w:tabs>
        <w:spacing w:after="0" w:line="240" w:lineRule="auto"/>
        <w:ind w:right="-482"/>
        <w:jc w:val="both"/>
        <w:rPr>
          <w:rFonts w:ascii="Times New Roman" w:hAnsi="Times New Roman"/>
          <w:sz w:val="24"/>
          <w:lang w:val="el-GR"/>
        </w:rPr>
      </w:pPr>
      <w:proofErr w:type="gramStart"/>
      <w:r w:rsidRPr="00C74BAF">
        <w:rPr>
          <w:rFonts w:ascii="Times New Roman" w:hAnsi="Times New Roman"/>
          <w:sz w:val="24"/>
          <w:lang w:val="fr-FR"/>
        </w:rPr>
        <w:t>e-mail</w:t>
      </w:r>
      <w:proofErr w:type="gramEnd"/>
      <w:r w:rsidRPr="00C74BAF">
        <w:rPr>
          <w:rFonts w:ascii="Times New Roman" w:hAnsi="Times New Roman"/>
          <w:sz w:val="24"/>
          <w:lang w:val="fr-FR"/>
        </w:rPr>
        <w:t>: unipharma@uni-pharma.gr</w:t>
      </w:r>
    </w:p>
    <w:p w:rsidR="00C87B8C" w:rsidRPr="005E6504" w:rsidRDefault="00C87B8C" w:rsidP="00C87B8C">
      <w:pPr>
        <w:tabs>
          <w:tab w:val="left" w:pos="3402"/>
        </w:tabs>
        <w:spacing w:line="240" w:lineRule="auto"/>
        <w:ind w:left="570" w:right="-482"/>
        <w:jc w:val="both"/>
        <w:rPr>
          <w:rFonts w:ascii="Times New Roman" w:hAnsi="Times New Roman"/>
          <w:b/>
          <w:sz w:val="24"/>
          <w:lang w:val="el-GR"/>
        </w:rPr>
      </w:pPr>
    </w:p>
    <w:p w:rsidR="003340E0" w:rsidRPr="005E6504" w:rsidRDefault="003340E0" w:rsidP="000803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l-GR"/>
        </w:rPr>
      </w:pPr>
    </w:p>
    <w:p w:rsidR="000803DD" w:rsidRPr="000803DD" w:rsidRDefault="000803DD" w:rsidP="000803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0803DD">
        <w:rPr>
          <w:rFonts w:ascii="Times New Roman" w:hAnsi="Times New Roman"/>
          <w:sz w:val="24"/>
          <w:szCs w:val="24"/>
          <w:lang w:val="el-GR"/>
        </w:rPr>
        <w:t xml:space="preserve">Το παρόν φύλλο οδηγιών χρήσης εγκρίθηκε για τελευταία φορά στις </w:t>
      </w:r>
    </w:p>
    <w:p w:rsidR="003340E0" w:rsidRDefault="003340E0" w:rsidP="000803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990C9B" w:rsidRDefault="00990C9B" w:rsidP="000803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990C9B">
        <w:rPr>
          <w:rFonts w:ascii="Times New Roman" w:hAnsi="Times New Roman"/>
          <w:b/>
          <w:sz w:val="24"/>
          <w:szCs w:val="24"/>
          <w:lang w:val="el-GR"/>
        </w:rPr>
        <w:t>ΤΡΟΠΟΣ ΔΙΑΘΕΣΗΣ:</w:t>
      </w:r>
      <w:r>
        <w:rPr>
          <w:rFonts w:ascii="Times New Roman" w:hAnsi="Times New Roman"/>
          <w:sz w:val="24"/>
          <w:szCs w:val="24"/>
          <w:lang w:val="el-GR"/>
        </w:rPr>
        <w:t xml:space="preserve"> </w:t>
      </w:r>
    </w:p>
    <w:p w:rsidR="00990C9B" w:rsidRDefault="00990C9B" w:rsidP="000803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Με περιορισμένη ιατρική συνταγή: </w:t>
      </w:r>
      <w:r w:rsidR="00E70767">
        <w:rPr>
          <w:rFonts w:ascii="Times New Roman" w:hAnsi="Times New Roman"/>
          <w:sz w:val="24"/>
          <w:szCs w:val="24"/>
          <w:lang w:val="el-GR"/>
        </w:rPr>
        <w:t>Μόνο για</w:t>
      </w:r>
      <w:r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E70767">
        <w:rPr>
          <w:rFonts w:ascii="Times New Roman" w:hAnsi="Times New Roman"/>
          <w:sz w:val="24"/>
          <w:szCs w:val="24"/>
          <w:lang w:val="el-GR"/>
        </w:rPr>
        <w:t>ν</w:t>
      </w:r>
      <w:r>
        <w:rPr>
          <w:rFonts w:ascii="Times New Roman" w:hAnsi="Times New Roman"/>
          <w:sz w:val="24"/>
          <w:szCs w:val="24"/>
          <w:lang w:val="el-GR"/>
        </w:rPr>
        <w:t>οσοκομειακή χρήση</w:t>
      </w:r>
      <w:r w:rsidR="00E70767">
        <w:rPr>
          <w:rFonts w:ascii="Times New Roman" w:hAnsi="Times New Roman"/>
          <w:sz w:val="24"/>
          <w:szCs w:val="24"/>
          <w:lang w:val="el-GR"/>
        </w:rPr>
        <w:t>.</w:t>
      </w:r>
    </w:p>
    <w:p w:rsidR="00CA2AAE" w:rsidRDefault="00CA2AAE" w:rsidP="00514656">
      <w:pPr>
        <w:spacing w:after="0" w:line="240" w:lineRule="auto"/>
        <w:rPr>
          <w:rFonts w:ascii="Times New Roman" w:hAnsi="Times New Roman"/>
          <w:noProof/>
          <w:sz w:val="24"/>
          <w:szCs w:val="24"/>
          <w:lang w:val="el-GR"/>
        </w:rPr>
      </w:pPr>
    </w:p>
    <w:p w:rsidR="00677BA9" w:rsidRDefault="00677BA9" w:rsidP="00677BA9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677BA9" w:rsidRPr="004018E4" w:rsidRDefault="00677BA9" w:rsidP="00677BA9">
      <w:pPr>
        <w:spacing w:after="0" w:line="240" w:lineRule="auto"/>
        <w:rPr>
          <w:rFonts w:ascii="Times New Roman" w:hAnsi="Times New Roman"/>
          <w:noProof/>
          <w:sz w:val="24"/>
          <w:szCs w:val="24"/>
          <w:lang w:val="el-GR"/>
        </w:rPr>
      </w:pPr>
      <w:r w:rsidRPr="001D35A6">
        <w:rPr>
          <w:rFonts w:ascii="Times New Roman" w:hAnsi="Times New Roman"/>
          <w:noProof/>
          <w:sz w:val="24"/>
          <w:szCs w:val="24"/>
          <w:lang w:val="el-GR"/>
        </w:rPr>
        <w:t>---------------------------------------------------------------------------------------------------------------------</w:t>
      </w:r>
    </w:p>
    <w:p w:rsidR="00677BA9" w:rsidRPr="001D35A6" w:rsidRDefault="00677BA9" w:rsidP="00677BA9">
      <w:pPr>
        <w:spacing w:after="0" w:line="240" w:lineRule="auto"/>
        <w:rPr>
          <w:rFonts w:ascii="Times New Roman" w:hAnsi="Times New Roman"/>
          <w:b/>
          <w:sz w:val="24"/>
          <w:szCs w:val="24"/>
          <w:lang w:val="el-GR"/>
        </w:rPr>
      </w:pPr>
      <w:r w:rsidRPr="001D35A6">
        <w:rPr>
          <w:rFonts w:ascii="Times New Roman" w:hAnsi="Times New Roman"/>
          <w:b/>
          <w:sz w:val="24"/>
          <w:szCs w:val="24"/>
          <w:lang w:val="el-GR"/>
        </w:rPr>
        <w:t>Οι πληροφορίες που ακολουθούν απευθύνονται μόνο σε γιατρούς ή επαγγελματίες του τομέα υγειονομικής περίθαλψης:</w:t>
      </w:r>
    </w:p>
    <w:p w:rsidR="00677BA9" w:rsidRPr="001D35A6" w:rsidRDefault="00677BA9" w:rsidP="00677BA9">
      <w:pPr>
        <w:spacing w:after="0" w:line="240" w:lineRule="auto"/>
        <w:rPr>
          <w:rFonts w:ascii="Times New Roman" w:hAnsi="Times New Roman"/>
          <w:lang w:val="el-GR"/>
        </w:rPr>
      </w:pPr>
    </w:p>
    <w:p w:rsidR="00677BA9" w:rsidRPr="00677BA9" w:rsidRDefault="00677BA9" w:rsidP="00677BA9">
      <w:pPr>
        <w:spacing w:after="0" w:line="240" w:lineRule="auto"/>
        <w:rPr>
          <w:rFonts w:ascii="Times New Roman" w:hAnsi="Times New Roman"/>
          <w:b/>
          <w:sz w:val="24"/>
          <w:szCs w:val="24"/>
          <w:lang w:val="el-GR"/>
        </w:rPr>
      </w:pPr>
      <w:r w:rsidRPr="00677BA9">
        <w:rPr>
          <w:rFonts w:ascii="Times New Roman" w:hAnsi="Times New Roman"/>
          <w:b/>
          <w:sz w:val="24"/>
          <w:szCs w:val="24"/>
          <w:lang w:val="el-GR"/>
        </w:rPr>
        <w:t>Χορήγηση</w:t>
      </w:r>
    </w:p>
    <w:p w:rsidR="00677BA9" w:rsidRPr="001D35A6" w:rsidRDefault="00677BA9" w:rsidP="00677BA9">
      <w:pPr>
        <w:spacing w:after="0" w:line="240" w:lineRule="auto"/>
        <w:rPr>
          <w:rFonts w:ascii="Times New Roman" w:hAnsi="Times New Roman"/>
          <w:b/>
          <w:sz w:val="24"/>
          <w:szCs w:val="24"/>
          <w:lang w:val="el-GR"/>
        </w:rPr>
      </w:pPr>
      <w:r w:rsidRPr="001D35A6">
        <w:rPr>
          <w:rFonts w:ascii="Times New Roman" w:hAnsi="Times New Roman"/>
          <w:b/>
          <w:sz w:val="24"/>
          <w:szCs w:val="24"/>
          <w:lang w:val="el-GR"/>
        </w:rPr>
        <w:t xml:space="preserve">Τρόπος Χορήγησης: </w:t>
      </w:r>
    </w:p>
    <w:p w:rsidR="00677BA9" w:rsidRPr="001D35A6" w:rsidRDefault="00677BA9" w:rsidP="00677BA9">
      <w:pPr>
        <w:pStyle w:val="Default"/>
        <w:rPr>
          <w:rStyle w:val="FontStyle26"/>
          <w:color w:val="auto"/>
          <w:lang w:val="el-GR" w:eastAsia="el-GR"/>
        </w:rPr>
      </w:pPr>
      <w:r w:rsidRPr="001D35A6">
        <w:rPr>
          <w:rStyle w:val="FontStyle26"/>
          <w:color w:val="auto"/>
          <w:lang w:val="el-GR" w:eastAsia="el-GR"/>
        </w:rPr>
        <w:t xml:space="preserve">Παρακολουθείτε προσεκτικά τους ασθενείς για σημεία και συμπτώματα αντιδράσεων υπερευαισθησίας κατά τη διάρκεια και μετά από κάθε χορήγηση του </w:t>
      </w:r>
      <w:r>
        <w:rPr>
          <w:rStyle w:val="FontStyle26"/>
          <w:color w:val="auto"/>
          <w:lang w:eastAsia="el-GR"/>
        </w:rPr>
        <w:t>DEXTRIFER</w:t>
      </w:r>
      <w:r w:rsidRPr="00677BA9">
        <w:rPr>
          <w:rStyle w:val="FontStyle26"/>
          <w:color w:val="auto"/>
          <w:lang w:val="el-GR" w:eastAsia="el-GR"/>
        </w:rPr>
        <w:t>-</w:t>
      </w:r>
      <w:r>
        <w:rPr>
          <w:rStyle w:val="FontStyle26"/>
          <w:color w:val="auto"/>
          <w:lang w:eastAsia="el-GR"/>
        </w:rPr>
        <w:t>S</w:t>
      </w:r>
      <w:r w:rsidRPr="001D35A6">
        <w:rPr>
          <w:rStyle w:val="FontStyle26"/>
          <w:color w:val="auto"/>
          <w:lang w:val="el-GR" w:eastAsia="el-GR"/>
        </w:rPr>
        <w:t>.</w:t>
      </w:r>
    </w:p>
    <w:p w:rsidR="00677BA9" w:rsidRPr="001D35A6" w:rsidRDefault="00677BA9" w:rsidP="00677BA9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677BA9" w:rsidRPr="001D35A6" w:rsidRDefault="00677BA9" w:rsidP="00677BA9">
      <w:pPr>
        <w:pStyle w:val="Style16"/>
        <w:widowControl/>
        <w:jc w:val="left"/>
        <w:rPr>
          <w:rStyle w:val="FontStyle26"/>
        </w:rPr>
      </w:pPr>
      <w:r w:rsidRPr="001D35A6">
        <w:rPr>
          <w:rStyle w:val="FontStyle26"/>
        </w:rPr>
        <w:t xml:space="preserve">Το </w:t>
      </w:r>
      <w:r>
        <w:rPr>
          <w:rStyle w:val="FontStyle26"/>
          <w:b/>
        </w:rPr>
        <w:t>DEXTRIFER-S</w:t>
      </w:r>
      <w:r w:rsidRPr="001D35A6">
        <w:rPr>
          <w:rStyle w:val="FontStyle26"/>
        </w:rPr>
        <w:t xml:space="preserve"> πρέπει να χορηγείται μόνο όταν υπάρχει άμεσα διαθέσιμο προσωπικό εκπαιδευμένο στην αξιολόγηση και διαχείριση αναφυλακτικών αντιδράσεων, σε περιβάλλον όπου είναι διασφαλισμένη η ύπαρξη πλήρους εξοπλισμού ανάνηψης. Ο ασθενής θα πρέπει να παρακολουθείται για ανεπιθύμητες ενέργειες για τουλάχιστον 30 λεπτά μετά από κάθε ένεση με </w:t>
      </w:r>
      <w:r>
        <w:rPr>
          <w:rStyle w:val="FontStyle26"/>
          <w:lang w:val="en-US"/>
        </w:rPr>
        <w:t>DEXTRIFER</w:t>
      </w:r>
      <w:r w:rsidRPr="00677BA9">
        <w:rPr>
          <w:rStyle w:val="FontStyle26"/>
        </w:rPr>
        <w:t>-</w:t>
      </w:r>
      <w:r>
        <w:rPr>
          <w:rStyle w:val="FontStyle26"/>
          <w:lang w:val="en-US"/>
        </w:rPr>
        <w:t>S</w:t>
      </w:r>
      <w:r w:rsidRPr="001D35A6">
        <w:rPr>
          <w:rStyle w:val="FontStyle26"/>
        </w:rPr>
        <w:t xml:space="preserve"> .</w:t>
      </w:r>
    </w:p>
    <w:p w:rsidR="00677BA9" w:rsidRPr="001D35A6" w:rsidRDefault="00677BA9" w:rsidP="00677BA9">
      <w:pPr>
        <w:pStyle w:val="Style16"/>
        <w:widowControl/>
        <w:jc w:val="left"/>
      </w:pPr>
    </w:p>
    <w:p w:rsidR="00677BA9" w:rsidRPr="001D35A6" w:rsidRDefault="00677BA9" w:rsidP="00677BA9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1D35A6">
        <w:rPr>
          <w:rFonts w:ascii="Times New Roman" w:hAnsi="Times New Roman"/>
          <w:sz w:val="24"/>
          <w:szCs w:val="24"/>
          <w:lang w:val="el-GR"/>
        </w:rPr>
        <w:t xml:space="preserve">Το </w:t>
      </w:r>
      <w:r>
        <w:rPr>
          <w:rFonts w:ascii="Times New Roman" w:hAnsi="Times New Roman"/>
          <w:b/>
          <w:sz w:val="24"/>
          <w:szCs w:val="24"/>
        </w:rPr>
        <w:t>DEXTRIFER</w:t>
      </w:r>
      <w:r w:rsidRPr="00677BA9">
        <w:rPr>
          <w:rFonts w:ascii="Times New Roman" w:hAnsi="Times New Roman"/>
          <w:b/>
          <w:sz w:val="24"/>
          <w:szCs w:val="24"/>
          <w:lang w:val="el-GR"/>
        </w:rPr>
        <w:t>-</w:t>
      </w:r>
      <w:r>
        <w:rPr>
          <w:rFonts w:ascii="Times New Roman" w:hAnsi="Times New Roman"/>
          <w:b/>
          <w:sz w:val="24"/>
          <w:szCs w:val="24"/>
        </w:rPr>
        <w:t>S</w:t>
      </w:r>
      <w:r w:rsidRPr="001D35A6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Pr="001D35A6">
        <w:rPr>
          <w:rFonts w:ascii="Times New Roman" w:hAnsi="Times New Roman"/>
          <w:sz w:val="24"/>
          <w:szCs w:val="24"/>
          <w:lang w:val="el-GR"/>
        </w:rPr>
        <w:t xml:space="preserve"> πρέπει να χορηγείται μόνο ως βραδεία ενδοφλέβια ένεση ή ως ενδοφλέβια στάγδην έγχυση. Το </w:t>
      </w:r>
      <w:r>
        <w:rPr>
          <w:rFonts w:ascii="Times New Roman" w:hAnsi="Times New Roman"/>
          <w:b/>
          <w:sz w:val="24"/>
          <w:szCs w:val="24"/>
        </w:rPr>
        <w:t>DEXTRIFER</w:t>
      </w:r>
      <w:r w:rsidRPr="00677BA9">
        <w:rPr>
          <w:rFonts w:ascii="Times New Roman" w:hAnsi="Times New Roman"/>
          <w:b/>
          <w:sz w:val="24"/>
          <w:szCs w:val="24"/>
          <w:lang w:val="el-GR"/>
        </w:rPr>
        <w:t>-</w:t>
      </w:r>
      <w:r>
        <w:rPr>
          <w:rFonts w:ascii="Times New Roman" w:hAnsi="Times New Roman"/>
          <w:b/>
          <w:sz w:val="24"/>
          <w:szCs w:val="24"/>
        </w:rPr>
        <w:t>S</w:t>
      </w:r>
      <w:r w:rsidRPr="001D35A6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Pr="001D35A6">
        <w:rPr>
          <w:rFonts w:ascii="Times New Roman" w:hAnsi="Times New Roman"/>
          <w:sz w:val="24"/>
          <w:szCs w:val="24"/>
          <w:lang w:val="el-GR"/>
        </w:rPr>
        <w:t xml:space="preserve"> δεν πρέπει να χρησιμοποιείται για ενδομυϊκή ένεση. </w:t>
      </w:r>
    </w:p>
    <w:p w:rsidR="00677BA9" w:rsidRPr="001D35A6" w:rsidRDefault="00677BA9" w:rsidP="00677BA9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1D35A6">
        <w:rPr>
          <w:rFonts w:ascii="Times New Roman" w:hAnsi="Times New Roman"/>
          <w:sz w:val="24"/>
          <w:szCs w:val="24"/>
          <w:lang w:val="el-GR"/>
        </w:rPr>
        <w:t xml:space="preserve">Η περιφλεβική εξαγγείωση πρέπει να αποφεύγεται δεδομένου ότι η διαρροή του </w:t>
      </w:r>
      <w:r>
        <w:rPr>
          <w:rFonts w:ascii="Times New Roman" w:hAnsi="Times New Roman"/>
          <w:b/>
          <w:sz w:val="24"/>
          <w:szCs w:val="24"/>
        </w:rPr>
        <w:t>DEXTRIFER</w:t>
      </w:r>
      <w:r w:rsidRPr="00677BA9">
        <w:rPr>
          <w:rFonts w:ascii="Times New Roman" w:hAnsi="Times New Roman"/>
          <w:b/>
          <w:sz w:val="24"/>
          <w:szCs w:val="24"/>
          <w:lang w:val="el-GR"/>
        </w:rPr>
        <w:t>-</w:t>
      </w:r>
      <w:r>
        <w:rPr>
          <w:rFonts w:ascii="Times New Roman" w:hAnsi="Times New Roman"/>
          <w:b/>
          <w:sz w:val="24"/>
          <w:szCs w:val="24"/>
        </w:rPr>
        <w:t>S</w:t>
      </w:r>
      <w:r w:rsidRPr="001D35A6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Pr="001D35A6">
        <w:rPr>
          <w:rFonts w:ascii="Times New Roman" w:hAnsi="Times New Roman"/>
          <w:sz w:val="24"/>
          <w:szCs w:val="24"/>
          <w:lang w:val="el-GR"/>
        </w:rPr>
        <w:t xml:space="preserve"> στην περιοχή της ένεσης μπορεί να προκαλέσει πόνο, φλεγμονή, ιστική νέκρωση, και καστανό χρωματισμό του δέρματος.</w:t>
      </w:r>
    </w:p>
    <w:p w:rsidR="00677BA9" w:rsidRPr="001D35A6" w:rsidRDefault="00677BA9" w:rsidP="00677BA9">
      <w:pPr>
        <w:spacing w:after="0" w:line="240" w:lineRule="auto"/>
        <w:rPr>
          <w:rFonts w:ascii="Times New Roman" w:hAnsi="Times New Roman"/>
          <w:b/>
          <w:sz w:val="24"/>
          <w:szCs w:val="24"/>
          <w:lang w:val="el-GR"/>
        </w:rPr>
      </w:pPr>
    </w:p>
    <w:p w:rsidR="00677BA9" w:rsidRPr="001D35A6" w:rsidRDefault="00677BA9" w:rsidP="00677BA9">
      <w:pPr>
        <w:spacing w:after="0" w:line="240" w:lineRule="auto"/>
        <w:rPr>
          <w:rFonts w:ascii="Times New Roman" w:hAnsi="Times New Roman"/>
          <w:b/>
          <w:sz w:val="24"/>
          <w:szCs w:val="24"/>
          <w:lang w:val="el-GR"/>
        </w:rPr>
      </w:pPr>
      <w:r w:rsidRPr="001D35A6">
        <w:rPr>
          <w:rFonts w:ascii="Times New Roman" w:hAnsi="Times New Roman"/>
          <w:b/>
          <w:sz w:val="24"/>
          <w:szCs w:val="24"/>
          <w:lang w:val="el-GR"/>
        </w:rPr>
        <w:t xml:space="preserve">Ενδοφλέβια στάγδην έγχυση: </w:t>
      </w:r>
    </w:p>
    <w:p w:rsidR="00677BA9" w:rsidRPr="001D35A6" w:rsidRDefault="00677BA9" w:rsidP="00677BA9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1D35A6">
        <w:rPr>
          <w:rFonts w:ascii="Times New Roman" w:hAnsi="Times New Roman"/>
          <w:sz w:val="24"/>
          <w:szCs w:val="24"/>
          <w:lang w:val="el-GR"/>
        </w:rPr>
        <w:t>Το</w:t>
      </w:r>
      <w:r w:rsidRPr="001D35A6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DEXTRIFER</w:t>
      </w:r>
      <w:r w:rsidRPr="00677BA9">
        <w:rPr>
          <w:rFonts w:ascii="Times New Roman" w:hAnsi="Times New Roman"/>
          <w:b/>
          <w:sz w:val="24"/>
          <w:szCs w:val="24"/>
          <w:lang w:val="el-GR"/>
        </w:rPr>
        <w:t>-</w:t>
      </w:r>
      <w:r>
        <w:rPr>
          <w:rFonts w:ascii="Times New Roman" w:hAnsi="Times New Roman"/>
          <w:b/>
          <w:sz w:val="24"/>
          <w:szCs w:val="24"/>
        </w:rPr>
        <w:t>S</w:t>
      </w:r>
      <w:r w:rsidRPr="001D35A6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Pr="001D35A6">
        <w:rPr>
          <w:rFonts w:ascii="Times New Roman" w:hAnsi="Times New Roman"/>
          <w:sz w:val="24"/>
          <w:szCs w:val="24"/>
          <w:lang w:val="el-GR"/>
        </w:rPr>
        <w:t xml:space="preserve"> πρέπει να αραιωθεί μόνο σε στείρο διάλυμα χλωριούχου νατρίου 0,9% </w:t>
      </w:r>
      <w:r w:rsidRPr="001D35A6">
        <w:rPr>
          <w:rFonts w:ascii="Times New Roman" w:hAnsi="Times New Roman"/>
          <w:sz w:val="24"/>
          <w:szCs w:val="24"/>
        </w:rPr>
        <w:t>m</w:t>
      </w:r>
      <w:r w:rsidRPr="001D35A6">
        <w:rPr>
          <w:rFonts w:ascii="Times New Roman" w:hAnsi="Times New Roman"/>
          <w:sz w:val="24"/>
          <w:szCs w:val="24"/>
          <w:lang w:val="el-GR"/>
        </w:rPr>
        <w:t>/</w:t>
      </w:r>
      <w:r w:rsidRPr="001D35A6">
        <w:rPr>
          <w:rFonts w:ascii="Times New Roman" w:hAnsi="Times New Roman"/>
          <w:sz w:val="24"/>
          <w:szCs w:val="24"/>
        </w:rPr>
        <w:t>V</w:t>
      </w:r>
      <w:r w:rsidRPr="001D35A6">
        <w:rPr>
          <w:rFonts w:ascii="Times New Roman" w:hAnsi="Times New Roman"/>
          <w:sz w:val="24"/>
          <w:szCs w:val="24"/>
          <w:lang w:val="el-GR"/>
        </w:rPr>
        <w:t>:</w:t>
      </w:r>
    </w:p>
    <w:p w:rsidR="00677BA9" w:rsidRPr="001D35A6" w:rsidRDefault="00677BA9" w:rsidP="00677BA9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1D35A6">
        <w:rPr>
          <w:rFonts w:ascii="Times New Roman" w:hAnsi="Times New Roman"/>
          <w:sz w:val="24"/>
          <w:szCs w:val="24"/>
          <w:lang w:val="el-GR"/>
        </w:rPr>
        <w:t xml:space="preserve">•5 </w:t>
      </w:r>
      <w:r w:rsidRPr="001D35A6">
        <w:rPr>
          <w:rFonts w:ascii="Times New Roman" w:hAnsi="Times New Roman"/>
          <w:sz w:val="24"/>
          <w:szCs w:val="24"/>
        </w:rPr>
        <w:t>ml</w:t>
      </w:r>
      <w:r w:rsidRPr="001D35A6">
        <w:rPr>
          <w:rFonts w:ascii="Times New Roman" w:hAnsi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DEXTRIFER</w:t>
      </w:r>
      <w:r w:rsidRPr="00677BA9">
        <w:rPr>
          <w:rFonts w:ascii="Times New Roman" w:hAnsi="Times New Roman"/>
          <w:b/>
          <w:sz w:val="24"/>
          <w:szCs w:val="24"/>
          <w:lang w:val="el-GR"/>
        </w:rPr>
        <w:t>-</w:t>
      </w:r>
      <w:r>
        <w:rPr>
          <w:rFonts w:ascii="Times New Roman" w:hAnsi="Times New Roman"/>
          <w:b/>
          <w:sz w:val="24"/>
          <w:szCs w:val="24"/>
        </w:rPr>
        <w:t>S</w:t>
      </w:r>
      <w:r w:rsidRPr="001D35A6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Pr="001D35A6">
        <w:rPr>
          <w:rFonts w:ascii="Times New Roman" w:hAnsi="Times New Roman"/>
          <w:sz w:val="24"/>
          <w:szCs w:val="24"/>
          <w:lang w:val="el-GR"/>
        </w:rPr>
        <w:t xml:space="preserve"> (100 </w:t>
      </w:r>
      <w:r w:rsidRPr="001D35A6">
        <w:rPr>
          <w:rFonts w:ascii="Times New Roman" w:hAnsi="Times New Roman"/>
          <w:sz w:val="24"/>
          <w:szCs w:val="24"/>
        </w:rPr>
        <w:t>mg</w:t>
      </w:r>
      <w:r w:rsidRPr="001D35A6">
        <w:rPr>
          <w:rFonts w:ascii="Times New Roman" w:hAnsi="Times New Roman"/>
          <w:sz w:val="24"/>
          <w:szCs w:val="24"/>
          <w:lang w:val="el-GR"/>
        </w:rPr>
        <w:t xml:space="preserve"> σιδήρου) σε μέγιστη ποσότητα 100 </w:t>
      </w:r>
      <w:r w:rsidRPr="001D35A6">
        <w:rPr>
          <w:rFonts w:ascii="Times New Roman" w:hAnsi="Times New Roman"/>
          <w:sz w:val="24"/>
          <w:szCs w:val="24"/>
        </w:rPr>
        <w:t>ml</w:t>
      </w:r>
      <w:r w:rsidRPr="001D35A6">
        <w:rPr>
          <w:rFonts w:ascii="Times New Roman" w:hAnsi="Times New Roman"/>
          <w:sz w:val="24"/>
          <w:szCs w:val="24"/>
          <w:lang w:val="el-GR"/>
        </w:rPr>
        <w:t xml:space="preserve"> στείρου διαλύματος χλωριούχου νατρίου 0,9% </w:t>
      </w:r>
      <w:r w:rsidRPr="001D35A6">
        <w:rPr>
          <w:rFonts w:ascii="Times New Roman" w:hAnsi="Times New Roman"/>
          <w:sz w:val="24"/>
          <w:szCs w:val="24"/>
        </w:rPr>
        <w:t>m</w:t>
      </w:r>
      <w:r w:rsidRPr="001D35A6">
        <w:rPr>
          <w:rFonts w:ascii="Times New Roman" w:hAnsi="Times New Roman"/>
          <w:sz w:val="24"/>
          <w:szCs w:val="24"/>
          <w:lang w:val="el-GR"/>
        </w:rPr>
        <w:t>/</w:t>
      </w:r>
      <w:r w:rsidRPr="001D35A6">
        <w:rPr>
          <w:rFonts w:ascii="Times New Roman" w:hAnsi="Times New Roman"/>
          <w:sz w:val="24"/>
          <w:szCs w:val="24"/>
        </w:rPr>
        <w:t>V</w:t>
      </w:r>
    </w:p>
    <w:p w:rsidR="00677BA9" w:rsidRPr="001D35A6" w:rsidRDefault="00677BA9" w:rsidP="00677BA9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1D35A6">
        <w:rPr>
          <w:rFonts w:ascii="Times New Roman" w:hAnsi="Times New Roman"/>
          <w:sz w:val="24"/>
          <w:szCs w:val="24"/>
          <w:lang w:val="el-GR"/>
        </w:rPr>
        <w:t xml:space="preserve">•10 </w:t>
      </w:r>
      <w:r w:rsidRPr="001D35A6">
        <w:rPr>
          <w:rFonts w:ascii="Times New Roman" w:hAnsi="Times New Roman"/>
          <w:sz w:val="24"/>
          <w:szCs w:val="24"/>
        </w:rPr>
        <w:t>ml</w:t>
      </w:r>
      <w:r w:rsidRPr="001D35A6">
        <w:rPr>
          <w:rFonts w:ascii="Times New Roman" w:hAnsi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DEXTRIFER</w:t>
      </w:r>
      <w:r w:rsidRPr="00677BA9">
        <w:rPr>
          <w:rFonts w:ascii="Times New Roman" w:hAnsi="Times New Roman"/>
          <w:b/>
          <w:sz w:val="24"/>
          <w:szCs w:val="24"/>
          <w:lang w:val="el-GR"/>
        </w:rPr>
        <w:t>-</w:t>
      </w:r>
      <w:r>
        <w:rPr>
          <w:rFonts w:ascii="Times New Roman" w:hAnsi="Times New Roman"/>
          <w:b/>
          <w:sz w:val="24"/>
          <w:szCs w:val="24"/>
        </w:rPr>
        <w:t>S</w:t>
      </w:r>
      <w:r w:rsidRPr="001D35A6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Pr="001D35A6">
        <w:rPr>
          <w:rFonts w:ascii="Times New Roman" w:hAnsi="Times New Roman"/>
          <w:sz w:val="24"/>
          <w:szCs w:val="24"/>
          <w:lang w:val="el-GR"/>
        </w:rPr>
        <w:t xml:space="preserve"> (200 </w:t>
      </w:r>
      <w:r w:rsidRPr="001D35A6">
        <w:rPr>
          <w:rFonts w:ascii="Times New Roman" w:hAnsi="Times New Roman"/>
          <w:sz w:val="24"/>
          <w:szCs w:val="24"/>
        </w:rPr>
        <w:t>mg</w:t>
      </w:r>
      <w:r w:rsidRPr="001D35A6">
        <w:rPr>
          <w:rFonts w:ascii="Times New Roman" w:hAnsi="Times New Roman"/>
          <w:sz w:val="24"/>
          <w:szCs w:val="24"/>
          <w:lang w:val="el-GR"/>
        </w:rPr>
        <w:t xml:space="preserve"> σιδήρου) σε μέγιστη ποσότητα 200 </w:t>
      </w:r>
      <w:r w:rsidRPr="001D35A6">
        <w:rPr>
          <w:rFonts w:ascii="Times New Roman" w:hAnsi="Times New Roman"/>
          <w:sz w:val="24"/>
          <w:szCs w:val="24"/>
        </w:rPr>
        <w:t>ml</w:t>
      </w:r>
      <w:r w:rsidRPr="001D35A6">
        <w:rPr>
          <w:rFonts w:ascii="Times New Roman" w:hAnsi="Times New Roman"/>
          <w:sz w:val="24"/>
          <w:szCs w:val="24"/>
          <w:lang w:val="el-GR"/>
        </w:rPr>
        <w:t xml:space="preserve"> στείρου διαλύματος χλωριούχου νατρίου 0,9% </w:t>
      </w:r>
      <w:r w:rsidRPr="001D35A6">
        <w:rPr>
          <w:rFonts w:ascii="Times New Roman" w:hAnsi="Times New Roman"/>
          <w:sz w:val="24"/>
          <w:szCs w:val="24"/>
        </w:rPr>
        <w:t>m</w:t>
      </w:r>
      <w:r w:rsidRPr="001D35A6">
        <w:rPr>
          <w:rFonts w:ascii="Times New Roman" w:hAnsi="Times New Roman"/>
          <w:sz w:val="24"/>
          <w:szCs w:val="24"/>
          <w:lang w:val="el-GR"/>
        </w:rPr>
        <w:t>/</w:t>
      </w:r>
      <w:r w:rsidRPr="001D35A6">
        <w:rPr>
          <w:rFonts w:ascii="Times New Roman" w:hAnsi="Times New Roman"/>
          <w:sz w:val="24"/>
          <w:szCs w:val="24"/>
        </w:rPr>
        <w:t>V</w:t>
      </w:r>
    </w:p>
    <w:p w:rsidR="00677BA9" w:rsidRPr="001D35A6" w:rsidRDefault="00677BA9" w:rsidP="00677BA9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677BA9" w:rsidRPr="001D35A6" w:rsidRDefault="00677BA9" w:rsidP="00677BA9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1D35A6">
        <w:rPr>
          <w:rFonts w:ascii="Times New Roman" w:hAnsi="Times New Roman"/>
          <w:sz w:val="24"/>
          <w:szCs w:val="24"/>
          <w:lang w:val="el-GR"/>
        </w:rPr>
        <w:t xml:space="preserve">Για λόγους σταθερότητας, αραιώσεις σε χαμηλότερες συγκεντρώσεις </w:t>
      </w:r>
      <w:r>
        <w:rPr>
          <w:rFonts w:ascii="Times New Roman" w:hAnsi="Times New Roman"/>
          <w:b/>
          <w:sz w:val="24"/>
          <w:szCs w:val="24"/>
        </w:rPr>
        <w:t>DEXTRIFER</w:t>
      </w:r>
      <w:r w:rsidRPr="00677BA9">
        <w:rPr>
          <w:rFonts w:ascii="Times New Roman" w:hAnsi="Times New Roman"/>
          <w:b/>
          <w:sz w:val="24"/>
          <w:szCs w:val="24"/>
          <w:lang w:val="el-GR"/>
        </w:rPr>
        <w:t>-</w:t>
      </w:r>
      <w:r>
        <w:rPr>
          <w:rFonts w:ascii="Times New Roman" w:hAnsi="Times New Roman"/>
          <w:b/>
          <w:sz w:val="24"/>
          <w:szCs w:val="24"/>
        </w:rPr>
        <w:t>S</w:t>
      </w:r>
      <w:r w:rsidRPr="001D35A6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Pr="001D35A6">
        <w:rPr>
          <w:rFonts w:ascii="Times New Roman" w:hAnsi="Times New Roman"/>
          <w:sz w:val="24"/>
          <w:szCs w:val="24"/>
          <w:lang w:val="el-GR"/>
        </w:rPr>
        <w:t xml:space="preserve"> δεν επιτρέπονται.</w:t>
      </w:r>
    </w:p>
    <w:p w:rsidR="00677BA9" w:rsidRPr="001D35A6" w:rsidRDefault="00677BA9" w:rsidP="00677BA9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677BA9" w:rsidRPr="001D35A6" w:rsidRDefault="00677BA9" w:rsidP="00677BA9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1D35A6">
        <w:rPr>
          <w:rFonts w:ascii="Times New Roman" w:hAnsi="Times New Roman"/>
          <w:sz w:val="24"/>
          <w:szCs w:val="24"/>
          <w:lang w:val="el-GR"/>
        </w:rPr>
        <w:t>Η αραίωση πρέπει να γίνεται αμέσως πριν την έγχυση και η χορήγηση του διαλύματος πρέπει να γίνεται ως εξής:</w:t>
      </w:r>
    </w:p>
    <w:p w:rsidR="00677BA9" w:rsidRPr="001D35A6" w:rsidRDefault="00677BA9" w:rsidP="00677BA9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1D35A6">
        <w:rPr>
          <w:rFonts w:ascii="Times New Roman" w:hAnsi="Times New Roman"/>
          <w:sz w:val="24"/>
          <w:szCs w:val="24"/>
          <w:lang w:val="el-GR"/>
        </w:rPr>
        <w:t xml:space="preserve">•100 </w:t>
      </w:r>
      <w:r w:rsidRPr="001D35A6">
        <w:rPr>
          <w:rFonts w:ascii="Times New Roman" w:hAnsi="Times New Roman"/>
          <w:sz w:val="24"/>
          <w:szCs w:val="24"/>
        </w:rPr>
        <w:t>mg</w:t>
      </w:r>
      <w:r w:rsidRPr="001D35A6">
        <w:rPr>
          <w:rFonts w:ascii="Times New Roman" w:hAnsi="Times New Roman"/>
          <w:sz w:val="24"/>
          <w:szCs w:val="24"/>
          <w:lang w:val="el-GR"/>
        </w:rPr>
        <w:t xml:space="preserve"> σιδήρου (5 </w:t>
      </w:r>
      <w:r w:rsidRPr="001D35A6">
        <w:rPr>
          <w:rFonts w:ascii="Times New Roman" w:hAnsi="Times New Roman"/>
          <w:sz w:val="24"/>
          <w:szCs w:val="24"/>
        </w:rPr>
        <w:t>ml</w:t>
      </w:r>
      <w:r w:rsidRPr="001D35A6">
        <w:rPr>
          <w:rFonts w:ascii="Times New Roman" w:hAnsi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DEXTRIFER</w:t>
      </w:r>
      <w:r w:rsidRPr="00677BA9">
        <w:rPr>
          <w:rFonts w:ascii="Times New Roman" w:hAnsi="Times New Roman"/>
          <w:b/>
          <w:sz w:val="24"/>
          <w:szCs w:val="24"/>
          <w:lang w:val="el-GR"/>
        </w:rPr>
        <w:t>-</w:t>
      </w:r>
      <w:r>
        <w:rPr>
          <w:rFonts w:ascii="Times New Roman" w:hAnsi="Times New Roman"/>
          <w:b/>
          <w:sz w:val="24"/>
          <w:szCs w:val="24"/>
        </w:rPr>
        <w:t>S</w:t>
      </w:r>
      <w:r w:rsidRPr="001D35A6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Pr="001D35A6">
        <w:rPr>
          <w:rFonts w:ascii="Times New Roman" w:hAnsi="Times New Roman"/>
          <w:sz w:val="24"/>
          <w:szCs w:val="24"/>
          <w:lang w:val="el-GR"/>
        </w:rPr>
        <w:t>) σε τουλάχιστον 15 λεπτά</w:t>
      </w:r>
    </w:p>
    <w:p w:rsidR="00677BA9" w:rsidRPr="001D35A6" w:rsidRDefault="00677BA9" w:rsidP="00677BA9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1D35A6">
        <w:rPr>
          <w:rFonts w:ascii="Times New Roman" w:hAnsi="Times New Roman"/>
          <w:sz w:val="24"/>
          <w:szCs w:val="24"/>
          <w:lang w:val="el-GR"/>
        </w:rPr>
        <w:t xml:space="preserve">•200 </w:t>
      </w:r>
      <w:r w:rsidRPr="001D35A6">
        <w:rPr>
          <w:rFonts w:ascii="Times New Roman" w:hAnsi="Times New Roman"/>
          <w:sz w:val="24"/>
          <w:szCs w:val="24"/>
        </w:rPr>
        <w:t>mg</w:t>
      </w:r>
      <w:r w:rsidRPr="001D35A6">
        <w:rPr>
          <w:rFonts w:ascii="Times New Roman" w:hAnsi="Times New Roman"/>
          <w:sz w:val="24"/>
          <w:szCs w:val="24"/>
          <w:lang w:val="el-GR"/>
        </w:rPr>
        <w:t xml:space="preserve"> σιδήρου (10 </w:t>
      </w:r>
      <w:r w:rsidRPr="001D35A6">
        <w:rPr>
          <w:rFonts w:ascii="Times New Roman" w:hAnsi="Times New Roman"/>
          <w:sz w:val="24"/>
          <w:szCs w:val="24"/>
        </w:rPr>
        <w:t>ml</w:t>
      </w:r>
      <w:r w:rsidRPr="001D35A6">
        <w:rPr>
          <w:rFonts w:ascii="Times New Roman" w:hAnsi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DEXTRIFER</w:t>
      </w:r>
      <w:r w:rsidRPr="00677BA9">
        <w:rPr>
          <w:rFonts w:ascii="Times New Roman" w:hAnsi="Times New Roman"/>
          <w:b/>
          <w:sz w:val="24"/>
          <w:szCs w:val="24"/>
          <w:lang w:val="el-GR"/>
        </w:rPr>
        <w:t>-</w:t>
      </w:r>
      <w:r>
        <w:rPr>
          <w:rFonts w:ascii="Times New Roman" w:hAnsi="Times New Roman"/>
          <w:b/>
          <w:sz w:val="24"/>
          <w:szCs w:val="24"/>
        </w:rPr>
        <w:t>S</w:t>
      </w:r>
      <w:r w:rsidRPr="001D35A6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Pr="001D35A6">
        <w:rPr>
          <w:rFonts w:ascii="Times New Roman" w:hAnsi="Times New Roman"/>
          <w:sz w:val="24"/>
          <w:szCs w:val="24"/>
          <w:lang w:val="el-GR"/>
        </w:rPr>
        <w:t>) σε τουλάχιστον 30 λεπτά</w:t>
      </w:r>
    </w:p>
    <w:p w:rsidR="00677BA9" w:rsidRPr="001D35A6" w:rsidRDefault="00677BA9" w:rsidP="00677BA9">
      <w:pPr>
        <w:spacing w:after="0" w:line="240" w:lineRule="auto"/>
        <w:rPr>
          <w:rFonts w:ascii="Times New Roman" w:hAnsi="Times New Roman"/>
          <w:b/>
          <w:sz w:val="24"/>
          <w:szCs w:val="24"/>
          <w:lang w:val="el-GR"/>
        </w:rPr>
      </w:pPr>
    </w:p>
    <w:p w:rsidR="00677BA9" w:rsidRPr="001D35A6" w:rsidRDefault="00677BA9" w:rsidP="00677BA9">
      <w:pPr>
        <w:spacing w:after="0" w:line="240" w:lineRule="auto"/>
        <w:rPr>
          <w:rFonts w:ascii="Times New Roman" w:hAnsi="Times New Roman"/>
          <w:b/>
          <w:sz w:val="24"/>
          <w:szCs w:val="24"/>
          <w:lang w:val="el-GR"/>
        </w:rPr>
      </w:pPr>
      <w:r w:rsidRPr="001D35A6">
        <w:rPr>
          <w:rFonts w:ascii="Times New Roman" w:hAnsi="Times New Roman"/>
          <w:b/>
          <w:sz w:val="24"/>
          <w:szCs w:val="24"/>
          <w:lang w:val="el-GR"/>
        </w:rPr>
        <w:t xml:space="preserve">Ενδοφλέβια ένεση: </w:t>
      </w:r>
    </w:p>
    <w:p w:rsidR="00677BA9" w:rsidRPr="001D35A6" w:rsidRDefault="00677BA9" w:rsidP="00677BA9">
      <w:pPr>
        <w:spacing w:after="0" w:line="240" w:lineRule="auto"/>
        <w:rPr>
          <w:rFonts w:ascii="Times New Roman" w:hAnsi="Times New Roman"/>
          <w:b/>
          <w:sz w:val="24"/>
          <w:szCs w:val="24"/>
          <w:lang w:val="el-GR"/>
        </w:rPr>
      </w:pPr>
      <w:r w:rsidRPr="001D35A6">
        <w:rPr>
          <w:rFonts w:ascii="Times New Roman" w:hAnsi="Times New Roman"/>
          <w:sz w:val="24"/>
          <w:szCs w:val="24"/>
          <w:lang w:val="el-GR"/>
        </w:rPr>
        <w:t xml:space="preserve">Το </w:t>
      </w:r>
      <w:r>
        <w:rPr>
          <w:rFonts w:ascii="Times New Roman" w:hAnsi="Times New Roman"/>
          <w:b/>
          <w:sz w:val="24"/>
          <w:szCs w:val="24"/>
        </w:rPr>
        <w:t>DEXTRIFER</w:t>
      </w:r>
      <w:r w:rsidRPr="00677BA9">
        <w:rPr>
          <w:rFonts w:ascii="Times New Roman" w:hAnsi="Times New Roman"/>
          <w:b/>
          <w:sz w:val="24"/>
          <w:szCs w:val="24"/>
          <w:lang w:val="el-GR"/>
        </w:rPr>
        <w:t>-</w:t>
      </w:r>
      <w:r>
        <w:rPr>
          <w:rFonts w:ascii="Times New Roman" w:hAnsi="Times New Roman"/>
          <w:b/>
          <w:sz w:val="24"/>
          <w:szCs w:val="24"/>
        </w:rPr>
        <w:t>S</w:t>
      </w:r>
      <w:r w:rsidRPr="001D35A6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Pr="001D35A6">
        <w:rPr>
          <w:rFonts w:ascii="Times New Roman" w:hAnsi="Times New Roman"/>
          <w:sz w:val="24"/>
          <w:szCs w:val="24"/>
          <w:lang w:val="el-GR"/>
        </w:rPr>
        <w:t xml:space="preserve"> μπορεί να χορηγηθεί με βραδεία ενδοφλέβια ένεση σε ρυθμό 1 </w:t>
      </w:r>
      <w:r w:rsidRPr="001D35A6">
        <w:rPr>
          <w:rFonts w:ascii="Times New Roman" w:hAnsi="Times New Roman"/>
          <w:sz w:val="24"/>
          <w:szCs w:val="24"/>
        </w:rPr>
        <w:t>ml</w:t>
      </w:r>
      <w:r w:rsidRPr="001D35A6">
        <w:rPr>
          <w:rFonts w:ascii="Times New Roman" w:hAnsi="Times New Roman"/>
          <w:sz w:val="24"/>
          <w:szCs w:val="24"/>
          <w:lang w:val="el-GR"/>
        </w:rPr>
        <w:t xml:space="preserve"> μη αραιωμένου διαλύματος ανά λεπτό (δηλ. 5 λεπτά ανά </w:t>
      </w:r>
      <w:r>
        <w:rPr>
          <w:rFonts w:ascii="Times New Roman" w:hAnsi="Times New Roman"/>
          <w:sz w:val="24"/>
          <w:szCs w:val="24"/>
          <w:lang w:val="el-GR"/>
        </w:rPr>
        <w:t>φύσιγγα</w:t>
      </w:r>
      <w:r w:rsidRPr="001D35A6">
        <w:rPr>
          <w:rFonts w:ascii="Times New Roman" w:hAnsi="Times New Roman"/>
          <w:sz w:val="24"/>
          <w:szCs w:val="24"/>
          <w:lang w:val="el-GR"/>
        </w:rPr>
        <w:t>) και με μέγιστη ποσότητα ανά ένεση τα 10</w:t>
      </w:r>
      <w:r w:rsidRPr="001D35A6">
        <w:rPr>
          <w:rFonts w:ascii="Times New Roman" w:hAnsi="Times New Roman"/>
          <w:sz w:val="24"/>
          <w:szCs w:val="24"/>
        </w:rPr>
        <w:t>ml</w:t>
      </w:r>
      <w:r w:rsidRPr="001D35A6">
        <w:rPr>
          <w:rFonts w:ascii="Times New Roman" w:hAnsi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DEXTRIFER</w:t>
      </w:r>
      <w:r w:rsidRPr="00677BA9">
        <w:rPr>
          <w:rFonts w:ascii="Times New Roman" w:hAnsi="Times New Roman"/>
          <w:b/>
          <w:sz w:val="24"/>
          <w:szCs w:val="24"/>
          <w:lang w:val="el-GR"/>
        </w:rPr>
        <w:t>-</w:t>
      </w:r>
      <w:r>
        <w:rPr>
          <w:rFonts w:ascii="Times New Roman" w:hAnsi="Times New Roman"/>
          <w:b/>
          <w:sz w:val="24"/>
          <w:szCs w:val="24"/>
        </w:rPr>
        <w:t>S</w:t>
      </w:r>
      <w:r w:rsidRPr="001D35A6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Pr="001D35A6">
        <w:rPr>
          <w:rFonts w:ascii="Times New Roman" w:hAnsi="Times New Roman"/>
          <w:sz w:val="24"/>
          <w:szCs w:val="24"/>
          <w:lang w:val="el-GR"/>
        </w:rPr>
        <w:t xml:space="preserve"> (200</w:t>
      </w:r>
      <w:r w:rsidRPr="001D35A6">
        <w:rPr>
          <w:rFonts w:ascii="Times New Roman" w:hAnsi="Times New Roman"/>
          <w:sz w:val="24"/>
          <w:szCs w:val="24"/>
        </w:rPr>
        <w:t>mg</w:t>
      </w:r>
      <w:r w:rsidRPr="001D35A6">
        <w:rPr>
          <w:rFonts w:ascii="Times New Roman" w:hAnsi="Times New Roman"/>
          <w:sz w:val="24"/>
          <w:szCs w:val="24"/>
          <w:lang w:val="el-GR"/>
        </w:rPr>
        <w:t xml:space="preserve"> σιδήρου). </w:t>
      </w:r>
    </w:p>
    <w:p w:rsidR="00677BA9" w:rsidRPr="00677BA9" w:rsidRDefault="00677BA9" w:rsidP="00677BA9">
      <w:pPr>
        <w:spacing w:after="0" w:line="240" w:lineRule="auto"/>
        <w:rPr>
          <w:rFonts w:ascii="Times New Roman" w:hAnsi="Times New Roman"/>
          <w:b/>
          <w:sz w:val="24"/>
          <w:szCs w:val="24"/>
          <w:lang w:val="el-GR"/>
        </w:rPr>
      </w:pPr>
    </w:p>
    <w:p w:rsidR="00677BA9" w:rsidRPr="001D35A6" w:rsidRDefault="00677BA9" w:rsidP="00677BA9">
      <w:pPr>
        <w:spacing w:after="0" w:line="240" w:lineRule="auto"/>
        <w:rPr>
          <w:rFonts w:ascii="Times New Roman" w:hAnsi="Times New Roman"/>
          <w:b/>
          <w:sz w:val="24"/>
          <w:szCs w:val="24"/>
          <w:lang w:val="el-GR"/>
        </w:rPr>
      </w:pPr>
      <w:r w:rsidRPr="001D35A6">
        <w:rPr>
          <w:rFonts w:ascii="Times New Roman" w:hAnsi="Times New Roman"/>
          <w:b/>
          <w:sz w:val="24"/>
          <w:szCs w:val="24"/>
          <w:lang w:val="el-GR"/>
        </w:rPr>
        <w:t>Ένεση στη συσκευή αιμοκάθαρσης:</w:t>
      </w:r>
    </w:p>
    <w:p w:rsidR="00677BA9" w:rsidRPr="001D35A6" w:rsidRDefault="00677BA9" w:rsidP="00677BA9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1D35A6">
        <w:rPr>
          <w:rFonts w:ascii="Times New Roman" w:hAnsi="Times New Roman"/>
          <w:sz w:val="24"/>
          <w:szCs w:val="24"/>
          <w:lang w:val="el-GR"/>
        </w:rPr>
        <w:t xml:space="preserve">Το </w:t>
      </w:r>
      <w:r>
        <w:rPr>
          <w:rFonts w:ascii="Times New Roman" w:hAnsi="Times New Roman"/>
          <w:b/>
          <w:sz w:val="24"/>
          <w:szCs w:val="24"/>
        </w:rPr>
        <w:t>DEXTRIFER</w:t>
      </w:r>
      <w:r w:rsidRPr="00677BA9">
        <w:rPr>
          <w:rFonts w:ascii="Times New Roman" w:hAnsi="Times New Roman"/>
          <w:b/>
          <w:sz w:val="24"/>
          <w:szCs w:val="24"/>
          <w:lang w:val="el-GR"/>
        </w:rPr>
        <w:t>-</w:t>
      </w:r>
      <w:r>
        <w:rPr>
          <w:rFonts w:ascii="Times New Roman" w:hAnsi="Times New Roman"/>
          <w:b/>
          <w:sz w:val="24"/>
          <w:szCs w:val="24"/>
        </w:rPr>
        <w:t>S</w:t>
      </w:r>
      <w:r w:rsidRPr="001D35A6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Pr="001D35A6">
        <w:rPr>
          <w:rFonts w:ascii="Times New Roman" w:hAnsi="Times New Roman"/>
          <w:sz w:val="24"/>
          <w:szCs w:val="24"/>
          <w:lang w:val="el-GR"/>
        </w:rPr>
        <w:t xml:space="preserve"> μπορεί να χορηγηθεί κατά τη διάρκεια μιας συνεδρίας αιμοκάθαρσης απ’ευθείας στο φλεβικό σκέλος της συσκευής αιμοκάθαρσης με τις ίδιες διαδικασίες που περιγράφηκαν για την ενδοφλέβια ένεση.</w:t>
      </w:r>
    </w:p>
    <w:p w:rsidR="00677BA9" w:rsidRPr="001D35A6" w:rsidRDefault="00677BA9" w:rsidP="00677BA9">
      <w:pPr>
        <w:spacing w:after="0" w:line="240" w:lineRule="auto"/>
        <w:rPr>
          <w:rFonts w:ascii="Times New Roman" w:hAnsi="Times New Roman"/>
          <w:b/>
          <w:sz w:val="24"/>
          <w:szCs w:val="24"/>
          <w:lang w:val="el-GR"/>
        </w:rPr>
      </w:pPr>
    </w:p>
    <w:p w:rsidR="00677BA9" w:rsidRPr="001D35A6" w:rsidRDefault="00677BA9" w:rsidP="00677BA9">
      <w:pPr>
        <w:spacing w:after="0" w:line="240" w:lineRule="auto"/>
        <w:rPr>
          <w:rFonts w:ascii="Times New Roman" w:hAnsi="Times New Roman"/>
          <w:b/>
          <w:sz w:val="24"/>
          <w:szCs w:val="24"/>
          <w:lang w:val="el-GR"/>
        </w:rPr>
      </w:pPr>
      <w:r w:rsidRPr="001D35A6">
        <w:rPr>
          <w:rFonts w:ascii="Times New Roman" w:hAnsi="Times New Roman"/>
          <w:b/>
          <w:sz w:val="24"/>
          <w:szCs w:val="24"/>
          <w:lang w:val="el-GR"/>
        </w:rPr>
        <w:t>Ασυμβατότητες</w:t>
      </w:r>
    </w:p>
    <w:p w:rsidR="00677BA9" w:rsidRPr="001D35A6" w:rsidRDefault="00677BA9" w:rsidP="00677BA9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1D35A6">
        <w:rPr>
          <w:rFonts w:ascii="Times New Roman" w:hAnsi="Times New Roman"/>
          <w:sz w:val="24"/>
          <w:szCs w:val="24"/>
          <w:lang w:val="el-GR"/>
        </w:rPr>
        <w:t xml:space="preserve">Το </w:t>
      </w:r>
      <w:r>
        <w:rPr>
          <w:rFonts w:ascii="Times New Roman" w:hAnsi="Times New Roman"/>
          <w:b/>
          <w:sz w:val="24"/>
          <w:szCs w:val="24"/>
        </w:rPr>
        <w:t>DEXTRIFER</w:t>
      </w:r>
      <w:r w:rsidRPr="00677BA9">
        <w:rPr>
          <w:rFonts w:ascii="Times New Roman" w:hAnsi="Times New Roman"/>
          <w:b/>
          <w:sz w:val="24"/>
          <w:szCs w:val="24"/>
          <w:lang w:val="el-GR"/>
        </w:rPr>
        <w:t>-</w:t>
      </w:r>
      <w:r>
        <w:rPr>
          <w:rFonts w:ascii="Times New Roman" w:hAnsi="Times New Roman"/>
          <w:b/>
          <w:sz w:val="24"/>
          <w:szCs w:val="24"/>
        </w:rPr>
        <w:t>S</w:t>
      </w:r>
      <w:r w:rsidRPr="001D35A6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Pr="001D35A6">
        <w:rPr>
          <w:rFonts w:ascii="Times New Roman" w:hAnsi="Times New Roman"/>
          <w:sz w:val="24"/>
          <w:szCs w:val="24"/>
          <w:lang w:val="el-GR"/>
        </w:rPr>
        <w:t xml:space="preserve"> πρέπει να αναμειγνύεται μόνο με στείρο διάλυμα χλωριούχου νατρίου 0,9% </w:t>
      </w:r>
      <w:r w:rsidRPr="001D35A6">
        <w:rPr>
          <w:rFonts w:ascii="Times New Roman" w:hAnsi="Times New Roman"/>
          <w:sz w:val="24"/>
          <w:szCs w:val="24"/>
        </w:rPr>
        <w:t>m</w:t>
      </w:r>
      <w:r w:rsidRPr="001D35A6">
        <w:rPr>
          <w:rFonts w:ascii="Times New Roman" w:hAnsi="Times New Roman"/>
          <w:sz w:val="24"/>
          <w:szCs w:val="24"/>
          <w:lang w:val="el-GR"/>
        </w:rPr>
        <w:t>/</w:t>
      </w:r>
      <w:r w:rsidRPr="001D35A6">
        <w:rPr>
          <w:rFonts w:ascii="Times New Roman" w:hAnsi="Times New Roman"/>
          <w:sz w:val="24"/>
          <w:szCs w:val="24"/>
        </w:rPr>
        <w:t>V</w:t>
      </w:r>
      <w:r w:rsidRPr="001D35A6">
        <w:rPr>
          <w:rFonts w:ascii="Times New Roman" w:hAnsi="Times New Roman"/>
          <w:sz w:val="24"/>
          <w:szCs w:val="24"/>
          <w:lang w:val="el-GR"/>
        </w:rPr>
        <w:t xml:space="preserve">. Δεν επιτρέπεται να χρησιμοποιηθούν άλλα διαλύματα ούτε άλλοι θεραπευτικοί παράγοντες, δεδομένου ότι υπάρχει η πιθανότητα δημιουργίας ιζήματος ή/και αλληλεπίδρασης. Η συμβατότητα με περιέκτες που δεν είναι κατασκευασμένοι από γυαλί, πολυαιθυλένιο ή </w:t>
      </w:r>
      <w:r w:rsidRPr="001D35A6">
        <w:rPr>
          <w:rFonts w:ascii="Times New Roman" w:hAnsi="Times New Roman"/>
          <w:sz w:val="24"/>
          <w:szCs w:val="24"/>
        </w:rPr>
        <w:t>PVC</w:t>
      </w:r>
      <w:r w:rsidRPr="001D35A6">
        <w:rPr>
          <w:rFonts w:ascii="Times New Roman" w:hAnsi="Times New Roman"/>
          <w:sz w:val="24"/>
          <w:szCs w:val="24"/>
          <w:lang w:val="el-GR"/>
        </w:rPr>
        <w:t xml:space="preserve"> δεν είναι γνωστή. </w:t>
      </w:r>
    </w:p>
    <w:p w:rsidR="00677BA9" w:rsidRPr="001D35A6" w:rsidRDefault="00677BA9" w:rsidP="00677BA9">
      <w:pPr>
        <w:spacing w:after="0" w:line="240" w:lineRule="auto"/>
        <w:rPr>
          <w:rFonts w:ascii="Times New Roman" w:hAnsi="Times New Roman"/>
          <w:b/>
          <w:sz w:val="24"/>
          <w:szCs w:val="24"/>
          <w:lang w:val="el-GR"/>
        </w:rPr>
      </w:pPr>
    </w:p>
    <w:p w:rsidR="00677BA9" w:rsidRPr="001D35A6" w:rsidRDefault="00677BA9" w:rsidP="00677BA9">
      <w:pPr>
        <w:spacing w:after="0" w:line="240" w:lineRule="auto"/>
        <w:rPr>
          <w:rFonts w:ascii="Times New Roman" w:hAnsi="Times New Roman"/>
          <w:b/>
          <w:sz w:val="24"/>
          <w:szCs w:val="24"/>
          <w:lang w:val="el-GR"/>
        </w:rPr>
      </w:pPr>
      <w:r w:rsidRPr="001D35A6">
        <w:rPr>
          <w:rFonts w:ascii="Times New Roman" w:hAnsi="Times New Roman"/>
          <w:b/>
          <w:sz w:val="24"/>
          <w:szCs w:val="24"/>
          <w:lang w:val="el-GR"/>
        </w:rPr>
        <w:t>Σταθερότητα</w:t>
      </w:r>
    </w:p>
    <w:p w:rsidR="00677BA9" w:rsidRPr="001D35A6" w:rsidRDefault="00677BA9" w:rsidP="00677BA9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1D35A6">
        <w:rPr>
          <w:rFonts w:ascii="Times New Roman" w:hAnsi="Times New Roman"/>
          <w:sz w:val="24"/>
          <w:szCs w:val="24"/>
          <w:lang w:val="el-GR"/>
        </w:rPr>
        <w:t xml:space="preserve">Το προϊόν αυτό δεν πρέπει να χρησιμοποιηθεί μετά την ημερομηνία λήξης που αναφέρεται στην επισήμανση </w:t>
      </w:r>
      <w:r w:rsidR="001C5FBE">
        <w:rPr>
          <w:rFonts w:ascii="Times New Roman" w:hAnsi="Times New Roman"/>
          <w:sz w:val="24"/>
          <w:szCs w:val="24"/>
          <w:lang w:val="el-GR"/>
        </w:rPr>
        <w:t>της φύσιγγας</w:t>
      </w:r>
      <w:r w:rsidRPr="001D35A6">
        <w:rPr>
          <w:rFonts w:ascii="Times New Roman" w:hAnsi="Times New Roman"/>
          <w:sz w:val="24"/>
          <w:szCs w:val="24"/>
          <w:lang w:val="el-GR"/>
        </w:rPr>
        <w:t xml:space="preserve"> και στο εξωτερικό κουτί. </w:t>
      </w:r>
    </w:p>
    <w:p w:rsidR="00677BA9" w:rsidRPr="001D35A6" w:rsidRDefault="00677BA9" w:rsidP="00677BA9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1D35A6">
        <w:rPr>
          <w:rFonts w:ascii="Times New Roman" w:hAnsi="Times New Roman"/>
          <w:sz w:val="24"/>
          <w:szCs w:val="24"/>
          <w:lang w:val="el-GR"/>
        </w:rPr>
        <w:t xml:space="preserve">Από μικροβιολογικής άποψης, το προϊόν θα πρέπει να χρησιμοποιηθεί αμέσως μετά το πρώτο άνοιγμα </w:t>
      </w:r>
      <w:r w:rsidR="00DD5DC3">
        <w:rPr>
          <w:rFonts w:ascii="Times New Roman" w:hAnsi="Times New Roman"/>
          <w:sz w:val="24"/>
          <w:szCs w:val="24"/>
          <w:lang w:val="el-GR"/>
        </w:rPr>
        <w:t>της φύσιγγας</w:t>
      </w:r>
      <w:r w:rsidRPr="001D35A6">
        <w:rPr>
          <w:rFonts w:ascii="Times New Roman" w:hAnsi="Times New Roman"/>
          <w:sz w:val="24"/>
          <w:szCs w:val="24"/>
          <w:lang w:val="el-GR"/>
        </w:rPr>
        <w:t xml:space="preserve"> ή αμέσως μετά την αραίωση με στείρο διάλυμα χλωριούχου νατρίου 0,9% </w:t>
      </w:r>
      <w:r w:rsidRPr="001D35A6">
        <w:rPr>
          <w:rFonts w:ascii="Times New Roman" w:hAnsi="Times New Roman"/>
          <w:sz w:val="24"/>
          <w:szCs w:val="24"/>
        </w:rPr>
        <w:t>m</w:t>
      </w:r>
      <w:r w:rsidRPr="001D35A6">
        <w:rPr>
          <w:rFonts w:ascii="Times New Roman" w:hAnsi="Times New Roman"/>
          <w:sz w:val="24"/>
          <w:szCs w:val="24"/>
          <w:lang w:val="el-GR"/>
        </w:rPr>
        <w:t>/</w:t>
      </w:r>
      <w:r w:rsidRPr="001D35A6">
        <w:rPr>
          <w:rFonts w:ascii="Times New Roman" w:hAnsi="Times New Roman"/>
          <w:sz w:val="24"/>
          <w:szCs w:val="24"/>
        </w:rPr>
        <w:t>V</w:t>
      </w:r>
      <w:r w:rsidRPr="001D35A6">
        <w:rPr>
          <w:rFonts w:ascii="Times New Roman" w:hAnsi="Times New Roman"/>
          <w:sz w:val="24"/>
          <w:szCs w:val="24"/>
          <w:lang w:val="el-GR"/>
        </w:rPr>
        <w:t>.</w:t>
      </w:r>
    </w:p>
    <w:p w:rsidR="00677BA9" w:rsidRPr="001D35A6" w:rsidRDefault="00677BA9" w:rsidP="00677BA9">
      <w:pPr>
        <w:spacing w:after="0" w:line="240" w:lineRule="auto"/>
        <w:rPr>
          <w:rFonts w:ascii="Times New Roman" w:hAnsi="Times New Roman"/>
          <w:b/>
          <w:sz w:val="24"/>
          <w:szCs w:val="24"/>
          <w:lang w:val="el-GR"/>
        </w:rPr>
      </w:pPr>
    </w:p>
    <w:p w:rsidR="00677BA9" w:rsidRPr="001D35A6" w:rsidRDefault="00677BA9" w:rsidP="00677BA9">
      <w:pPr>
        <w:spacing w:after="0" w:line="240" w:lineRule="auto"/>
        <w:rPr>
          <w:rFonts w:ascii="Times New Roman" w:hAnsi="Times New Roman"/>
          <w:b/>
          <w:sz w:val="24"/>
          <w:szCs w:val="24"/>
          <w:lang w:val="el-GR"/>
        </w:rPr>
      </w:pPr>
      <w:r w:rsidRPr="001D35A6">
        <w:rPr>
          <w:rFonts w:ascii="Times New Roman" w:hAnsi="Times New Roman"/>
          <w:b/>
          <w:sz w:val="24"/>
          <w:szCs w:val="24"/>
          <w:lang w:val="el-GR"/>
        </w:rPr>
        <w:t>Οδηγίες χρήσης και χειρισμού</w:t>
      </w:r>
    </w:p>
    <w:p w:rsidR="00677BA9" w:rsidRPr="001D35A6" w:rsidRDefault="00677BA9" w:rsidP="00677BA9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1D35A6">
        <w:rPr>
          <w:rFonts w:ascii="Times New Roman" w:hAnsi="Times New Roman"/>
          <w:sz w:val="24"/>
          <w:szCs w:val="24"/>
          <w:lang w:val="el-GR"/>
        </w:rPr>
        <w:t xml:space="preserve">Πριν τη χρήση </w:t>
      </w:r>
      <w:r w:rsidR="004531EF">
        <w:rPr>
          <w:rFonts w:ascii="Times New Roman" w:hAnsi="Times New Roman"/>
          <w:sz w:val="24"/>
          <w:szCs w:val="24"/>
          <w:lang w:val="el-GR"/>
        </w:rPr>
        <w:t>οι φύσιγγες</w:t>
      </w:r>
      <w:r w:rsidRPr="001D35A6">
        <w:rPr>
          <w:rFonts w:ascii="Times New Roman" w:hAnsi="Times New Roman"/>
          <w:sz w:val="24"/>
          <w:szCs w:val="24"/>
          <w:lang w:val="el-GR"/>
        </w:rPr>
        <w:t xml:space="preserve"> πρέπει να ελέγχονται οπτικά για την παρουσία ιζήματος και ζημίας. Μόνο </w:t>
      </w:r>
      <w:r w:rsidR="000A35F1">
        <w:rPr>
          <w:rFonts w:ascii="Times New Roman" w:hAnsi="Times New Roman"/>
          <w:sz w:val="24"/>
          <w:szCs w:val="24"/>
          <w:lang w:val="el-GR"/>
        </w:rPr>
        <w:t>οι φύσιγγες</w:t>
      </w:r>
      <w:r w:rsidRPr="001D35A6">
        <w:rPr>
          <w:rFonts w:ascii="Times New Roman" w:hAnsi="Times New Roman"/>
          <w:sz w:val="24"/>
          <w:szCs w:val="24"/>
          <w:lang w:val="el-GR"/>
        </w:rPr>
        <w:t xml:space="preserve"> που περιέχουν διάλυμα ομοιογενές και χωρίς ίζημα επιτρέπεται να χρησιμοποιηθούν. Το αραιωμένο διάλυμα πρέπει να είναι διαυγές και καφέ χρώματος. </w:t>
      </w:r>
    </w:p>
    <w:p w:rsidR="00677BA9" w:rsidRPr="001D35A6" w:rsidRDefault="00677BA9" w:rsidP="00677BA9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1D35A6">
        <w:rPr>
          <w:rFonts w:ascii="Times New Roman" w:hAnsi="Times New Roman"/>
          <w:sz w:val="24"/>
          <w:szCs w:val="24"/>
          <w:lang w:val="el-GR"/>
        </w:rPr>
        <w:t>Κάθε αχρησιμοποίητο προϊόν ή άχρηστο υλικό πρέπει να απορρίπτεται σύμφωνα με τις κατά τόπους ισχύουσες σχετικές διατάξεις.</w:t>
      </w:r>
    </w:p>
    <w:p w:rsidR="00677BA9" w:rsidRPr="00617902" w:rsidRDefault="00677BA9" w:rsidP="00677BA9">
      <w:pPr>
        <w:spacing w:after="0" w:line="240" w:lineRule="auto"/>
        <w:rPr>
          <w:rFonts w:ascii="Times New Roman" w:hAnsi="Times New Roman"/>
          <w:noProof/>
          <w:sz w:val="24"/>
          <w:szCs w:val="24"/>
          <w:lang w:val="el-GR"/>
        </w:rPr>
      </w:pPr>
    </w:p>
    <w:p w:rsidR="00677BA9" w:rsidRPr="00F57D6F" w:rsidRDefault="00677BA9" w:rsidP="00677BA9">
      <w:pPr>
        <w:tabs>
          <w:tab w:val="left" w:pos="284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el-GR"/>
        </w:rPr>
      </w:pPr>
    </w:p>
    <w:p w:rsidR="00677BA9" w:rsidRPr="004018E4" w:rsidRDefault="00677BA9" w:rsidP="00677B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CA2AAE" w:rsidRPr="00264F3D" w:rsidRDefault="00CA2AAE" w:rsidP="00514656">
      <w:pPr>
        <w:spacing w:after="0" w:line="240" w:lineRule="auto"/>
        <w:rPr>
          <w:rFonts w:ascii="Times New Roman" w:hAnsi="Times New Roman"/>
          <w:noProof/>
          <w:sz w:val="24"/>
          <w:szCs w:val="24"/>
          <w:lang w:val="el-GR"/>
        </w:rPr>
      </w:pPr>
    </w:p>
    <w:p w:rsidR="00264F3D" w:rsidRPr="00264F3D" w:rsidRDefault="00264F3D" w:rsidP="00514656">
      <w:pPr>
        <w:tabs>
          <w:tab w:val="left" w:pos="284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el-GR"/>
        </w:rPr>
      </w:pPr>
    </w:p>
    <w:p w:rsidR="00E155F4" w:rsidRPr="00E155F4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sectPr w:rsidR="00E155F4" w:rsidRPr="00E155F4" w:rsidSect="00DF527E">
      <w:footerReference w:type="default" r:id="rId9"/>
      <w:pgSz w:w="12240" w:h="15840" w:code="1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113" w:rsidRDefault="007E5113" w:rsidP="00C46019">
      <w:pPr>
        <w:spacing w:after="0" w:line="240" w:lineRule="auto"/>
      </w:pPr>
      <w:r>
        <w:separator/>
      </w:r>
    </w:p>
  </w:endnote>
  <w:endnote w:type="continuationSeparator" w:id="0">
    <w:p w:rsidR="007E5113" w:rsidRDefault="007E5113" w:rsidP="00C46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C3A" w:rsidRDefault="00432C3A">
    <w:pPr>
      <w:pStyle w:val="a4"/>
      <w:jc w:val="right"/>
    </w:pPr>
    <w:fldSimple w:instr=" PAGE   \* MERGEFORMAT ">
      <w:r w:rsidR="00A13270">
        <w:rPr>
          <w:noProof/>
        </w:rPr>
        <w:t>7</w:t>
      </w:r>
    </w:fldSimple>
  </w:p>
  <w:p w:rsidR="00432C3A" w:rsidRDefault="00432C3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113" w:rsidRDefault="007E5113" w:rsidP="00C46019">
      <w:pPr>
        <w:spacing w:after="0" w:line="240" w:lineRule="auto"/>
      </w:pPr>
      <w:r>
        <w:separator/>
      </w:r>
    </w:p>
  </w:footnote>
  <w:footnote w:type="continuationSeparator" w:id="0">
    <w:p w:rsidR="007E5113" w:rsidRDefault="007E5113" w:rsidP="00C46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5.6pt;height:13.8pt" o:bullet="t">
        <v:imagedata r:id="rId1" o:title="BT_1000x858px"/>
      </v:shape>
    </w:pict>
  </w:numPicBullet>
  <w:abstractNum w:abstractNumId="0">
    <w:nsid w:val="8F3E4A89"/>
    <w:multiLevelType w:val="hybridMultilevel"/>
    <w:tmpl w:val="3E86FA32"/>
    <w:lvl w:ilvl="0" w:tplc="FFFFFFFF">
      <w:start w:val="1"/>
      <w:numFmt w:val="bullet"/>
      <w:lvlText w:val="-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785929F"/>
    <w:multiLevelType w:val="hybridMultilevel"/>
    <w:tmpl w:val="DB0CD3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1258968"/>
    <w:multiLevelType w:val="hybridMultilevel"/>
    <w:tmpl w:val="1BF6EFD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1CA62A7"/>
    <w:multiLevelType w:val="hybridMultilevel"/>
    <w:tmpl w:val="C088A8EA"/>
    <w:lvl w:ilvl="0" w:tplc="E76465F4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E3404"/>
    <w:multiLevelType w:val="hybridMultilevel"/>
    <w:tmpl w:val="940CF93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026A00"/>
    <w:multiLevelType w:val="hybridMultilevel"/>
    <w:tmpl w:val="F25C36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60B55324"/>
    <w:multiLevelType w:val="hybridMultilevel"/>
    <w:tmpl w:val="981CFFB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90885"/>
    <w:multiLevelType w:val="hybridMultilevel"/>
    <w:tmpl w:val="EA2AF226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894BBA"/>
    <w:multiLevelType w:val="hybridMultilevel"/>
    <w:tmpl w:val="DE90B73A"/>
    <w:lvl w:ilvl="0" w:tplc="C3C4AF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3001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6C56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4A8F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EA55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F675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6CC0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AC6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8C67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F81407F"/>
    <w:multiLevelType w:val="hybridMultilevel"/>
    <w:tmpl w:val="B588B21C"/>
    <w:lvl w:ilvl="0" w:tplc="FFFFFFFF">
      <w:start w:val="1"/>
      <w:numFmt w:val="bullet"/>
      <w:lvlText w:val="-"/>
      <w:lvlJc w:val="left"/>
      <w:pPr>
        <w:ind w:left="1080" w:hanging="360"/>
      </w:p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DC8"/>
    <w:rsid w:val="000803DD"/>
    <w:rsid w:val="00095417"/>
    <w:rsid w:val="000A35F1"/>
    <w:rsid w:val="000D2913"/>
    <w:rsid w:val="000D5DF8"/>
    <w:rsid w:val="00137EA0"/>
    <w:rsid w:val="0015014E"/>
    <w:rsid w:val="001C5FBE"/>
    <w:rsid w:val="00225D50"/>
    <w:rsid w:val="00231634"/>
    <w:rsid w:val="00255974"/>
    <w:rsid w:val="00264F3D"/>
    <w:rsid w:val="002862ED"/>
    <w:rsid w:val="00297B4F"/>
    <w:rsid w:val="002A262E"/>
    <w:rsid w:val="002F441B"/>
    <w:rsid w:val="003340E0"/>
    <w:rsid w:val="003500F8"/>
    <w:rsid w:val="00353BD5"/>
    <w:rsid w:val="003624E9"/>
    <w:rsid w:val="00392D30"/>
    <w:rsid w:val="003E44C1"/>
    <w:rsid w:val="004127C6"/>
    <w:rsid w:val="00432C3A"/>
    <w:rsid w:val="00441681"/>
    <w:rsid w:val="0044621E"/>
    <w:rsid w:val="004531EF"/>
    <w:rsid w:val="00492899"/>
    <w:rsid w:val="00514656"/>
    <w:rsid w:val="0056224B"/>
    <w:rsid w:val="00597A0C"/>
    <w:rsid w:val="005A5DC2"/>
    <w:rsid w:val="005C2A22"/>
    <w:rsid w:val="005D0981"/>
    <w:rsid w:val="005E6504"/>
    <w:rsid w:val="006014D2"/>
    <w:rsid w:val="00623F16"/>
    <w:rsid w:val="0067241D"/>
    <w:rsid w:val="00677BA9"/>
    <w:rsid w:val="006C6722"/>
    <w:rsid w:val="00710439"/>
    <w:rsid w:val="00734CE2"/>
    <w:rsid w:val="00742061"/>
    <w:rsid w:val="00765CAC"/>
    <w:rsid w:val="00786863"/>
    <w:rsid w:val="007A5755"/>
    <w:rsid w:val="007E5113"/>
    <w:rsid w:val="007F517E"/>
    <w:rsid w:val="00832A9F"/>
    <w:rsid w:val="00852AD0"/>
    <w:rsid w:val="008859DB"/>
    <w:rsid w:val="008B1DB3"/>
    <w:rsid w:val="008E26D7"/>
    <w:rsid w:val="00923D0B"/>
    <w:rsid w:val="00926864"/>
    <w:rsid w:val="00935E6C"/>
    <w:rsid w:val="00942FC1"/>
    <w:rsid w:val="00962183"/>
    <w:rsid w:val="00990C9B"/>
    <w:rsid w:val="009A0397"/>
    <w:rsid w:val="009C31D5"/>
    <w:rsid w:val="00A13270"/>
    <w:rsid w:val="00A54E3C"/>
    <w:rsid w:val="00AB69DA"/>
    <w:rsid w:val="00BB2C9E"/>
    <w:rsid w:val="00C1505B"/>
    <w:rsid w:val="00C403DD"/>
    <w:rsid w:val="00C46019"/>
    <w:rsid w:val="00C87B8C"/>
    <w:rsid w:val="00CA2AAE"/>
    <w:rsid w:val="00CC7BEB"/>
    <w:rsid w:val="00CD7603"/>
    <w:rsid w:val="00CF5667"/>
    <w:rsid w:val="00D21DC8"/>
    <w:rsid w:val="00DB55CF"/>
    <w:rsid w:val="00DC61B4"/>
    <w:rsid w:val="00DD5DC3"/>
    <w:rsid w:val="00DF527E"/>
    <w:rsid w:val="00E13DBB"/>
    <w:rsid w:val="00E155F4"/>
    <w:rsid w:val="00E33885"/>
    <w:rsid w:val="00E70767"/>
    <w:rsid w:val="00E708A9"/>
    <w:rsid w:val="00EB4FBD"/>
    <w:rsid w:val="00F5748F"/>
    <w:rsid w:val="00FA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1DC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customStyle="1" w:styleId="CM14">
    <w:name w:val="CM14"/>
    <w:basedOn w:val="Default"/>
    <w:next w:val="Default"/>
    <w:uiPriority w:val="99"/>
    <w:rsid w:val="00D21DC8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D21DC8"/>
    <w:rPr>
      <w:color w:val="auto"/>
    </w:rPr>
  </w:style>
  <w:style w:type="paragraph" w:customStyle="1" w:styleId="CM2">
    <w:name w:val="CM2"/>
    <w:basedOn w:val="Default"/>
    <w:next w:val="Default"/>
    <w:uiPriority w:val="99"/>
    <w:rsid w:val="00D21DC8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255974"/>
    <w:pPr>
      <w:spacing w:line="276" w:lineRule="atLeast"/>
    </w:pPr>
    <w:rPr>
      <w:color w:val="auto"/>
    </w:rPr>
  </w:style>
  <w:style w:type="paragraph" w:styleId="a3">
    <w:name w:val="header"/>
    <w:basedOn w:val="a"/>
    <w:link w:val="Char"/>
    <w:uiPriority w:val="99"/>
    <w:unhideWhenUsed/>
    <w:rsid w:val="00C46019"/>
    <w:pPr>
      <w:tabs>
        <w:tab w:val="center" w:pos="4320"/>
        <w:tab w:val="right" w:pos="8640"/>
      </w:tabs>
    </w:pPr>
    <w:rPr>
      <w:lang/>
    </w:rPr>
  </w:style>
  <w:style w:type="character" w:customStyle="1" w:styleId="Char">
    <w:name w:val="Κεφαλίδα Char"/>
    <w:link w:val="a3"/>
    <w:uiPriority w:val="99"/>
    <w:rsid w:val="00C46019"/>
    <w:rPr>
      <w:sz w:val="22"/>
      <w:szCs w:val="22"/>
    </w:rPr>
  </w:style>
  <w:style w:type="paragraph" w:styleId="a4">
    <w:name w:val="footer"/>
    <w:basedOn w:val="a"/>
    <w:link w:val="Char0"/>
    <w:uiPriority w:val="99"/>
    <w:unhideWhenUsed/>
    <w:rsid w:val="00C46019"/>
    <w:pPr>
      <w:tabs>
        <w:tab w:val="center" w:pos="4320"/>
        <w:tab w:val="right" w:pos="8640"/>
      </w:tabs>
    </w:pPr>
    <w:rPr>
      <w:lang/>
    </w:rPr>
  </w:style>
  <w:style w:type="character" w:customStyle="1" w:styleId="Char0">
    <w:name w:val="Υποσέλιδο Char"/>
    <w:link w:val="a4"/>
    <w:uiPriority w:val="99"/>
    <w:rsid w:val="00C46019"/>
    <w:rPr>
      <w:sz w:val="22"/>
      <w:szCs w:val="22"/>
    </w:rPr>
  </w:style>
  <w:style w:type="character" w:styleId="-">
    <w:name w:val="Hyperlink"/>
    <w:uiPriority w:val="99"/>
    <w:rsid w:val="00264F3D"/>
    <w:rPr>
      <w:color w:val="0000FF"/>
      <w:u w:val="single"/>
    </w:rPr>
  </w:style>
  <w:style w:type="character" w:styleId="a5">
    <w:name w:val="annotation reference"/>
    <w:uiPriority w:val="99"/>
    <w:semiHidden/>
    <w:unhideWhenUsed/>
    <w:rsid w:val="00677BA9"/>
    <w:rPr>
      <w:sz w:val="16"/>
      <w:szCs w:val="16"/>
    </w:rPr>
  </w:style>
  <w:style w:type="paragraph" w:styleId="a6">
    <w:name w:val="annotation text"/>
    <w:basedOn w:val="a"/>
    <w:link w:val="Char1"/>
    <w:uiPriority w:val="99"/>
    <w:semiHidden/>
    <w:unhideWhenUsed/>
    <w:rsid w:val="00677BA9"/>
    <w:rPr>
      <w:sz w:val="20"/>
      <w:szCs w:val="20"/>
    </w:rPr>
  </w:style>
  <w:style w:type="character" w:customStyle="1" w:styleId="Char1">
    <w:name w:val="Κείμενο σχολίου Char"/>
    <w:link w:val="a6"/>
    <w:uiPriority w:val="99"/>
    <w:semiHidden/>
    <w:rsid w:val="00677BA9"/>
    <w:rPr>
      <w:lang w:val="en-US" w:eastAsia="en-US"/>
    </w:rPr>
  </w:style>
  <w:style w:type="character" w:customStyle="1" w:styleId="FontStyle26">
    <w:name w:val="Font Style26"/>
    <w:uiPriority w:val="99"/>
    <w:rsid w:val="00677BA9"/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677B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styleId="a7">
    <w:name w:val="Balloon Text"/>
    <w:basedOn w:val="a"/>
    <w:link w:val="Char2"/>
    <w:uiPriority w:val="99"/>
    <w:semiHidden/>
    <w:unhideWhenUsed/>
    <w:rsid w:val="00677BA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2">
    <w:name w:val="Κείμενο πλαισίου Char"/>
    <w:link w:val="a7"/>
    <w:uiPriority w:val="99"/>
    <w:semiHidden/>
    <w:rsid w:val="00677BA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f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458E1-A167-46A2-A137-969D870A4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2060</Words>
  <Characters>11127</Characters>
  <Application>Microsoft Office Word</Application>
  <DocSecurity>0</DocSecurity>
  <Lines>92</Lines>
  <Paragraphs>26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VIANEX S.A.</Company>
  <LinksUpToDate>false</LinksUpToDate>
  <CharactersWithSpaces>13161</CharactersWithSpaces>
  <SharedDoc>false</SharedDoc>
  <HLinks>
    <vt:vector size="6" baseType="variant"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http://www.eof.gr/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Karli, Aggeliki</dc:creator>
  <cp:lastModifiedBy>user146</cp:lastModifiedBy>
  <cp:revision>2</cp:revision>
  <cp:lastPrinted>2015-07-10T08:30:00Z</cp:lastPrinted>
  <dcterms:created xsi:type="dcterms:W3CDTF">2015-07-10T08:33:00Z</dcterms:created>
  <dcterms:modified xsi:type="dcterms:W3CDTF">2015-07-10T08:33:00Z</dcterms:modified>
</cp:coreProperties>
</file>