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E4" w:rsidRDefault="00672DE4" w:rsidP="00672DE4">
      <w:pPr>
        <w:jc w:val="center"/>
        <w:rPr>
          <w:b/>
          <w:noProof/>
        </w:rPr>
      </w:pPr>
      <w:r>
        <w:rPr>
          <w:b/>
          <w:noProof/>
        </w:rPr>
        <w:t>ΦΥΛΛΟ ΟΔΗΓΙΩΝ ΧΡΗΣΗΣ: ΠΛΗΡΟΦΟΡΙΕΣ ΓΙΑ ΤΟΝ ΧΡΗΣΤΗ</w:t>
      </w:r>
    </w:p>
    <w:p w:rsidR="00672DE4" w:rsidRDefault="00672DE4" w:rsidP="00672DE4">
      <w:pPr>
        <w:jc w:val="center"/>
        <w:rPr>
          <w:b/>
          <w:noProof/>
        </w:rPr>
      </w:pPr>
    </w:p>
    <w:p w:rsidR="00672DE4" w:rsidRDefault="00672DE4" w:rsidP="00672DE4">
      <w:pPr>
        <w:jc w:val="center"/>
        <w:rPr>
          <w:b/>
          <w:bCs/>
          <w:noProof/>
        </w:rPr>
      </w:pPr>
      <w:r>
        <w:rPr>
          <w:b/>
          <w:bCs/>
          <w:noProof/>
          <w:lang w:val="en-US"/>
        </w:rPr>
        <w:t>BETATAPE</w:t>
      </w:r>
      <w:r w:rsidRPr="000E0818">
        <w:rPr>
          <w:b/>
          <w:bCs/>
          <w:noProof/>
        </w:rPr>
        <w:t xml:space="preserve"> 2,250</w:t>
      </w:r>
      <w:r>
        <w:rPr>
          <w:b/>
          <w:bCs/>
          <w:noProof/>
          <w:lang w:val="en-US"/>
        </w:rPr>
        <w:t>mg</w:t>
      </w:r>
      <w:r w:rsidRPr="000E0818">
        <w:rPr>
          <w:b/>
          <w:bCs/>
          <w:noProof/>
        </w:rPr>
        <w:t xml:space="preserve"> </w:t>
      </w:r>
      <w:r>
        <w:rPr>
          <w:b/>
          <w:bCs/>
          <w:noProof/>
        </w:rPr>
        <w:t>φαρμακούχο έμπλαστρο</w:t>
      </w:r>
    </w:p>
    <w:p w:rsidR="00672DE4" w:rsidRPr="000E0818" w:rsidRDefault="00672DE4" w:rsidP="00672DE4">
      <w:pPr>
        <w:jc w:val="center"/>
        <w:rPr>
          <w:bCs/>
          <w:noProof/>
        </w:rPr>
      </w:pPr>
      <w:r w:rsidRPr="000E0818">
        <w:rPr>
          <w:bCs/>
          <w:noProof/>
        </w:rPr>
        <w:t>Βηταμεθαζόνη βαλεριανική</w:t>
      </w:r>
    </w:p>
    <w:p w:rsidR="00672DE4" w:rsidRDefault="00672DE4" w:rsidP="00672DE4">
      <w:pPr>
        <w:pStyle w:val="Header"/>
        <w:tabs>
          <w:tab w:val="clear" w:pos="4153"/>
          <w:tab w:val="clear" w:pos="8306"/>
        </w:tabs>
        <w:rPr>
          <w:noProof/>
        </w:rPr>
      </w:pPr>
    </w:p>
    <w:p w:rsidR="00672DE4" w:rsidRPr="00687556" w:rsidRDefault="00672DE4" w:rsidP="00672DE4">
      <w:pPr>
        <w:rPr>
          <w:noProof/>
        </w:rPr>
      </w:pPr>
      <w:r>
        <w:rPr>
          <w:b/>
          <w:noProof/>
        </w:rPr>
        <w:t>Διαβάστε προσεκτικά ολόκληρο το φύλλο οδηγιών χρήσης προτού αρχίσετε να χρησιμοποιείτε αυτό το φάρμακο</w:t>
      </w:r>
      <w:r w:rsidRPr="00193AF7">
        <w:rPr>
          <w:b/>
          <w:noProof/>
        </w:rPr>
        <w:t xml:space="preserve"> </w:t>
      </w:r>
      <w:r>
        <w:rPr>
          <w:b/>
          <w:noProof/>
        </w:rPr>
        <w:t>διότι περιέχει σημαντικές πληροφορίες για εσάς</w:t>
      </w:r>
    </w:p>
    <w:p w:rsidR="00672DE4" w:rsidRDefault="00672DE4" w:rsidP="00672DE4">
      <w:pPr>
        <w:rPr>
          <w:noProof/>
        </w:rPr>
      </w:pPr>
      <w:r>
        <w:rPr>
          <w:noProof/>
        </w:rPr>
        <w:t>-</w:t>
      </w:r>
      <w:r>
        <w:rPr>
          <w:noProof/>
        </w:rPr>
        <w:tab/>
        <w:t>Φυλάξτε αυτό το φύλλο οδηγιών χρήσης. Ίσως χρειαστεί να το διαβάσετε ξανά.</w:t>
      </w:r>
    </w:p>
    <w:p w:rsidR="00672DE4" w:rsidRDefault="00672DE4" w:rsidP="00672DE4">
      <w:pPr>
        <w:rPr>
          <w:noProof/>
        </w:rPr>
      </w:pPr>
      <w:r>
        <w:rPr>
          <w:noProof/>
        </w:rPr>
        <w:t>-</w:t>
      </w:r>
      <w:r>
        <w:rPr>
          <w:noProof/>
        </w:rPr>
        <w:tab/>
        <w:t>Εάν έχετε περαιτέρω απορίες, ρωτήστε το ιατρό ή το φαρμακοποιό σας.</w:t>
      </w:r>
    </w:p>
    <w:p w:rsidR="00672DE4" w:rsidRDefault="00672DE4" w:rsidP="00672DE4">
      <w:pPr>
        <w:ind w:left="720" w:hanging="720"/>
        <w:rPr>
          <w:noProof/>
        </w:rPr>
      </w:pPr>
      <w:r>
        <w:rPr>
          <w:noProof/>
        </w:rPr>
        <w:t>-</w:t>
      </w:r>
      <w:r>
        <w:rPr>
          <w:noProof/>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672DE4" w:rsidRDefault="00672DE4" w:rsidP="00672DE4">
      <w:pPr>
        <w:ind w:left="720" w:hanging="720"/>
        <w:rPr>
          <w:noProof/>
        </w:rPr>
      </w:pPr>
      <w:r>
        <w:rPr>
          <w:noProof/>
        </w:rPr>
        <w:t>-</w:t>
      </w:r>
      <w:r>
        <w:rPr>
          <w:noProof/>
        </w:rPr>
        <w:tab/>
        <w:t xml:space="preserve">Εάν έχετε κάποια ανεπιθύμητη ενέργεια μιλήστε στον ιατρό ή τον φαρμακοποιό σας. Αυτό συμπεριλαμβάνει οποιαδήποτε ανεπιθύμητη ενέργεια που δεν αναφέρεται στο παρόν φύλλο οδηγιών.  </w:t>
      </w:r>
    </w:p>
    <w:p w:rsidR="00672DE4" w:rsidRDefault="00672DE4" w:rsidP="00672DE4">
      <w:pPr>
        <w:rPr>
          <w:noProof/>
        </w:rPr>
      </w:pPr>
    </w:p>
    <w:p w:rsidR="00672DE4" w:rsidRDefault="00672DE4" w:rsidP="00672DE4">
      <w:pPr>
        <w:rPr>
          <w:noProof/>
        </w:rPr>
      </w:pPr>
      <w:r>
        <w:rPr>
          <w:b/>
          <w:noProof/>
        </w:rPr>
        <w:t>Το παρόν φύλλο οδηγιών περιέχει:</w:t>
      </w:r>
    </w:p>
    <w:p w:rsidR="00672DE4" w:rsidRDefault="00672DE4" w:rsidP="00672DE4">
      <w:pPr>
        <w:rPr>
          <w:noProof/>
        </w:rPr>
      </w:pPr>
      <w:r>
        <w:rPr>
          <w:noProof/>
        </w:rPr>
        <w:t>1</w:t>
      </w:r>
      <w:r>
        <w:rPr>
          <w:noProof/>
        </w:rPr>
        <w:tab/>
        <w:t xml:space="preserve">Τι είναι το </w:t>
      </w:r>
      <w:r>
        <w:rPr>
          <w:noProof/>
          <w:lang w:val="en-US"/>
        </w:rPr>
        <w:t>BETATAPE</w:t>
      </w:r>
      <w:r>
        <w:rPr>
          <w:noProof/>
        </w:rPr>
        <w:t xml:space="preserve"> και ποια είναι η χρήση του</w:t>
      </w:r>
    </w:p>
    <w:p w:rsidR="00672DE4" w:rsidRDefault="00672DE4" w:rsidP="00672DE4">
      <w:pPr>
        <w:rPr>
          <w:noProof/>
        </w:rPr>
      </w:pPr>
      <w:r>
        <w:rPr>
          <w:noProof/>
        </w:rPr>
        <w:t>2</w:t>
      </w:r>
      <w:r>
        <w:rPr>
          <w:noProof/>
        </w:rPr>
        <w:tab/>
        <w:t xml:space="preserve">Τι πρέπει να γνωρίζετε προτού χρησιμοποιήσετε το </w:t>
      </w:r>
      <w:r>
        <w:rPr>
          <w:noProof/>
          <w:lang w:val="en-US"/>
        </w:rPr>
        <w:t>BETATAPE</w:t>
      </w:r>
    </w:p>
    <w:p w:rsidR="00672DE4" w:rsidRDefault="00672DE4" w:rsidP="00672DE4">
      <w:pPr>
        <w:rPr>
          <w:noProof/>
        </w:rPr>
      </w:pPr>
      <w:r>
        <w:rPr>
          <w:noProof/>
        </w:rPr>
        <w:t>3</w:t>
      </w:r>
      <w:r>
        <w:rPr>
          <w:noProof/>
        </w:rPr>
        <w:tab/>
        <w:t xml:space="preserve">Πώς να χρησιμοποιήσετε το </w:t>
      </w:r>
      <w:r>
        <w:rPr>
          <w:noProof/>
          <w:lang w:val="en-US"/>
        </w:rPr>
        <w:t>BETATAPE</w:t>
      </w:r>
    </w:p>
    <w:p w:rsidR="00672DE4" w:rsidRDefault="00672DE4" w:rsidP="00672DE4">
      <w:pPr>
        <w:rPr>
          <w:noProof/>
        </w:rPr>
      </w:pPr>
      <w:r>
        <w:rPr>
          <w:noProof/>
        </w:rPr>
        <w:t>4</w:t>
      </w:r>
      <w:r>
        <w:rPr>
          <w:noProof/>
        </w:rPr>
        <w:tab/>
        <w:t>Πιθανές ανεπιθύμητες ενέργειες</w:t>
      </w:r>
    </w:p>
    <w:p w:rsidR="00672DE4" w:rsidRDefault="00672DE4" w:rsidP="00672DE4">
      <w:pPr>
        <w:rPr>
          <w:noProof/>
        </w:rPr>
      </w:pPr>
      <w:r>
        <w:rPr>
          <w:noProof/>
        </w:rPr>
        <w:t>5</w:t>
      </w:r>
      <w:r>
        <w:rPr>
          <w:noProof/>
        </w:rPr>
        <w:tab/>
        <w:t xml:space="preserve">Πώς να φυλάσσεται το </w:t>
      </w:r>
      <w:r>
        <w:rPr>
          <w:noProof/>
          <w:lang w:val="en-US"/>
        </w:rPr>
        <w:t>BETATAPE</w:t>
      </w:r>
    </w:p>
    <w:p w:rsidR="00672DE4" w:rsidRDefault="00672DE4" w:rsidP="00672DE4">
      <w:pPr>
        <w:rPr>
          <w:noProof/>
        </w:rPr>
      </w:pPr>
      <w:r>
        <w:rPr>
          <w:noProof/>
        </w:rPr>
        <w:t>6.</w:t>
      </w:r>
      <w:r>
        <w:rPr>
          <w:noProof/>
        </w:rPr>
        <w:tab/>
        <w:t>Περιεχόμενο του πακέτου και άλλες πληροφορίες</w:t>
      </w:r>
    </w:p>
    <w:p w:rsidR="00672DE4" w:rsidRDefault="00672DE4" w:rsidP="00672DE4">
      <w:pPr>
        <w:rPr>
          <w:noProof/>
        </w:rPr>
      </w:pPr>
    </w:p>
    <w:p w:rsidR="00672DE4" w:rsidRDefault="00672DE4" w:rsidP="00672DE4">
      <w:pPr>
        <w:rPr>
          <w:noProof/>
        </w:rPr>
      </w:pPr>
    </w:p>
    <w:p w:rsidR="00672DE4" w:rsidRDefault="00672DE4" w:rsidP="00672DE4">
      <w:pPr>
        <w:rPr>
          <w:noProof/>
        </w:rPr>
      </w:pPr>
      <w:r>
        <w:rPr>
          <w:b/>
          <w:noProof/>
        </w:rPr>
        <w:t>1.</w:t>
      </w:r>
      <w:r>
        <w:rPr>
          <w:b/>
          <w:noProof/>
        </w:rPr>
        <w:tab/>
        <w:t xml:space="preserve">Τι είναι το </w:t>
      </w:r>
      <w:r>
        <w:rPr>
          <w:b/>
          <w:caps/>
          <w:noProof/>
          <w:lang w:val="en-US"/>
        </w:rPr>
        <w:t>Betatape</w:t>
      </w:r>
      <w:r>
        <w:rPr>
          <w:b/>
          <w:noProof/>
        </w:rPr>
        <w:t xml:space="preserve"> και ποιά είναι η χρήση του</w:t>
      </w:r>
    </w:p>
    <w:p w:rsidR="00672DE4" w:rsidRDefault="00672DE4" w:rsidP="00672DE4">
      <w:pPr>
        <w:rPr>
          <w:noProof/>
        </w:rPr>
      </w:pPr>
    </w:p>
    <w:p w:rsidR="00672DE4" w:rsidRDefault="00672DE4" w:rsidP="00672DE4">
      <w:pPr>
        <w:rPr>
          <w:noProof/>
        </w:rPr>
      </w:pPr>
      <w:r>
        <w:rPr>
          <w:noProof/>
        </w:rPr>
        <w:t xml:space="preserve">Το </w:t>
      </w:r>
      <w:r>
        <w:rPr>
          <w:noProof/>
          <w:lang w:val="en-US"/>
        </w:rPr>
        <w:t>BETATAPE</w:t>
      </w:r>
      <w:r>
        <w:rPr>
          <w:noProof/>
        </w:rPr>
        <w:t xml:space="preserve"> είναι ένα φαρμακούχο έμπλαστρο που προορίζεται να εφαρμόζεται στο δέρμα.  Περιέχει βηταμεθαζόνη βαλεριανική, η οποία είναι ένα κορτικοστεροειδές.  Όταν εφαρμόζεται στο δέρμα αυτό μειώνει την ερυθρότητα, το οίδημα και τον κνησμό.</w:t>
      </w:r>
    </w:p>
    <w:p w:rsidR="00672DE4" w:rsidRDefault="00672DE4" w:rsidP="00672DE4">
      <w:pPr>
        <w:rPr>
          <w:noProof/>
        </w:rPr>
      </w:pPr>
    </w:p>
    <w:p w:rsidR="00672DE4" w:rsidRDefault="00672DE4" w:rsidP="00672DE4">
      <w:pPr>
        <w:rPr>
          <w:noProof/>
        </w:rPr>
      </w:pPr>
      <w:r>
        <w:rPr>
          <w:noProof/>
        </w:rPr>
        <w:t xml:space="preserve">Το </w:t>
      </w:r>
      <w:r>
        <w:rPr>
          <w:noProof/>
          <w:lang w:val="en-US"/>
        </w:rPr>
        <w:t>BETATAPE</w:t>
      </w:r>
      <w:r w:rsidRPr="000E0818">
        <w:rPr>
          <w:noProof/>
        </w:rPr>
        <w:t xml:space="preserve"> </w:t>
      </w:r>
      <w:r>
        <w:rPr>
          <w:noProof/>
        </w:rPr>
        <w:t>χρησιμοποιείται για την θεραπεία φλεγμονωδών δερματικών παθήσεων, που δεν απαντούν σε λιγότερο ισχυρά κορτικοστεροειδή, όπως είναι τα εκζέματα</w:t>
      </w:r>
      <w:r w:rsidRPr="00532A35">
        <w:rPr>
          <w:noProof/>
        </w:rPr>
        <w:t xml:space="preserve"> </w:t>
      </w:r>
      <w:r>
        <w:rPr>
          <w:noProof/>
        </w:rPr>
        <w:t>και η ψωρίαση αν και ο γιατρός σας μπορεί να το γράψει και για  άλλες εντοπισμένες δερματικές ασθένειες.</w:t>
      </w:r>
    </w:p>
    <w:p w:rsidR="00672DE4" w:rsidRDefault="00672DE4" w:rsidP="00672DE4">
      <w:pPr>
        <w:rPr>
          <w:noProof/>
        </w:rPr>
      </w:pPr>
    </w:p>
    <w:p w:rsidR="00672DE4" w:rsidRPr="000E0818" w:rsidRDefault="00672DE4" w:rsidP="00672DE4">
      <w:pPr>
        <w:rPr>
          <w:noProof/>
        </w:rPr>
      </w:pPr>
      <w:r>
        <w:rPr>
          <w:noProof/>
        </w:rPr>
        <w:t xml:space="preserve">Το </w:t>
      </w:r>
      <w:r>
        <w:rPr>
          <w:noProof/>
          <w:lang w:val="en-US"/>
        </w:rPr>
        <w:t>BETATAPE</w:t>
      </w:r>
      <w:r>
        <w:rPr>
          <w:noProof/>
        </w:rPr>
        <w:t xml:space="preserve"> είναι κατάλληλο για τη θεραπεία της ψωρίασης (ερυθρό δέρμα με μορφή πλακών με λευκά λέπια) που εντοπιζεται σε περιοχές, που υποβάλλονται σε θεραπεία δύσκολα, όπως είναι οι αγκώνες και τα γόνατα, σε περιοχές όχι μεγαλύτερες από το πενταπλάσιο της παλάμης του χεριού σας.     </w:t>
      </w:r>
    </w:p>
    <w:p w:rsidR="00672DE4" w:rsidRDefault="00672DE4" w:rsidP="00672DE4">
      <w:pPr>
        <w:rPr>
          <w:noProof/>
        </w:rPr>
      </w:pPr>
    </w:p>
    <w:p w:rsidR="00672DE4" w:rsidRPr="00500389" w:rsidRDefault="00672DE4" w:rsidP="00672DE4">
      <w:pPr>
        <w:rPr>
          <w:noProof/>
        </w:rPr>
      </w:pPr>
      <w:r>
        <w:rPr>
          <w:b/>
          <w:noProof/>
        </w:rPr>
        <w:t>2.</w:t>
      </w:r>
      <w:r>
        <w:rPr>
          <w:b/>
          <w:noProof/>
        </w:rPr>
        <w:tab/>
        <w:t xml:space="preserve">Τι πρέπει να γνωρίζετε πριν να χρησιμοποιήσετε το </w:t>
      </w:r>
      <w:r>
        <w:rPr>
          <w:b/>
          <w:caps/>
          <w:noProof/>
          <w:lang w:val="en-US"/>
        </w:rPr>
        <w:t>Betatape</w:t>
      </w:r>
    </w:p>
    <w:p w:rsidR="00672DE4" w:rsidRDefault="00672DE4" w:rsidP="00672DE4">
      <w:pPr>
        <w:tabs>
          <w:tab w:val="left" w:pos="3465"/>
        </w:tabs>
        <w:rPr>
          <w:noProof/>
        </w:rPr>
      </w:pPr>
      <w:r>
        <w:rPr>
          <w:noProof/>
        </w:rPr>
        <w:tab/>
      </w:r>
    </w:p>
    <w:p w:rsidR="00672DE4" w:rsidRDefault="00672DE4" w:rsidP="00672DE4">
      <w:pPr>
        <w:rPr>
          <w:noProof/>
        </w:rPr>
      </w:pPr>
      <w:r>
        <w:rPr>
          <w:b/>
          <w:noProof/>
        </w:rPr>
        <w:t xml:space="preserve">Μην χρησιμοποιήσετε το </w:t>
      </w:r>
      <w:r>
        <w:rPr>
          <w:b/>
          <w:noProof/>
          <w:lang w:val="en-US"/>
        </w:rPr>
        <w:t>BETATAPE</w:t>
      </w:r>
      <w:r>
        <w:rPr>
          <w:noProof/>
        </w:rPr>
        <w:t xml:space="preserve"> </w:t>
      </w:r>
    </w:p>
    <w:p w:rsidR="00672DE4" w:rsidRPr="00500389" w:rsidRDefault="00672DE4" w:rsidP="00672DE4">
      <w:pPr>
        <w:ind w:left="720" w:hanging="720"/>
        <w:rPr>
          <w:noProof/>
        </w:rPr>
      </w:pPr>
      <w:r>
        <w:rPr>
          <w:noProof/>
        </w:rPr>
        <w:t>-</w:t>
      </w:r>
      <w:r>
        <w:rPr>
          <w:noProof/>
        </w:rPr>
        <w:tab/>
        <w:t xml:space="preserve">Αν είστε αλλεργικός στη βηταμεθαζόνη βαλεριανική ή σε οποιοδήποτε άλλο συστατικό του </w:t>
      </w:r>
      <w:r>
        <w:rPr>
          <w:noProof/>
          <w:lang w:val="en-US"/>
        </w:rPr>
        <w:t>BETATAPE</w:t>
      </w:r>
      <w:r>
        <w:rPr>
          <w:noProof/>
        </w:rPr>
        <w:t xml:space="preserve"> (που αναφέρονται στην παράγραφο 6).</w:t>
      </w:r>
    </w:p>
    <w:p w:rsidR="00672DE4" w:rsidRDefault="00672DE4" w:rsidP="00672DE4">
      <w:pPr>
        <w:ind w:left="720" w:hanging="720"/>
        <w:rPr>
          <w:noProof/>
        </w:rPr>
      </w:pPr>
      <w:r>
        <w:rPr>
          <w:noProof/>
        </w:rPr>
        <w:t>-</w:t>
      </w:r>
      <w:r>
        <w:rPr>
          <w:noProof/>
        </w:rPr>
        <w:tab/>
        <w:t xml:space="preserve">Αν η δερματοπάθεια σας προκλήθηκε από λοίμωξη από ιό (π.χ. έρπητα ζωστήρα, απλό έρπητα ή φλύκταινες δαμαλίτιδας), από βακτήρια ή από μύκητες-          </w:t>
      </w:r>
    </w:p>
    <w:p w:rsidR="00672DE4" w:rsidRDefault="00672DE4" w:rsidP="00672DE4">
      <w:pPr>
        <w:ind w:left="720" w:hanging="720"/>
        <w:rPr>
          <w:noProof/>
        </w:rPr>
      </w:pPr>
      <w:r>
        <w:rPr>
          <w:noProof/>
        </w:rPr>
        <w:t>-            Αν η δερματική επιφάνεια, που θα υποβληθεί σε θεραπεία, έχει προσβληθεί από ακμή, ροδόχρου ακμή, περιστοματική δερματίτιδα (γύρω από το στόμα), δερματικά έλκη, εγκαύματα ή κρυοπάγημα, ή έχει πληγωθεί με ή χωρίς εξιδρωματικό υγρό (ορό).</w:t>
      </w:r>
    </w:p>
    <w:p w:rsidR="00672DE4" w:rsidRPr="00EF3E68" w:rsidRDefault="00672DE4" w:rsidP="00672DE4">
      <w:pPr>
        <w:ind w:left="720" w:hanging="720"/>
        <w:rPr>
          <w:noProof/>
        </w:rPr>
      </w:pPr>
      <w:r w:rsidRPr="00EF3E68">
        <w:rPr>
          <w:noProof/>
        </w:rPr>
        <w:t>-            Αν η ασθένεια σας είναι εντοπισμένη στο πρόσωπο.</w:t>
      </w:r>
    </w:p>
    <w:p w:rsidR="00672DE4" w:rsidRPr="00EF3E68" w:rsidRDefault="00672DE4" w:rsidP="00672DE4">
      <w:pPr>
        <w:ind w:left="720" w:hanging="720"/>
        <w:rPr>
          <w:noProof/>
        </w:rPr>
      </w:pPr>
      <w:r w:rsidRPr="00EF3E68">
        <w:rPr>
          <w:noProof/>
        </w:rPr>
        <w:lastRenderedPageBreak/>
        <w:t xml:space="preserve">-          Αν έχετε ηλικία μικρότερη από 18 ετών. </w:t>
      </w:r>
    </w:p>
    <w:p w:rsidR="00672DE4" w:rsidRPr="00EF3E68" w:rsidRDefault="00672DE4" w:rsidP="00672DE4">
      <w:pPr>
        <w:rPr>
          <w:noProof/>
        </w:rPr>
      </w:pPr>
    </w:p>
    <w:p w:rsidR="00672DE4" w:rsidRDefault="00672DE4" w:rsidP="00672DE4">
      <w:pPr>
        <w:rPr>
          <w:b/>
          <w:bCs/>
        </w:rPr>
      </w:pPr>
      <w:r>
        <w:rPr>
          <w:b/>
          <w:noProof/>
        </w:rPr>
        <w:t>Προειδοποιήσεις και προφυλάξεις</w:t>
      </w:r>
      <w:r w:rsidRPr="00EF3E68">
        <w:rPr>
          <w:b/>
          <w:bCs/>
        </w:rPr>
        <w:t>:</w:t>
      </w:r>
    </w:p>
    <w:p w:rsidR="00672DE4" w:rsidRPr="00431A0F" w:rsidRDefault="00672DE4" w:rsidP="00672DE4">
      <w:pPr>
        <w:rPr>
          <w:noProof/>
        </w:rPr>
      </w:pPr>
      <w:r>
        <w:rPr>
          <w:b/>
          <w:bCs/>
        </w:rPr>
        <w:t xml:space="preserve">Μιλήστε με τον γιατρό σας πριν χρησιμοποιήσετε </w:t>
      </w:r>
      <w:r>
        <w:rPr>
          <w:b/>
          <w:bCs/>
          <w:lang w:val="en-US"/>
        </w:rPr>
        <w:t>BETATAPE</w:t>
      </w:r>
    </w:p>
    <w:p w:rsidR="00672DE4" w:rsidRPr="00EF3E68" w:rsidRDefault="00672DE4" w:rsidP="00672DE4">
      <w:pPr>
        <w:numPr>
          <w:ilvl w:val="0"/>
          <w:numId w:val="1"/>
        </w:numPr>
        <w:rPr>
          <w:noProof/>
        </w:rPr>
      </w:pPr>
      <w:r w:rsidRPr="00EF3E68">
        <w:rPr>
          <w:noProof/>
        </w:rPr>
        <w:t>Σε περίπτωση που πρέπει να το χρησιμοποιήσετε για μεγάλες χρονικές περιόδους και σε μεγάλες περιοχές στο σώμα σας, μπορεί να προκαλέσει αυξημένη απορρόφηση κορτικοστεροειδούς στο αίμα σας.  Η χρήση στεγανών επιδέσμων , ειδικά με πλαστικό υλικό, μπορεί να αυξήσει αυτή την ενέργεια. Τα συμπτώματα της είναι:</w:t>
      </w:r>
    </w:p>
    <w:p w:rsidR="00672DE4" w:rsidRPr="00EF3E68" w:rsidRDefault="00672DE4" w:rsidP="00672DE4">
      <w:pPr>
        <w:ind w:left="1440"/>
        <w:rPr>
          <w:noProof/>
        </w:rPr>
      </w:pPr>
      <w:r w:rsidRPr="00EF3E68">
        <w:rPr>
          <w:noProof/>
        </w:rPr>
        <w:t>ερυθρότητα στο πρόσωπο, μεταβολές στο βάρος (αύξηση του λίπους στο σώμα σας και στο πρόσωπο και απώλεια στα πόδια και τα χέρια), ερυθρωπές γραμμές στο στομάχι σας, πονοκέφαλος, μεταβολές στην εμμηνορρυσία, ή αύξηση στο ανεπιθύμητο τρίχωμα του προσώπου και του σώματος.</w:t>
      </w:r>
    </w:p>
    <w:p w:rsidR="00672DE4" w:rsidRPr="00EF3E68" w:rsidRDefault="00672DE4" w:rsidP="00672DE4">
      <w:pPr>
        <w:ind w:left="720"/>
        <w:rPr>
          <w:noProof/>
        </w:rPr>
      </w:pPr>
      <w:r w:rsidRPr="00EF3E68">
        <w:rPr>
          <w:noProof/>
        </w:rPr>
        <w:t xml:space="preserve">Στις περιπτώσεις αυτές επικοινωνείστε αμέσως με τον ιατρό σας και μη διακόπτετε τη θεραπεία χωρίς πρώτα να τον/την συμβουλευτείτε.   </w:t>
      </w:r>
    </w:p>
    <w:p w:rsidR="00672DE4" w:rsidRPr="00EF3E68" w:rsidRDefault="00672DE4" w:rsidP="00672DE4">
      <w:pPr>
        <w:ind w:left="720"/>
        <w:rPr>
          <w:noProof/>
        </w:rPr>
      </w:pPr>
    </w:p>
    <w:p w:rsidR="00672DE4" w:rsidRPr="00EF3E68" w:rsidRDefault="00672DE4" w:rsidP="00672DE4">
      <w:pPr>
        <w:ind w:left="720" w:hanging="720"/>
        <w:rPr>
          <w:noProof/>
        </w:rPr>
      </w:pPr>
      <w:r w:rsidRPr="00EF3E68">
        <w:rPr>
          <w:noProof/>
        </w:rPr>
        <w:t>-           Αν αποφασίσετε να διακόψετε την θεραπεία: μια αιφνίδια διακοπή της θεραπείας της ψωρίασης μπορεί να προκαλέσει επιδείνωση των συμπτωμάτων.  Η διακοπή πρέπει να γίνεται βαθμιαία και υπό στενό ιατρικό έλεγχο.</w:t>
      </w:r>
    </w:p>
    <w:p w:rsidR="00672DE4" w:rsidRPr="00EF3E68" w:rsidRDefault="00672DE4" w:rsidP="00672DE4">
      <w:pPr>
        <w:ind w:left="720" w:hanging="720"/>
        <w:rPr>
          <w:noProof/>
        </w:rPr>
      </w:pPr>
    </w:p>
    <w:p w:rsidR="00672DE4" w:rsidRPr="00EF3E68" w:rsidRDefault="00672DE4" w:rsidP="00672DE4">
      <w:pPr>
        <w:ind w:left="720" w:hanging="720"/>
        <w:rPr>
          <w:noProof/>
        </w:rPr>
      </w:pPr>
      <w:r w:rsidRPr="00EF3E68">
        <w:rPr>
          <w:noProof/>
        </w:rPr>
        <w:t>-           Αν έχετε προσβληθεί από ευρέως εκτεταμένη ψωρίαση ή διάχυτο έκζεμα ή αν οι δερματικές σας βλάβες εντοπίζονται σε πτυχές του δέρματος (π.χ. το εσωτερικό του αγκώνα ή του γόνατου</w:t>
      </w:r>
      <w:r>
        <w:rPr>
          <w:noProof/>
        </w:rPr>
        <w:t>, τη μασχαλιαία κοιλότητα, τη βουβωνική χώρα, τη περιοχή των γεννητικών οργάνων</w:t>
      </w:r>
      <w:r w:rsidRPr="00EF3E68">
        <w:rPr>
          <w:noProof/>
        </w:rPr>
        <w:t xml:space="preserve">).  Στις περιπτώσεις αυτές δεν συνιστάται η χρήση του </w:t>
      </w:r>
      <w:r>
        <w:rPr>
          <w:noProof/>
          <w:lang w:val="en-US"/>
        </w:rPr>
        <w:t>BETATAPE</w:t>
      </w:r>
      <w:r w:rsidRPr="00EF3E68">
        <w:rPr>
          <w:noProof/>
        </w:rPr>
        <w:t xml:space="preserve"> για μεγάλες χρονικές περιόδους (εκτός αν υποβάλλονται σε θεραπεία μεμονωμένες πλάκες), αφού τέτοιες καταστάσεις μπορεί να προκαλέσουν αύξηση στην απορρόφηση του κορτικοστεροειδούς στο αίμα σας.</w:t>
      </w:r>
    </w:p>
    <w:p w:rsidR="00672DE4" w:rsidRPr="00EF3E68" w:rsidRDefault="00672DE4" w:rsidP="00672DE4">
      <w:pPr>
        <w:ind w:left="720" w:hanging="720"/>
        <w:rPr>
          <w:noProof/>
        </w:rPr>
      </w:pPr>
    </w:p>
    <w:p w:rsidR="00672DE4" w:rsidRPr="00EF3E68" w:rsidRDefault="00672DE4" w:rsidP="00672DE4">
      <w:pPr>
        <w:ind w:left="720" w:hanging="720"/>
        <w:rPr>
          <w:noProof/>
        </w:rPr>
      </w:pPr>
      <w:r w:rsidRPr="00EF3E68">
        <w:rPr>
          <w:noProof/>
        </w:rPr>
        <w:t xml:space="preserve">-           Το </w:t>
      </w:r>
      <w:r>
        <w:rPr>
          <w:noProof/>
          <w:lang w:val="en-US"/>
        </w:rPr>
        <w:t>BETATAPE</w:t>
      </w:r>
      <w:r w:rsidRPr="00EF3E68">
        <w:rPr>
          <w:noProof/>
        </w:rPr>
        <w:t xml:space="preserve"> δρα μειώνοντας την φλεγμονή, αλλά αν χρησιμοποιείται για μεγάλες χρονικές περιόδους μπορεί να ερεθίσει το δέρμα ή να προκαλέσει αντιδράσεις ευαισθητοποίησης.  Επίσης μπορεί να προκαλέσει βλάβη και να καταστήσει λεπτότερο το δέρμα αναστέλλοντας την φυσική του διαδικασία αποκατάστασης.</w:t>
      </w:r>
    </w:p>
    <w:p w:rsidR="00672DE4" w:rsidRPr="00EF3E68" w:rsidRDefault="00672DE4" w:rsidP="00672DE4">
      <w:pPr>
        <w:ind w:left="720" w:hanging="720"/>
        <w:rPr>
          <w:noProof/>
        </w:rPr>
      </w:pPr>
    </w:p>
    <w:p w:rsidR="00672DE4" w:rsidRPr="00EF3E68" w:rsidRDefault="00672DE4" w:rsidP="00672DE4">
      <w:pPr>
        <w:ind w:left="720" w:hanging="720"/>
      </w:pPr>
      <w:r w:rsidRPr="00EF3E68">
        <w:rPr>
          <w:noProof/>
        </w:rPr>
        <w:t xml:space="preserve">-          Αν πρέπει να υποβληθείτε σε έναν έλεγχο γνωστό ως </w:t>
      </w:r>
      <w:proofErr w:type="spellStart"/>
      <w:r w:rsidRPr="00EF3E68">
        <w:t>nitroblue</w:t>
      </w:r>
      <w:proofErr w:type="spellEnd"/>
      <w:r w:rsidRPr="00EF3E68">
        <w:t xml:space="preserve"> </w:t>
      </w:r>
      <w:proofErr w:type="spellStart"/>
      <w:r w:rsidRPr="00EF3E68">
        <w:t>tetrazolium</w:t>
      </w:r>
      <w:proofErr w:type="spellEnd"/>
      <w:r w:rsidRPr="00EF3E68">
        <w:t xml:space="preserve"> </w:t>
      </w:r>
      <w:proofErr w:type="spellStart"/>
      <w:r w:rsidRPr="00EF3E68">
        <w:t>test</w:t>
      </w:r>
      <w:proofErr w:type="spellEnd"/>
      <w:r w:rsidRPr="00EF3E68">
        <w:t xml:space="preserve"> (NBT) για να εξετασθείτε για </w:t>
      </w:r>
      <w:proofErr w:type="spellStart"/>
      <w:r w:rsidRPr="00EF3E68">
        <w:t>βακτηριακές</w:t>
      </w:r>
      <w:proofErr w:type="spellEnd"/>
      <w:r w:rsidRPr="00EF3E68">
        <w:t xml:space="preserve"> λοιμώξεις, το </w:t>
      </w:r>
      <w:proofErr w:type="spellStart"/>
      <w:r w:rsidRPr="00EF3E68">
        <w:t>κορτικοστεροειδές</w:t>
      </w:r>
      <w:proofErr w:type="spellEnd"/>
      <w:r w:rsidRPr="00EF3E68">
        <w:t xml:space="preserve"> που περιέχεται στο </w:t>
      </w:r>
      <w:proofErr w:type="spellStart"/>
      <w:r w:rsidRPr="00EF3E68">
        <w:t>φαρμακούχο</w:t>
      </w:r>
      <w:proofErr w:type="spellEnd"/>
      <w:r w:rsidRPr="00EF3E68">
        <w:t xml:space="preserve"> έμπλαστρο μπορεί να μεταβάλλει τα αποτελέσματα αυτού του ελέγχου</w:t>
      </w:r>
    </w:p>
    <w:p w:rsidR="00672DE4" w:rsidRPr="00EF3E68" w:rsidRDefault="00672DE4" w:rsidP="00672DE4">
      <w:pPr>
        <w:ind w:left="720" w:hanging="720"/>
      </w:pPr>
      <w:r w:rsidRPr="00EF3E68">
        <w:t>.</w:t>
      </w:r>
    </w:p>
    <w:p w:rsidR="00672DE4" w:rsidRPr="00672DE4" w:rsidRDefault="00672DE4" w:rsidP="00672DE4">
      <w:pPr>
        <w:ind w:left="720" w:hanging="720"/>
      </w:pPr>
      <w:r w:rsidRPr="00EF3E68">
        <w:t>-           Αν ο οργανισμός σας δεν μπορεί να αντιμετωπίσει λοιμώξεις, όπως θα έπρεπε ή αν χρησιμοποιείτε φάρμακα τα οποία μειώνουν την ικανότητα του οργανισμού σας να καταπολεμήσει τις ασθένειες (</w:t>
      </w:r>
      <w:proofErr w:type="spellStart"/>
      <w:r w:rsidRPr="00EF3E68">
        <w:t>ανοσοκατασταλτικά</w:t>
      </w:r>
      <w:proofErr w:type="spellEnd"/>
      <w:r w:rsidRPr="00EF3E68">
        <w:t xml:space="preserve">).  Τα φάρμακα αυτά χρησιμοποιούνται για να προλαμβάνεται η απόρριψη του μοσχεύματος μετά από μεταμοσχεύσεις και μπορεί επίσης να δοθούν με συνταγή για τη θεραπεία δερματικών παθήσεων, που είναι  πιθανόν να αντιμετωπισθούν με το </w:t>
      </w:r>
      <w:r>
        <w:rPr>
          <w:lang w:val="en-US"/>
        </w:rPr>
        <w:t>BETATAPE</w:t>
      </w:r>
      <w:r w:rsidRPr="00EF3E68">
        <w:t>.</w:t>
      </w:r>
    </w:p>
    <w:p w:rsidR="00672DE4" w:rsidRPr="00672DE4" w:rsidRDefault="00672DE4" w:rsidP="00672DE4">
      <w:pPr>
        <w:ind w:left="720" w:hanging="720"/>
      </w:pPr>
    </w:p>
    <w:p w:rsidR="00672DE4" w:rsidRDefault="00672DE4" w:rsidP="00672DE4">
      <w:pPr>
        <w:ind w:left="720" w:hanging="720"/>
      </w:pPr>
      <w:r>
        <w:t>Παιδιά</w:t>
      </w:r>
    </w:p>
    <w:p w:rsidR="00672DE4" w:rsidRDefault="00672DE4" w:rsidP="00672DE4">
      <w:pPr>
        <w:ind w:left="720" w:hanging="720"/>
      </w:pPr>
      <w:r>
        <w:t xml:space="preserve">Το </w:t>
      </w:r>
      <w:r>
        <w:rPr>
          <w:lang w:val="en-US"/>
        </w:rPr>
        <w:t>BETATAPE</w:t>
      </w:r>
      <w:r w:rsidRPr="00193AF7">
        <w:t xml:space="preserve"> </w:t>
      </w:r>
      <w:r>
        <w:t>ενδείκνυται η χρήση του μόνο για ενήλικες.</w:t>
      </w:r>
    </w:p>
    <w:p w:rsidR="00672DE4" w:rsidRDefault="00672DE4" w:rsidP="00672DE4">
      <w:pPr>
        <w:ind w:left="720" w:hanging="720"/>
      </w:pPr>
    </w:p>
    <w:p w:rsidR="00672DE4" w:rsidRDefault="00672DE4" w:rsidP="00672DE4">
      <w:pPr>
        <w:rPr>
          <w:noProof/>
        </w:rPr>
      </w:pPr>
      <w:r w:rsidRPr="00EF3E68">
        <w:rPr>
          <w:b/>
          <w:bCs/>
          <w:noProof/>
        </w:rPr>
        <w:t xml:space="preserve">Χρήση του </w:t>
      </w:r>
      <w:r>
        <w:rPr>
          <w:b/>
          <w:bCs/>
          <w:noProof/>
          <w:lang w:val="en-US"/>
        </w:rPr>
        <w:t>BETATAPE</w:t>
      </w:r>
      <w:r w:rsidRPr="00EF3E68">
        <w:rPr>
          <w:b/>
          <w:bCs/>
          <w:noProof/>
        </w:rPr>
        <w:t xml:space="preserve"> σε συνδυασμό με άλλα φάρμακα</w:t>
      </w:r>
      <w:r>
        <w:rPr>
          <w:noProof/>
        </w:rPr>
        <w:t xml:space="preserve"> </w:t>
      </w:r>
    </w:p>
    <w:p w:rsidR="00672DE4" w:rsidRDefault="00672DE4" w:rsidP="00672DE4">
      <w:pPr>
        <w:rPr>
          <w:noProof/>
        </w:rPr>
      </w:pPr>
      <w:r>
        <w:rPr>
          <w:noProof/>
        </w:rPr>
        <w:t>Ε</w:t>
      </w:r>
      <w:r w:rsidRPr="00EF3E68">
        <w:rPr>
          <w:noProof/>
        </w:rPr>
        <w:t>νημερώ</w:t>
      </w:r>
      <w:r>
        <w:rPr>
          <w:noProof/>
        </w:rPr>
        <w:t>σετε τον ιατρό</w:t>
      </w:r>
      <w:r w:rsidRPr="00EF3E68">
        <w:rPr>
          <w:noProof/>
        </w:rPr>
        <w:t xml:space="preserve"> σας, εάν παίρνετε ή έχε</w:t>
      </w:r>
      <w:r>
        <w:rPr>
          <w:noProof/>
        </w:rPr>
        <w:t>τε πάρει πρόσφατα άλλα φάρμακα,</w:t>
      </w:r>
    </w:p>
    <w:p w:rsidR="00672DE4" w:rsidRPr="00EF3E68" w:rsidRDefault="00672DE4" w:rsidP="00672DE4">
      <w:pPr>
        <w:rPr>
          <w:noProof/>
        </w:rPr>
      </w:pPr>
      <w:r w:rsidRPr="00EF3E68">
        <w:rPr>
          <w:noProof/>
        </w:rPr>
        <w:t xml:space="preserve">Δεδομένου ότι ελάχιστη μόνο ποσότητα κορτικοστεροειδούς απορροφάται από τον οργανισμό σας, το </w:t>
      </w:r>
      <w:r>
        <w:rPr>
          <w:noProof/>
          <w:lang w:val="en-US"/>
        </w:rPr>
        <w:t>BETATAPE</w:t>
      </w:r>
      <w:r w:rsidRPr="00EF3E68">
        <w:rPr>
          <w:noProof/>
        </w:rPr>
        <w:t xml:space="preserve"> είναι απίθανο να αλλ</w:t>
      </w:r>
      <w:r>
        <w:rPr>
          <w:noProof/>
        </w:rPr>
        <w:t>ηλεπιδρά με άλλα φάρμακα.</w:t>
      </w:r>
    </w:p>
    <w:p w:rsidR="00672DE4" w:rsidRDefault="00672DE4" w:rsidP="00672DE4">
      <w:pPr>
        <w:rPr>
          <w:noProof/>
        </w:rPr>
      </w:pPr>
    </w:p>
    <w:p w:rsidR="00672DE4" w:rsidRPr="00EF3E68" w:rsidRDefault="00672DE4" w:rsidP="00672DE4">
      <w:pPr>
        <w:rPr>
          <w:b/>
          <w:bCs/>
          <w:noProof/>
        </w:rPr>
      </w:pPr>
    </w:p>
    <w:p w:rsidR="00672DE4" w:rsidRPr="00EF3E68" w:rsidRDefault="00672DE4" w:rsidP="00672DE4">
      <w:pPr>
        <w:rPr>
          <w:b/>
          <w:bCs/>
          <w:noProof/>
        </w:rPr>
      </w:pPr>
      <w:r w:rsidRPr="00EF3E68">
        <w:rPr>
          <w:b/>
          <w:bCs/>
          <w:noProof/>
        </w:rPr>
        <w:t xml:space="preserve">Χρήση του </w:t>
      </w:r>
      <w:r>
        <w:rPr>
          <w:b/>
          <w:bCs/>
          <w:noProof/>
          <w:lang w:val="en-US"/>
        </w:rPr>
        <w:t>BETATAPE</w:t>
      </w:r>
      <w:r w:rsidRPr="00EF3E68">
        <w:rPr>
          <w:b/>
          <w:bCs/>
          <w:noProof/>
        </w:rPr>
        <w:t xml:space="preserve"> </w:t>
      </w:r>
      <w:r>
        <w:rPr>
          <w:b/>
          <w:bCs/>
          <w:noProof/>
        </w:rPr>
        <w:t xml:space="preserve"> με </w:t>
      </w:r>
      <w:r w:rsidRPr="00EF3E68">
        <w:rPr>
          <w:b/>
          <w:bCs/>
          <w:noProof/>
        </w:rPr>
        <w:t>τρόφιμα και ποτά</w:t>
      </w:r>
    </w:p>
    <w:p w:rsidR="00672DE4" w:rsidRPr="00EF3E68" w:rsidRDefault="00672DE4" w:rsidP="00672DE4">
      <w:pPr>
        <w:rPr>
          <w:noProof/>
        </w:rPr>
      </w:pPr>
      <w:r w:rsidRPr="00EF3E68">
        <w:rPr>
          <w:noProof/>
        </w:rPr>
        <w:t xml:space="preserve">Δεδομένου ότι ελάχιστη μόνο ποσότητα κορτικοστεροειδούς απορροφάται από τον οργανισμό σας, το </w:t>
      </w:r>
      <w:r>
        <w:rPr>
          <w:noProof/>
          <w:lang w:val="en-US"/>
        </w:rPr>
        <w:t>BETATAPE</w:t>
      </w:r>
      <w:r w:rsidRPr="00EF3E68">
        <w:rPr>
          <w:noProof/>
        </w:rPr>
        <w:t xml:space="preserve"> είναι απίθανο να αλληλεπιδρά με τρόφιμα και ποτά.  </w:t>
      </w:r>
    </w:p>
    <w:p w:rsidR="00672DE4" w:rsidRPr="00EF3E68" w:rsidRDefault="00672DE4" w:rsidP="00672DE4">
      <w:pPr>
        <w:rPr>
          <w:noProof/>
        </w:rPr>
      </w:pPr>
    </w:p>
    <w:p w:rsidR="00672DE4" w:rsidRPr="00EF3E68" w:rsidRDefault="00672DE4" w:rsidP="00672DE4">
      <w:pPr>
        <w:rPr>
          <w:noProof/>
        </w:rPr>
      </w:pPr>
    </w:p>
    <w:p w:rsidR="00672DE4" w:rsidRPr="00EF3E68" w:rsidRDefault="00672DE4" w:rsidP="00672DE4">
      <w:pPr>
        <w:rPr>
          <w:noProof/>
        </w:rPr>
      </w:pPr>
      <w:r w:rsidRPr="00EF3E68">
        <w:rPr>
          <w:b/>
          <w:noProof/>
        </w:rPr>
        <w:t>Κύηση και γαλουχία</w:t>
      </w:r>
    </w:p>
    <w:p w:rsidR="00672DE4" w:rsidRPr="00EF3E68" w:rsidRDefault="00672DE4" w:rsidP="00672DE4">
      <w:pPr>
        <w:rPr>
          <w:noProof/>
        </w:rPr>
      </w:pPr>
    </w:p>
    <w:p w:rsidR="00672DE4" w:rsidRDefault="00672DE4" w:rsidP="00672DE4">
      <w:pPr>
        <w:rPr>
          <w:noProof/>
        </w:rPr>
      </w:pPr>
      <w:r>
        <w:rPr>
          <w:noProof/>
        </w:rPr>
        <w:t xml:space="preserve">Αν είστε έγκυος ή θηλάζετε, αν </w:t>
      </w:r>
      <w:r w:rsidRPr="00EF3E68">
        <w:rPr>
          <w:noProof/>
        </w:rPr>
        <w:t>πιστεύετε ότι είσθε έγκυος ή αν σχεδιάζετε να αποκτήσετε παιδί</w:t>
      </w:r>
      <w:r>
        <w:rPr>
          <w:noProof/>
        </w:rPr>
        <w:t xml:space="preserve"> ζητήστε την συμβουλή του γιατρού σας προτού πάρετε αυτό το φάρμακο</w:t>
      </w:r>
      <w:r w:rsidRPr="00EF3E68">
        <w:rPr>
          <w:noProof/>
        </w:rPr>
        <w:t>.</w:t>
      </w:r>
    </w:p>
    <w:p w:rsidR="00672DE4" w:rsidRPr="00EF3E68" w:rsidRDefault="00672DE4" w:rsidP="00672DE4">
      <w:pPr>
        <w:rPr>
          <w:noProof/>
        </w:rPr>
      </w:pPr>
      <w:r w:rsidRPr="00EF3E68">
        <w:rPr>
          <w:noProof/>
        </w:rPr>
        <w:t xml:space="preserve">Το </w:t>
      </w:r>
      <w:r>
        <w:rPr>
          <w:noProof/>
          <w:lang w:val="en-US"/>
        </w:rPr>
        <w:t>BETATAPE</w:t>
      </w:r>
      <w:r w:rsidRPr="00EF3E68">
        <w:rPr>
          <w:noProof/>
        </w:rPr>
        <w:t xml:space="preserve"> μπορεί να χρησιμοποιείται κατά την κύηση ή την γαλουχία μόνο αν η θεραπεία είναι απολύτως αναγκαία και μόνο με την ρητή συμβουλή ιατρού.  </w:t>
      </w:r>
    </w:p>
    <w:p w:rsidR="00672DE4" w:rsidRPr="00EF3E68" w:rsidRDefault="00672DE4" w:rsidP="00672DE4">
      <w:pPr>
        <w:rPr>
          <w:noProof/>
        </w:rPr>
      </w:pPr>
    </w:p>
    <w:p w:rsidR="00672DE4" w:rsidRPr="00EF3E68" w:rsidRDefault="00672DE4" w:rsidP="00672DE4">
      <w:pPr>
        <w:rPr>
          <w:noProof/>
        </w:rPr>
      </w:pPr>
    </w:p>
    <w:p w:rsidR="00672DE4" w:rsidRDefault="00672DE4" w:rsidP="00672DE4">
      <w:pPr>
        <w:pStyle w:val="Header"/>
        <w:tabs>
          <w:tab w:val="clear" w:pos="4153"/>
          <w:tab w:val="clear" w:pos="8306"/>
        </w:tabs>
        <w:rPr>
          <w:b/>
          <w:noProof/>
        </w:rPr>
      </w:pPr>
      <w:r>
        <w:rPr>
          <w:b/>
          <w:noProof/>
        </w:rPr>
        <w:t>Οδήγηση και χρήση  μηχανών</w:t>
      </w:r>
    </w:p>
    <w:p w:rsidR="00672DE4" w:rsidRDefault="00672DE4" w:rsidP="00672DE4">
      <w:pPr>
        <w:pStyle w:val="Header"/>
        <w:tabs>
          <w:tab w:val="clear" w:pos="4153"/>
          <w:tab w:val="clear" w:pos="8306"/>
        </w:tabs>
        <w:rPr>
          <w:noProof/>
        </w:rPr>
      </w:pPr>
      <w:r>
        <w:rPr>
          <w:noProof/>
        </w:rPr>
        <w:t xml:space="preserve">Το </w:t>
      </w:r>
      <w:r>
        <w:rPr>
          <w:noProof/>
          <w:lang w:val="en-US"/>
        </w:rPr>
        <w:t>BETATAPE</w:t>
      </w:r>
      <w:r>
        <w:rPr>
          <w:noProof/>
        </w:rPr>
        <w:t xml:space="preserve"> δεν μεταβάλλει την ικανότητα σας να οδηγείτε ή να χρησιμοποιείτε μηχανές.</w:t>
      </w:r>
    </w:p>
    <w:p w:rsidR="00672DE4" w:rsidRDefault="00672DE4" w:rsidP="00672DE4">
      <w:pPr>
        <w:rPr>
          <w:noProof/>
        </w:rPr>
      </w:pPr>
    </w:p>
    <w:p w:rsidR="00672DE4" w:rsidRPr="006010C9" w:rsidRDefault="00672DE4" w:rsidP="00672DE4">
      <w:pPr>
        <w:rPr>
          <w:noProof/>
        </w:rPr>
      </w:pPr>
      <w:r>
        <w:rPr>
          <w:b/>
          <w:noProof/>
        </w:rPr>
        <w:t xml:space="preserve">Το  </w:t>
      </w:r>
      <w:r>
        <w:rPr>
          <w:b/>
          <w:noProof/>
          <w:lang w:val="en-US"/>
        </w:rPr>
        <w:t>BETATAPE</w:t>
      </w:r>
      <w:r>
        <w:rPr>
          <w:b/>
          <w:noProof/>
        </w:rPr>
        <w:t xml:space="preserve"> περιέχει</w:t>
      </w:r>
    </w:p>
    <w:p w:rsidR="00672DE4" w:rsidRPr="009C78F7" w:rsidRDefault="00672DE4" w:rsidP="00672DE4">
      <w:pPr>
        <w:rPr>
          <w:noProof/>
        </w:rPr>
      </w:pPr>
      <w:r>
        <w:rPr>
          <w:noProof/>
        </w:rPr>
        <w:t xml:space="preserve">Παραϋδροξυβενζοϊκός μεθυλεστέρας (Ε218) και παραϋδροξυβενζοϊκός προπυλεστέρας (Ε216).  Οι ουσίες αυτές μπορούν να προκαλέσουν αλλεργικές αντιδράσεις (ίσως και καθυστερημένα), </w:t>
      </w:r>
    </w:p>
    <w:p w:rsidR="00672DE4" w:rsidRPr="009C78F7" w:rsidRDefault="00672DE4" w:rsidP="00672DE4">
      <w:pPr>
        <w:rPr>
          <w:noProof/>
        </w:rPr>
      </w:pPr>
    </w:p>
    <w:p w:rsidR="00672DE4" w:rsidRDefault="00672DE4" w:rsidP="00672DE4">
      <w:pPr>
        <w:rPr>
          <w:noProof/>
        </w:rPr>
      </w:pPr>
    </w:p>
    <w:p w:rsidR="00672DE4" w:rsidRDefault="00672DE4" w:rsidP="00672DE4">
      <w:pPr>
        <w:rPr>
          <w:noProof/>
        </w:rPr>
      </w:pPr>
    </w:p>
    <w:p w:rsidR="00672DE4" w:rsidRDefault="00672DE4" w:rsidP="00672DE4">
      <w:pPr>
        <w:rPr>
          <w:noProof/>
        </w:rPr>
      </w:pPr>
      <w:r>
        <w:rPr>
          <w:b/>
          <w:noProof/>
        </w:rPr>
        <w:t>3.</w:t>
      </w:r>
      <w:r>
        <w:rPr>
          <w:b/>
          <w:noProof/>
        </w:rPr>
        <w:tab/>
        <w:t xml:space="preserve">Πως να χρησιμοποιήσετε το </w:t>
      </w:r>
      <w:r>
        <w:rPr>
          <w:b/>
          <w:caps/>
          <w:noProof/>
          <w:lang w:val="en-US"/>
        </w:rPr>
        <w:t>Betatape</w:t>
      </w:r>
    </w:p>
    <w:p w:rsidR="00672DE4" w:rsidRDefault="00672DE4" w:rsidP="00672DE4">
      <w:pPr>
        <w:rPr>
          <w:noProof/>
        </w:rPr>
      </w:pPr>
      <w:r>
        <w:rPr>
          <w:noProof/>
        </w:rPr>
        <w:t>Να χρησιμοποιείτε πάντοτε αυτό το φάρμακο ακριβώς όπως περιγράφατε σε αυτό το φύλλο οδηγιών ή όπως  σας είπε ο ιατρός σας. Ελένξτέ με  τον ιατρό ή τον φαρμακοποιό σας    εάν  έχετε αμφιβολίες</w:t>
      </w:r>
    </w:p>
    <w:p w:rsidR="00672DE4" w:rsidRDefault="00672DE4" w:rsidP="00672DE4">
      <w:pPr>
        <w:rPr>
          <w:noProof/>
        </w:rPr>
      </w:pPr>
    </w:p>
    <w:p w:rsidR="00672DE4" w:rsidRPr="00672DE4" w:rsidRDefault="00672DE4" w:rsidP="00672DE4">
      <w:pPr>
        <w:rPr>
          <w:i/>
          <w:noProof/>
        </w:rPr>
      </w:pPr>
      <w:r>
        <w:rPr>
          <w:i/>
          <w:noProof/>
        </w:rPr>
        <w:t>Η συνιστώμενη δόση είναι</w:t>
      </w:r>
      <w:r w:rsidRPr="00672DE4">
        <w:rPr>
          <w:i/>
          <w:noProof/>
        </w:rPr>
        <w:t>:</w:t>
      </w:r>
    </w:p>
    <w:p w:rsidR="00672DE4" w:rsidRDefault="00672DE4" w:rsidP="00672DE4">
      <w:pPr>
        <w:rPr>
          <w:noProof/>
        </w:rPr>
      </w:pPr>
      <w:r>
        <w:rPr>
          <w:noProof/>
        </w:rPr>
        <w:t xml:space="preserve">Εφαρμόζετε το </w:t>
      </w:r>
      <w:r>
        <w:rPr>
          <w:noProof/>
          <w:lang w:val="en-US"/>
        </w:rPr>
        <w:t>BETATAPE</w:t>
      </w:r>
      <w:r>
        <w:rPr>
          <w:noProof/>
        </w:rPr>
        <w:t xml:space="preserve"> στην δερματική περιοχή μια φορά την ημέρα.  Μην χρησιμοποιείτε περισσότερο από 6 φαρμακούχα έμπλαστρα ταυτοχρόνως.</w:t>
      </w:r>
    </w:p>
    <w:p w:rsidR="00672DE4" w:rsidRDefault="00672DE4" w:rsidP="00672DE4">
      <w:pPr>
        <w:rPr>
          <w:noProof/>
        </w:rPr>
      </w:pPr>
      <w:r>
        <w:rPr>
          <w:noProof/>
        </w:rPr>
        <w:t>Ένα νέο φαρμακούχο έμπλαστρο πρέπει να εφαρμόζεται κάθε 24 ώρες.  Συνιστάται να περιμένετε 30 λεπτά από την μια εφαρμογή μέχρι την επόμενη.</w:t>
      </w:r>
    </w:p>
    <w:p w:rsidR="00672DE4" w:rsidRDefault="00672DE4" w:rsidP="00672DE4">
      <w:pPr>
        <w:rPr>
          <w:noProof/>
        </w:rPr>
      </w:pPr>
      <w:r>
        <w:rPr>
          <w:noProof/>
        </w:rPr>
        <w:t xml:space="preserve">Μην χρησιμοποιείτε το </w:t>
      </w:r>
      <w:r>
        <w:rPr>
          <w:noProof/>
          <w:lang w:val="en-US"/>
        </w:rPr>
        <w:t>BETATAPE</w:t>
      </w:r>
      <w:r>
        <w:rPr>
          <w:noProof/>
        </w:rPr>
        <w:t xml:space="preserve"> για διάστημα μεγαλύτερο από 30 ημέρες.</w:t>
      </w:r>
    </w:p>
    <w:p w:rsidR="00672DE4" w:rsidRDefault="00672DE4" w:rsidP="00672DE4">
      <w:pPr>
        <w:rPr>
          <w:noProof/>
        </w:rPr>
      </w:pPr>
    </w:p>
    <w:p w:rsidR="00672DE4" w:rsidRPr="004F3205" w:rsidRDefault="00672DE4" w:rsidP="00672DE4">
      <w:pPr>
        <w:rPr>
          <w:i/>
          <w:noProof/>
        </w:rPr>
      </w:pPr>
      <w:r>
        <w:rPr>
          <w:i/>
          <w:noProof/>
        </w:rPr>
        <w:t>Χρήση σε παιδιά και εφήβους</w:t>
      </w:r>
    </w:p>
    <w:p w:rsidR="00672DE4" w:rsidRDefault="00672DE4" w:rsidP="00672DE4">
      <w:pPr>
        <w:rPr>
          <w:noProof/>
        </w:rPr>
      </w:pPr>
      <w:r>
        <w:rPr>
          <w:noProof/>
        </w:rPr>
        <w:t xml:space="preserve">Εφόσον δεν διατίθενται κλινικά δεδομένα σχετικά με την χρήση σε παιδιά και εφήβους, μην χρησιμοποιείτε το </w:t>
      </w:r>
      <w:r>
        <w:rPr>
          <w:noProof/>
          <w:lang w:val="en-US"/>
        </w:rPr>
        <w:t>BETATAPE</w:t>
      </w:r>
      <w:r>
        <w:rPr>
          <w:noProof/>
        </w:rPr>
        <w:t xml:space="preserve"> αν έχετε ηλικία μικρότερη από 18 ετών.</w:t>
      </w:r>
    </w:p>
    <w:p w:rsidR="00672DE4" w:rsidRDefault="00672DE4" w:rsidP="00672DE4">
      <w:pPr>
        <w:rPr>
          <w:noProof/>
        </w:rPr>
      </w:pPr>
    </w:p>
    <w:p w:rsidR="00672DE4" w:rsidRPr="000F55F0" w:rsidRDefault="00672DE4" w:rsidP="00672DE4">
      <w:pPr>
        <w:rPr>
          <w:i/>
          <w:noProof/>
        </w:rPr>
      </w:pPr>
      <w:r w:rsidRPr="000F55F0">
        <w:rPr>
          <w:i/>
          <w:noProof/>
        </w:rPr>
        <w:t xml:space="preserve">Μέθοδος χορήγησης     </w:t>
      </w:r>
    </w:p>
    <w:p w:rsidR="00672DE4" w:rsidRDefault="00672DE4" w:rsidP="00672DE4">
      <w:pPr>
        <w:rPr>
          <w:noProof/>
        </w:rPr>
      </w:pPr>
      <w:r>
        <w:rPr>
          <w:noProof/>
        </w:rPr>
        <w:t xml:space="preserve">Πριν να χρησιμοποιήσετε το </w:t>
      </w:r>
      <w:r>
        <w:rPr>
          <w:noProof/>
          <w:lang w:val="en-US"/>
        </w:rPr>
        <w:t>BETATAPE</w:t>
      </w:r>
      <w:r>
        <w:rPr>
          <w:noProof/>
        </w:rPr>
        <w:t>, να καθαρίζετε και να στεγνώνετε προσεκτικά τη δερματική επιφάνεια, όπου θα εφαρμοσθεί το φαρμακούχο έμπλαστρο.</w:t>
      </w:r>
    </w:p>
    <w:p w:rsidR="00672DE4" w:rsidRDefault="00672DE4" w:rsidP="00672DE4">
      <w:pPr>
        <w:rPr>
          <w:noProof/>
        </w:rPr>
      </w:pPr>
      <w:r>
        <w:rPr>
          <w:noProof/>
        </w:rPr>
        <w:t>Ανοίγετε τον φακελίσκο και κόβετε το φαρμακούχο έμπλαστρο, αν χρειάζεται, ώστε αυτό να ταιριάζει στην επιφάνεια, που θα υποβληθεί σε θεραπεία.  Αφαιρείτε την προστατευτική μεμβράνη και εφαρμόζετε το φαρμακούχο κολλητικό μέρος στην πάσχουσα περιοχή.  Κάθε μη χρησιμοποιημένο μέρος του εμπλάστρου πρέπει να τεθεί πάλι στον φεκελίσκο, ώστε να μπορεί να διατηρηθεί και να χρησιμοποιηθεί σε επόμενη εφαρμογή (βλ. παράγραφο 5).</w:t>
      </w:r>
    </w:p>
    <w:p w:rsidR="00672DE4" w:rsidRDefault="00672DE4" w:rsidP="00672DE4">
      <w:pPr>
        <w:rPr>
          <w:noProof/>
        </w:rPr>
      </w:pPr>
      <w:r>
        <w:rPr>
          <w:noProof/>
        </w:rPr>
        <w:t>Αφού αφαιρεθεί, το φαρμακούχο έμπλαστρο δεν πρέπει να ξαναχρησιμοποιηθεί.</w:t>
      </w:r>
    </w:p>
    <w:p w:rsidR="00672DE4" w:rsidRDefault="00672DE4" w:rsidP="00672DE4">
      <w:pPr>
        <w:rPr>
          <w:noProof/>
        </w:rPr>
      </w:pPr>
      <w:r>
        <w:rPr>
          <w:noProof/>
        </w:rPr>
        <w:t xml:space="preserve">Μην υγράνετε το φαρμακούχο έμπλαστρο: συνιστάται να κάνετε μπανιο ή ντους μεταξύ των εφαρμογών.  Αν τα άκρα των φαρμακούχων εμπλάστρων, που εφαρμόσθηκαν σε ιδιαίτερα κινούμενα μέρη (π.χ. αγκώνα ή γόνατο,) ανυψώνονται, να εφαρμόζετε μικρό κολλητικό </w:t>
      </w:r>
      <w:r>
        <w:rPr>
          <w:noProof/>
        </w:rPr>
        <w:lastRenderedPageBreak/>
        <w:t>έμπλαστρο μόνο στο τμήμα που αποκολλήθηκε.  Ποτέ μην καλύπτετε το φαρμακούχο έμπλαστρο πλήρως με πλαστικό υλικό ή στεγανούς επιδέσμους .</w:t>
      </w:r>
    </w:p>
    <w:p w:rsidR="00672DE4" w:rsidRPr="009C78F7" w:rsidRDefault="00672DE4" w:rsidP="00672DE4">
      <w:pPr>
        <w:rPr>
          <w:noProof/>
        </w:rPr>
      </w:pPr>
      <w:r>
        <w:rPr>
          <w:noProof/>
        </w:rPr>
        <w:t xml:space="preserve">     </w:t>
      </w:r>
    </w:p>
    <w:p w:rsidR="00672DE4" w:rsidRDefault="00672DE4" w:rsidP="00672DE4">
      <w:pPr>
        <w:rPr>
          <w:b/>
          <w:noProof/>
        </w:rPr>
      </w:pPr>
      <w:r>
        <w:rPr>
          <w:b/>
          <w:noProof/>
        </w:rPr>
        <w:t xml:space="preserve">Εάν χρησιμοποιήσετε περισσότερο </w:t>
      </w:r>
      <w:r>
        <w:rPr>
          <w:b/>
          <w:noProof/>
          <w:lang w:val="en-US"/>
        </w:rPr>
        <w:t>BETATAPE</w:t>
      </w:r>
      <w:r>
        <w:rPr>
          <w:b/>
          <w:noProof/>
        </w:rPr>
        <w:t xml:space="preserve"> απ΄όσο πρέπει </w:t>
      </w:r>
    </w:p>
    <w:p w:rsidR="00672DE4" w:rsidRPr="007909F4" w:rsidRDefault="00672DE4" w:rsidP="00672DE4">
      <w:pPr>
        <w:rPr>
          <w:noProof/>
        </w:rPr>
      </w:pPr>
      <w:r>
        <w:rPr>
          <w:noProof/>
        </w:rPr>
        <w:t xml:space="preserve">Να χρησιμοποιείτε πάντοτε το </w:t>
      </w:r>
      <w:r>
        <w:rPr>
          <w:noProof/>
          <w:lang w:val="en-US"/>
        </w:rPr>
        <w:t>BETATAPE</w:t>
      </w:r>
      <w:r>
        <w:rPr>
          <w:noProof/>
        </w:rPr>
        <w:t xml:space="preserve"> ακριβώς όπως σας είπε ο ιατρός σας.  Αν κατά λάθος εφαρμόσετε περισσότερο φαρμακούχο έμπλαστρο από όσο σας είπε ο ιατρός σας στη συνταγή για μια ημέρα, μην ανησυχείτε, αλλά αποφύγετε να το κάνετε πάλι.</w:t>
      </w:r>
    </w:p>
    <w:p w:rsidR="00672DE4" w:rsidRDefault="00672DE4" w:rsidP="00672DE4">
      <w:pPr>
        <w:rPr>
          <w:noProof/>
        </w:rPr>
      </w:pPr>
    </w:p>
    <w:p w:rsidR="00672DE4" w:rsidRDefault="00672DE4" w:rsidP="00672DE4">
      <w:pPr>
        <w:rPr>
          <w:b/>
          <w:noProof/>
        </w:rPr>
      </w:pPr>
      <w:r>
        <w:rPr>
          <w:b/>
          <w:noProof/>
        </w:rPr>
        <w:t xml:space="preserve">Εάν ξεχάσετε να χρησιμοποιήσετε το </w:t>
      </w:r>
      <w:r>
        <w:rPr>
          <w:b/>
          <w:noProof/>
          <w:lang w:val="en-US"/>
        </w:rPr>
        <w:t>BETATAPE</w:t>
      </w:r>
    </w:p>
    <w:p w:rsidR="00672DE4" w:rsidRDefault="00672DE4" w:rsidP="00672DE4">
      <w:pPr>
        <w:rPr>
          <w:noProof/>
        </w:rPr>
      </w:pPr>
      <w:r>
        <w:rPr>
          <w:noProof/>
        </w:rPr>
        <w:t>Αν ξεχάσετε να εφαρμόσετε το φαρμακούχο έμπλαστρο για μια ημέρα, εφαρμόστε όπως συνήθως το επόμενο.  Μην εφαρμόζετε δύο έμπλαστρα στην ίδια περιοχή την ίδια ημέρα για να προσπαθήσετε να αναπληρώσετε την  παράλειψη.</w:t>
      </w:r>
    </w:p>
    <w:p w:rsidR="00672DE4" w:rsidRDefault="00672DE4" w:rsidP="00672DE4">
      <w:pPr>
        <w:rPr>
          <w:noProof/>
        </w:rPr>
      </w:pPr>
    </w:p>
    <w:p w:rsidR="00672DE4" w:rsidRDefault="00672DE4" w:rsidP="00672DE4">
      <w:pPr>
        <w:rPr>
          <w:b/>
          <w:bCs/>
          <w:noProof/>
        </w:rPr>
      </w:pPr>
      <w:r>
        <w:rPr>
          <w:b/>
          <w:bCs/>
          <w:noProof/>
        </w:rPr>
        <w:t xml:space="preserve">Εάν σταματήσετε να χρησιμοποιείτε το </w:t>
      </w:r>
      <w:r>
        <w:rPr>
          <w:b/>
          <w:bCs/>
          <w:noProof/>
          <w:lang w:val="en-US"/>
        </w:rPr>
        <w:t>BETATAPE</w:t>
      </w:r>
    </w:p>
    <w:p w:rsidR="00672DE4" w:rsidRDefault="00672DE4" w:rsidP="00672DE4">
      <w:pPr>
        <w:rPr>
          <w:noProof/>
        </w:rPr>
      </w:pPr>
      <w:r>
        <w:rPr>
          <w:noProof/>
        </w:rPr>
        <w:t xml:space="preserve">Εάν ακολουθείτε σωστά τη θεραπεία χωρίς να βλέπετε βελτίωση, συμβουλευτείτε τον ιατρό σας πριν να αποφασίσετε να διακόψετε τη θεραπεία με το </w:t>
      </w:r>
      <w:r>
        <w:rPr>
          <w:noProof/>
          <w:lang w:val="en-US"/>
        </w:rPr>
        <w:t>BETATAPE</w:t>
      </w:r>
      <w:r>
        <w:rPr>
          <w:noProof/>
        </w:rPr>
        <w:t>.</w:t>
      </w:r>
    </w:p>
    <w:p w:rsidR="00672DE4" w:rsidRDefault="00672DE4" w:rsidP="00672DE4">
      <w:pPr>
        <w:rPr>
          <w:noProof/>
        </w:rPr>
      </w:pPr>
    </w:p>
    <w:p w:rsidR="00672DE4" w:rsidRDefault="00672DE4" w:rsidP="00672DE4">
      <w:pPr>
        <w:rPr>
          <w:noProof/>
        </w:rPr>
      </w:pPr>
      <w:r>
        <w:rPr>
          <w:noProof/>
        </w:rPr>
        <w:t>Εάν έχετε περισσότερες ερωτήσεις σχετικά με τη χρήση αυτού του προϊόντος ρωτήστε το ιατρό ή τον φαρμακοποιό σας .</w:t>
      </w:r>
    </w:p>
    <w:p w:rsidR="00672DE4" w:rsidRDefault="00672DE4" w:rsidP="00672DE4">
      <w:pPr>
        <w:rPr>
          <w:noProof/>
        </w:rPr>
      </w:pPr>
    </w:p>
    <w:p w:rsidR="00672DE4" w:rsidRDefault="00672DE4" w:rsidP="00672DE4">
      <w:pPr>
        <w:rPr>
          <w:noProof/>
        </w:rPr>
      </w:pPr>
      <w:r>
        <w:rPr>
          <w:b/>
          <w:noProof/>
        </w:rPr>
        <w:t>4.</w:t>
      </w:r>
      <w:r>
        <w:rPr>
          <w:b/>
          <w:noProof/>
        </w:rPr>
        <w:tab/>
        <w:t>Πιθανές ανεπιθύμητες ενέργειες</w:t>
      </w:r>
    </w:p>
    <w:p w:rsidR="00672DE4" w:rsidRDefault="00672DE4" w:rsidP="00672DE4">
      <w:pPr>
        <w:rPr>
          <w:noProof/>
        </w:rPr>
      </w:pPr>
    </w:p>
    <w:p w:rsidR="00672DE4" w:rsidRDefault="00672DE4" w:rsidP="00672DE4">
      <w:pPr>
        <w:rPr>
          <w:noProof/>
        </w:rPr>
      </w:pPr>
      <w:r>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672DE4" w:rsidRDefault="00672DE4" w:rsidP="00672DE4">
      <w:pPr>
        <w:rPr>
          <w:noProof/>
        </w:rPr>
      </w:pPr>
    </w:p>
    <w:p w:rsidR="00672DE4" w:rsidRPr="00E45178" w:rsidRDefault="00672DE4" w:rsidP="00672DE4">
      <w:pPr>
        <w:rPr>
          <w:noProof/>
        </w:rPr>
      </w:pPr>
      <w:r>
        <w:rPr>
          <w:noProof/>
        </w:rPr>
        <w:t xml:space="preserve">Οι πιο συχνές ανεπιθύμητες ενέργειες, που μπορεί να παρατηρηθούν, όταν χρησιμοποιείτε το </w:t>
      </w:r>
      <w:r>
        <w:rPr>
          <w:noProof/>
          <w:lang w:val="en-US"/>
        </w:rPr>
        <w:t>BETATAPE</w:t>
      </w:r>
      <w:r>
        <w:rPr>
          <w:noProof/>
        </w:rPr>
        <w:t>, είναι τοπικές ενέργειες στο δέρμα της περιοχής με το φαρμακούχο έμπλαστρο.  Σ’ αυτές περιλαμβάνονται: ερυθρότητα, κνησμός, δοθιήνες, δερματικά εξανθήματα με ή χωρίς πύον, λέπτυνση του δέρματος</w:t>
      </w:r>
      <w:r w:rsidRPr="00F870DA">
        <w:rPr>
          <w:noProof/>
        </w:rPr>
        <w:t>,</w:t>
      </w:r>
      <w:r>
        <w:rPr>
          <w:noProof/>
        </w:rPr>
        <w:t xml:space="preserve"> εμφάνιση μικρών ερυθρών κηλίδων με διάφορα σχήματα, που προκαλούνται από τη διεύρυνση της επιφανείας των αιμοφόρων αγγείων και δερματική διάβρωση. </w:t>
      </w:r>
    </w:p>
    <w:p w:rsidR="00672DE4" w:rsidRPr="007D6169" w:rsidRDefault="00672DE4" w:rsidP="00672DE4">
      <w:pPr>
        <w:rPr>
          <w:noProof/>
        </w:rPr>
      </w:pPr>
    </w:p>
    <w:p w:rsidR="00672DE4" w:rsidRDefault="00672DE4" w:rsidP="00672DE4">
      <w:pPr>
        <w:rPr>
          <w:noProof/>
        </w:rPr>
      </w:pPr>
      <w:r>
        <w:rPr>
          <w:noProof/>
        </w:rPr>
        <w:t xml:space="preserve">Ανεπιθύμητες ενέργειες, που δεν έχουν παρατηρηθεί με το </w:t>
      </w:r>
      <w:r>
        <w:rPr>
          <w:noProof/>
          <w:lang w:val="en-US"/>
        </w:rPr>
        <w:t>BETATAPE</w:t>
      </w:r>
      <w:r w:rsidRPr="00905503">
        <w:rPr>
          <w:noProof/>
        </w:rPr>
        <w:t>,</w:t>
      </w:r>
      <w:r>
        <w:rPr>
          <w:noProof/>
        </w:rPr>
        <w:t xml:space="preserve"> αλλά οι οποίες έχουν παρατηρηθεί με άλλα τοπικά κορτικοστεροειδή, περιλαμβάνουν: οίδημα, αλλεργικές αντιδράσεις, δερματικό ερεθισμό, ξηροδερμία και απολέπιση του δέρματος, αίσθημα τεντώματος στο δέρμα σημεία τεντώματος που προκαλούνται από την λέπτυνση του δέρματος, αύξηση της ανάπτυξης τριχών, ερυθρότητα του δέρματος γύρω από το στόμα και τους θύλακες των τριχών, αίσθημα καύσου και απομελάγχρωσητου δέρματος.</w:t>
      </w:r>
    </w:p>
    <w:p w:rsidR="00672DE4" w:rsidRDefault="00672DE4" w:rsidP="00672DE4">
      <w:pPr>
        <w:rPr>
          <w:noProof/>
        </w:rPr>
      </w:pPr>
    </w:p>
    <w:p w:rsidR="00672DE4" w:rsidRDefault="00672DE4" w:rsidP="00672DE4">
      <w:pPr>
        <w:rPr>
          <w:noProof/>
        </w:rPr>
      </w:pPr>
      <w:r>
        <w:rPr>
          <w:noProof/>
        </w:rPr>
        <w:t>Η διακοπή της μακροχρόνιας θεραπείας με υψηλές δόσεις μπορεί να προκαλέσει επιδείνωση της ψωρίασης συμπεριλαμβανομένων δερματικών αντιδράσεων με πύον.</w:t>
      </w:r>
    </w:p>
    <w:p w:rsidR="00672DE4" w:rsidRDefault="00672DE4" w:rsidP="00672DE4">
      <w:pPr>
        <w:rPr>
          <w:noProof/>
        </w:rPr>
      </w:pPr>
      <w:r>
        <w:rPr>
          <w:noProof/>
        </w:rPr>
        <w:t>Στις περιπτώσεις αυτές, να επικοινωνήσετε αμέσως με τον ιατρό σας και να μη διακόψετε τη θεραπεία χωρίς πρώτα να τον/την συμβουλευτείτε.</w:t>
      </w:r>
    </w:p>
    <w:p w:rsidR="00672DE4" w:rsidRDefault="00672DE4" w:rsidP="00672DE4">
      <w:pPr>
        <w:rPr>
          <w:noProof/>
        </w:rPr>
      </w:pPr>
      <w:r>
        <w:rPr>
          <w:noProof/>
        </w:rPr>
        <w:t>Οι μακροχρόνα θεραπεία με υψηλές δόσεις μπορεί να αυξήσει την απορρόφηση του φαρμάκου η οποία μπορεί να οδηγήσει σε αύξηση των ανεπιθυμήτων ενεργειών. Οι ενέργειες αυτές εξαφανίζονται ταχέως και πλήρως, όταν διακοπεί η θεραπεία.</w:t>
      </w:r>
    </w:p>
    <w:p w:rsidR="00672DE4" w:rsidRDefault="00672DE4" w:rsidP="00672DE4">
      <w:pPr>
        <w:rPr>
          <w:noProof/>
        </w:rPr>
      </w:pPr>
    </w:p>
    <w:p w:rsidR="00672DE4" w:rsidRDefault="00672DE4" w:rsidP="00672DE4">
      <w:pPr>
        <w:rPr>
          <w:noProof/>
        </w:rPr>
      </w:pPr>
      <w:r>
        <w:rPr>
          <w:noProof/>
        </w:rPr>
        <w:t xml:space="preserve">Αν τα προβλήματα σας επιδεινωθούν κατά την θεραπεία, μπορεί να είσθε αλλεγικός στο </w:t>
      </w:r>
      <w:r>
        <w:rPr>
          <w:noProof/>
          <w:lang w:val="en-US"/>
        </w:rPr>
        <w:t>BETATAPE</w:t>
      </w:r>
      <w:r>
        <w:rPr>
          <w:noProof/>
        </w:rPr>
        <w:t xml:space="preserve"> ή να χρειάζεστε διαφορετική θεραπεία.  Στην περίπτωση αυτή συμβουλευτείτε αμέσως τον ιατρό σας.</w:t>
      </w:r>
    </w:p>
    <w:p w:rsidR="00672DE4" w:rsidRDefault="00672DE4" w:rsidP="00672DE4">
      <w:pPr>
        <w:rPr>
          <w:noProof/>
        </w:rPr>
      </w:pPr>
    </w:p>
    <w:p w:rsidR="00672DE4" w:rsidRDefault="00672DE4" w:rsidP="00672DE4">
      <w:pPr>
        <w:rPr>
          <w:noProof/>
        </w:rPr>
      </w:pPr>
      <w:r>
        <w:rPr>
          <w:noProof/>
        </w:rPr>
        <w:lastRenderedPageBreak/>
        <w:t>Εάν έχετε κάποια ανεπιθύμητη ενέργεια μιλήστε στον ιατρό ή τον φαρμακοποιό σας. Αυτό συμπεριλαμβάνει  οποιαδήποτε ανεπιθύμητη ενέργεια που δεν αναφέρεται στο παρόν φύλλο οδηγιών</w:t>
      </w:r>
    </w:p>
    <w:p w:rsidR="00672DE4" w:rsidRDefault="00672DE4" w:rsidP="00672DE4">
      <w:pPr>
        <w:rPr>
          <w:noProof/>
        </w:rPr>
      </w:pPr>
    </w:p>
    <w:p w:rsidR="00672DE4" w:rsidRDefault="00672DE4" w:rsidP="00672DE4">
      <w:pPr>
        <w:rPr>
          <w:b/>
          <w:noProof/>
        </w:rPr>
      </w:pPr>
    </w:p>
    <w:p w:rsidR="00672DE4" w:rsidRDefault="00672DE4" w:rsidP="00672DE4">
      <w:pPr>
        <w:rPr>
          <w:noProof/>
        </w:rPr>
      </w:pPr>
      <w:r w:rsidRPr="003D6718">
        <w:rPr>
          <w:b/>
          <w:noProof/>
        </w:rPr>
        <w:t>5.</w:t>
      </w:r>
      <w:r w:rsidRPr="003D6718">
        <w:rPr>
          <w:b/>
          <w:noProof/>
        </w:rPr>
        <w:tab/>
      </w:r>
      <w:r>
        <w:rPr>
          <w:b/>
          <w:noProof/>
        </w:rPr>
        <w:t>Πως</w:t>
      </w:r>
      <w:r w:rsidRPr="003D6718">
        <w:rPr>
          <w:b/>
          <w:noProof/>
        </w:rPr>
        <w:t xml:space="preserve"> </w:t>
      </w:r>
      <w:r>
        <w:rPr>
          <w:b/>
          <w:noProof/>
        </w:rPr>
        <w:t>να</w:t>
      </w:r>
      <w:r w:rsidRPr="003D6718">
        <w:rPr>
          <w:b/>
          <w:noProof/>
        </w:rPr>
        <w:t xml:space="preserve"> </w:t>
      </w:r>
      <w:r>
        <w:rPr>
          <w:b/>
          <w:noProof/>
        </w:rPr>
        <w:t>φυλάσσεται</w:t>
      </w:r>
      <w:r w:rsidRPr="003D6718">
        <w:rPr>
          <w:b/>
          <w:noProof/>
        </w:rPr>
        <w:t xml:space="preserve"> </w:t>
      </w:r>
      <w:r>
        <w:rPr>
          <w:b/>
          <w:noProof/>
        </w:rPr>
        <w:t>το</w:t>
      </w:r>
      <w:r w:rsidRPr="003D6718">
        <w:rPr>
          <w:b/>
          <w:noProof/>
        </w:rPr>
        <w:t xml:space="preserve">  </w:t>
      </w:r>
      <w:r>
        <w:rPr>
          <w:b/>
          <w:bCs/>
          <w:szCs w:val="22"/>
          <w:lang w:val="en-US"/>
        </w:rPr>
        <w:t>BETATAPE</w:t>
      </w:r>
    </w:p>
    <w:p w:rsidR="00672DE4" w:rsidRDefault="00672DE4" w:rsidP="00672DE4">
      <w:pPr>
        <w:rPr>
          <w:noProof/>
        </w:rPr>
      </w:pPr>
    </w:p>
    <w:p w:rsidR="00672DE4" w:rsidRDefault="00672DE4" w:rsidP="00672DE4">
      <w:pPr>
        <w:rPr>
          <w:noProof/>
        </w:rPr>
      </w:pPr>
      <w:r>
        <w:rPr>
          <w:noProof/>
        </w:rPr>
        <w:t>Να φυλάσσεται αυτό το φάρμακο  σε μέρη που δεν βλέπουν και δεν φθάνουν τα παιδιά.</w:t>
      </w:r>
    </w:p>
    <w:p w:rsidR="00672DE4" w:rsidRDefault="00672DE4" w:rsidP="00672DE4">
      <w:pPr>
        <w:rPr>
          <w:noProof/>
        </w:rPr>
      </w:pPr>
    </w:p>
    <w:p w:rsidR="00672DE4" w:rsidRDefault="00672DE4" w:rsidP="00672DE4">
      <w:pPr>
        <w:rPr>
          <w:noProof/>
        </w:rPr>
      </w:pPr>
      <w:r>
        <w:rPr>
          <w:noProof/>
        </w:rPr>
        <w:t>Να μη χρησιμοποιείτε το φαρμακο αυτό μετά την ημερομηνία λήξης, που αναφέρεται στο κουτί.  Η ημερομηνία  λήξης αναφέρεται στην τελευταία ημέρα του αναγραφόμενου μήνα .</w:t>
      </w:r>
    </w:p>
    <w:p w:rsidR="00672DE4" w:rsidRDefault="00672DE4" w:rsidP="00672DE4">
      <w:pPr>
        <w:rPr>
          <w:noProof/>
        </w:rPr>
      </w:pPr>
    </w:p>
    <w:p w:rsidR="00672DE4" w:rsidRDefault="00672DE4" w:rsidP="00672DE4">
      <w:r>
        <w:rPr>
          <w:noProof/>
        </w:rPr>
        <w:t xml:space="preserve">Να μην φυλάσσετε το </w:t>
      </w:r>
      <w:r>
        <w:rPr>
          <w:noProof/>
          <w:lang w:val="en-US"/>
        </w:rPr>
        <w:t>BETATAPE</w:t>
      </w:r>
      <w:r>
        <w:rPr>
          <w:noProof/>
        </w:rPr>
        <w:t xml:space="preserve"> σε θερμοκρασία άνω των </w:t>
      </w:r>
      <w:r>
        <w:t>25 °C.</w:t>
      </w:r>
    </w:p>
    <w:p w:rsidR="00672DE4" w:rsidRDefault="00672DE4" w:rsidP="00672DE4"/>
    <w:p w:rsidR="00672DE4" w:rsidRDefault="00672DE4" w:rsidP="00672DE4">
      <w:r>
        <w:t xml:space="preserve">Να μην χρησιμοποιήσετε </w:t>
      </w:r>
      <w:proofErr w:type="spellStart"/>
      <w:r>
        <w:t>αθτό</w:t>
      </w:r>
      <w:proofErr w:type="spellEnd"/>
      <w:r>
        <w:t xml:space="preserve"> το φάρμακο αν βλέπετε ορατά σημεία βλάβης.</w:t>
      </w:r>
    </w:p>
    <w:p w:rsidR="00672DE4" w:rsidRDefault="00672DE4" w:rsidP="00672DE4">
      <w:pPr>
        <w:rPr>
          <w:noProof/>
        </w:rPr>
      </w:pPr>
    </w:p>
    <w:p w:rsidR="00672DE4" w:rsidRDefault="00672DE4" w:rsidP="00672DE4">
      <w:pPr>
        <w:rPr>
          <w:noProof/>
        </w:rPr>
      </w:pPr>
      <w:r>
        <w:rPr>
          <w:noProof/>
        </w:rPr>
        <w:t>Να φυλάσσετε το φαρμακούχο έμπλαστρο στον αρχικό του φακελίσκο προκειμένου να παραμένει ακέραιο (να σημειώνετε την ημερομηνία του ανοίγματος στον χώρο, που προβλέπεται στον εσωτερικό φακελίσκο).</w:t>
      </w:r>
    </w:p>
    <w:p w:rsidR="00672DE4" w:rsidRDefault="00672DE4" w:rsidP="00672DE4">
      <w:pPr>
        <w:rPr>
          <w:noProof/>
        </w:rPr>
      </w:pPr>
      <w:r>
        <w:rPr>
          <w:noProof/>
        </w:rPr>
        <w:t xml:space="preserve"> </w:t>
      </w:r>
    </w:p>
    <w:p w:rsidR="00672DE4" w:rsidRDefault="00672DE4" w:rsidP="00672DE4">
      <w:pPr>
        <w:rPr>
          <w:noProof/>
        </w:rPr>
      </w:pPr>
      <w:r>
        <w:rPr>
          <w:noProof/>
        </w:rPr>
        <w:t>Αφού ανοιχθεί ο φακελίσκος, το φαρμακούχο έμπλαστρο πρέπει να χρησιμοποιηθεί μέσα σε 1 μήνα.</w:t>
      </w:r>
    </w:p>
    <w:p w:rsidR="00672DE4" w:rsidRDefault="00672DE4" w:rsidP="00672DE4">
      <w:pPr>
        <w:rPr>
          <w:noProof/>
        </w:rPr>
      </w:pPr>
      <w:r>
        <w:rPr>
          <w:noProof/>
        </w:rPr>
        <w:t>Μην πετάτε κανένα  φάρμακο στο νερό της αποχέτευσης ή στα οικειακά απορρίματα. Ρωτείστε το φαρμακοποιό σας πώς να πετάξετε τα φάρμακα που δεν χρησιμοποιείτε  πια. Αυτά τα μέτρα θα βοηθήσουν στην  προστασία του περιβάλλοντος.</w:t>
      </w:r>
    </w:p>
    <w:p w:rsidR="00672DE4" w:rsidRDefault="00672DE4" w:rsidP="00672DE4">
      <w:pPr>
        <w:rPr>
          <w:noProof/>
        </w:rPr>
      </w:pPr>
    </w:p>
    <w:p w:rsidR="00672DE4" w:rsidRDefault="00672DE4" w:rsidP="00672DE4">
      <w:pPr>
        <w:rPr>
          <w:noProof/>
        </w:rPr>
      </w:pPr>
    </w:p>
    <w:p w:rsidR="00672DE4" w:rsidRDefault="00672DE4" w:rsidP="00672DE4">
      <w:pPr>
        <w:rPr>
          <w:noProof/>
        </w:rPr>
      </w:pPr>
      <w:r>
        <w:rPr>
          <w:b/>
          <w:noProof/>
        </w:rPr>
        <w:t>6.</w:t>
      </w:r>
      <w:r>
        <w:rPr>
          <w:b/>
          <w:noProof/>
        </w:rPr>
        <w:tab/>
        <w:t>Λοιπές πληροφορίες</w:t>
      </w:r>
    </w:p>
    <w:p w:rsidR="00672DE4" w:rsidRDefault="00672DE4" w:rsidP="00672DE4">
      <w:pPr>
        <w:rPr>
          <w:noProof/>
        </w:rPr>
      </w:pPr>
    </w:p>
    <w:p w:rsidR="00672DE4" w:rsidRPr="00FD6388" w:rsidRDefault="00672DE4" w:rsidP="00672DE4">
      <w:pPr>
        <w:rPr>
          <w:b/>
          <w:bCs/>
          <w:noProof/>
        </w:rPr>
      </w:pPr>
      <w:r>
        <w:rPr>
          <w:b/>
          <w:bCs/>
          <w:noProof/>
        </w:rPr>
        <w:t xml:space="preserve">Τι περιέχει το </w:t>
      </w:r>
      <w:r>
        <w:rPr>
          <w:b/>
          <w:lang w:val="en-US"/>
        </w:rPr>
        <w:t>BETATAPE</w:t>
      </w:r>
    </w:p>
    <w:p w:rsidR="00672DE4" w:rsidRDefault="00672DE4" w:rsidP="00672DE4">
      <w:pPr>
        <w:rPr>
          <w:noProof/>
        </w:rPr>
      </w:pPr>
      <w:r>
        <w:rPr>
          <w:noProof/>
        </w:rPr>
        <w:t xml:space="preserve">Κάθε φαρμακούχο έμπλαστρο 7,5 </w:t>
      </w:r>
      <w:r>
        <w:rPr>
          <w:noProof/>
          <w:lang w:val="en-US"/>
        </w:rPr>
        <w:t>x</w:t>
      </w:r>
      <w:r w:rsidRPr="004163FB">
        <w:rPr>
          <w:noProof/>
        </w:rPr>
        <w:t xml:space="preserve"> 10 </w:t>
      </w:r>
      <w:r>
        <w:rPr>
          <w:noProof/>
          <w:lang w:val="en-US"/>
        </w:rPr>
        <w:t>cm</w:t>
      </w:r>
      <w:r w:rsidRPr="004163FB">
        <w:rPr>
          <w:noProof/>
        </w:rPr>
        <w:t xml:space="preserve"> </w:t>
      </w:r>
      <w:r>
        <w:rPr>
          <w:noProof/>
        </w:rPr>
        <w:t xml:space="preserve">περιέχει δραστική ουσία: </w:t>
      </w:r>
    </w:p>
    <w:p w:rsidR="00672DE4" w:rsidRDefault="00672DE4" w:rsidP="00672DE4">
      <w:pPr>
        <w:rPr>
          <w:noProof/>
        </w:rPr>
      </w:pPr>
      <w:r>
        <w:rPr>
          <w:noProof/>
        </w:rPr>
        <w:t>2,250</w:t>
      </w:r>
      <w:r>
        <w:rPr>
          <w:noProof/>
          <w:lang w:val="en-US"/>
        </w:rPr>
        <w:t>mg</w:t>
      </w:r>
      <w:r>
        <w:rPr>
          <w:noProof/>
        </w:rPr>
        <w:t xml:space="preserve"> της βηταμεθαζόνης βαλεριανικής (που αντιστοιχούν σε 1,845</w:t>
      </w:r>
      <w:r>
        <w:rPr>
          <w:noProof/>
          <w:lang w:val="en-US"/>
        </w:rPr>
        <w:t>mg</w:t>
      </w:r>
      <w:r>
        <w:rPr>
          <w:noProof/>
        </w:rPr>
        <w:t xml:space="preserve"> βηταμεθαζόνης). </w:t>
      </w:r>
    </w:p>
    <w:p w:rsidR="00672DE4" w:rsidRDefault="00672DE4" w:rsidP="00672DE4">
      <w:pPr>
        <w:rPr>
          <w:noProof/>
        </w:rPr>
      </w:pPr>
    </w:p>
    <w:p w:rsidR="00672DE4" w:rsidRDefault="00672DE4" w:rsidP="00672DE4">
      <w:pPr>
        <w:rPr>
          <w:noProof/>
        </w:rPr>
      </w:pPr>
      <w:r>
        <w:rPr>
          <w:noProof/>
        </w:rPr>
        <w:t>Τα υπόλοιπα συστατικά είναι:</w:t>
      </w:r>
    </w:p>
    <w:p w:rsidR="00672DE4" w:rsidRDefault="00672DE4" w:rsidP="00672DE4">
      <w:pPr>
        <w:tabs>
          <w:tab w:val="left" w:pos="720"/>
        </w:tabs>
        <w:ind w:left="720" w:right="-284" w:hanging="720"/>
      </w:pPr>
      <w:r>
        <w:rPr>
          <w:u w:val="single"/>
        </w:rPr>
        <w:t>Έμπλαστρο</w:t>
      </w:r>
      <w:r w:rsidRPr="008F51C0">
        <w:t xml:space="preserve">: </w:t>
      </w:r>
      <w:r>
        <w:t>μη</w:t>
      </w:r>
      <w:r w:rsidRPr="008F51C0">
        <w:t xml:space="preserve"> </w:t>
      </w:r>
      <w:r>
        <w:t>υφασμένο</w:t>
      </w:r>
      <w:r w:rsidRPr="008F51C0">
        <w:t xml:space="preserve"> </w:t>
      </w:r>
      <w:r>
        <w:t>πανί</w:t>
      </w:r>
      <w:r w:rsidRPr="008F51C0">
        <w:t xml:space="preserve"> (</w:t>
      </w:r>
      <w:r>
        <w:t>ίνες πολυπροπυλενίου</w:t>
      </w:r>
      <w:r w:rsidRPr="008F51C0">
        <w:t>/</w:t>
      </w:r>
      <w:r>
        <w:t xml:space="preserve"> πολυαιθυλενίου και </w:t>
      </w:r>
      <w:proofErr w:type="spellStart"/>
      <w:r>
        <w:t>ραιγιόν</w:t>
      </w:r>
      <w:proofErr w:type="spellEnd"/>
      <w:r w:rsidRPr="008F51C0">
        <w:t xml:space="preserve">) </w:t>
      </w:r>
      <w:r>
        <w:t>επιστρωμένο με</w:t>
      </w:r>
    </w:p>
    <w:p w:rsidR="00672DE4" w:rsidRPr="008F51C0" w:rsidRDefault="00672DE4" w:rsidP="00672DE4">
      <w:pPr>
        <w:tabs>
          <w:tab w:val="left" w:pos="720"/>
        </w:tabs>
        <w:ind w:left="720" w:right="-284" w:hanging="720"/>
      </w:pPr>
      <w:r>
        <w:t xml:space="preserve">μεμβράνη </w:t>
      </w:r>
      <w:proofErr w:type="spellStart"/>
      <w:r>
        <w:t>αιθυλ</w:t>
      </w:r>
      <w:proofErr w:type="spellEnd"/>
      <w:r>
        <w:t>-</w:t>
      </w:r>
      <w:proofErr w:type="spellStart"/>
      <w:r>
        <w:t>μεθυλ</w:t>
      </w:r>
      <w:proofErr w:type="spellEnd"/>
      <w:r>
        <w:t>-</w:t>
      </w:r>
      <w:proofErr w:type="spellStart"/>
      <w:r>
        <w:t>μεθακρυλικού</w:t>
      </w:r>
      <w:proofErr w:type="spellEnd"/>
      <w:r>
        <w:t xml:space="preserve"> </w:t>
      </w:r>
      <w:proofErr w:type="spellStart"/>
      <w:r>
        <w:t>συμπολυμερούς</w:t>
      </w:r>
      <w:proofErr w:type="spellEnd"/>
      <w:r w:rsidRPr="008F51C0">
        <w:t>.</w:t>
      </w:r>
    </w:p>
    <w:p w:rsidR="00672DE4" w:rsidRDefault="00672DE4" w:rsidP="00672DE4">
      <w:pPr>
        <w:tabs>
          <w:tab w:val="left" w:pos="720"/>
        </w:tabs>
        <w:ind w:right="-284"/>
      </w:pPr>
      <w:r>
        <w:rPr>
          <w:u w:val="single"/>
        </w:rPr>
        <w:t>Στιβάδα κολλητικής ουσίας</w:t>
      </w:r>
      <w:r w:rsidRPr="008F51C0">
        <w:t xml:space="preserve">: </w:t>
      </w:r>
      <w:proofErr w:type="spellStart"/>
      <w:r>
        <w:t>υαλουρονικό</w:t>
      </w:r>
      <w:proofErr w:type="spellEnd"/>
      <w:r>
        <w:t xml:space="preserve"> νάτριο</w:t>
      </w:r>
      <w:r w:rsidRPr="008F51C0">
        <w:t>, 1,3-</w:t>
      </w:r>
      <w:r>
        <w:t>βουτυλενογλυκόλη</w:t>
      </w:r>
      <w:r w:rsidRPr="008F51C0">
        <w:t xml:space="preserve">, </w:t>
      </w:r>
      <w:proofErr w:type="spellStart"/>
      <w:r>
        <w:t>γλυκερόλη</w:t>
      </w:r>
      <w:proofErr w:type="spellEnd"/>
      <w:r w:rsidRPr="008F51C0">
        <w:t xml:space="preserve">, </w:t>
      </w:r>
      <w:proofErr w:type="spellStart"/>
      <w:r>
        <w:t>αιθυλένο</w:t>
      </w:r>
      <w:proofErr w:type="spellEnd"/>
      <w:r>
        <w:t>-</w:t>
      </w:r>
      <w:proofErr w:type="spellStart"/>
      <w:r>
        <w:t>διάμινο</w:t>
      </w:r>
      <w:proofErr w:type="spellEnd"/>
      <w:r>
        <w:t>-</w:t>
      </w:r>
      <w:proofErr w:type="spellStart"/>
      <w:r>
        <w:t>τετραοξεικό</w:t>
      </w:r>
      <w:proofErr w:type="spellEnd"/>
      <w:r>
        <w:t xml:space="preserve"> </w:t>
      </w:r>
      <w:proofErr w:type="spellStart"/>
      <w:r>
        <w:t>δινάτριο</w:t>
      </w:r>
      <w:proofErr w:type="spellEnd"/>
      <w:r>
        <w:t xml:space="preserve"> άλας</w:t>
      </w:r>
      <w:r w:rsidRPr="008F51C0">
        <w:t xml:space="preserve">, </w:t>
      </w:r>
      <w:r>
        <w:t>τρυγικό οξύ</w:t>
      </w:r>
      <w:r w:rsidRPr="008F51C0">
        <w:t xml:space="preserve">, </w:t>
      </w:r>
      <w:proofErr w:type="spellStart"/>
      <w:r>
        <w:t>γλυκινικό</w:t>
      </w:r>
      <w:proofErr w:type="spellEnd"/>
      <w:r>
        <w:t xml:space="preserve"> αργίλιο</w:t>
      </w:r>
      <w:r w:rsidRPr="008F51C0">
        <w:t xml:space="preserve">, </w:t>
      </w:r>
      <w:proofErr w:type="spellStart"/>
      <w:r>
        <w:t>πολυακρυλικό</w:t>
      </w:r>
      <w:proofErr w:type="spellEnd"/>
      <w:r>
        <w:t xml:space="preserve"> οξύ</w:t>
      </w:r>
      <w:r w:rsidRPr="008F51C0">
        <w:t xml:space="preserve">, </w:t>
      </w:r>
      <w:proofErr w:type="spellStart"/>
      <w:r>
        <w:t>πολυακρυλικό</w:t>
      </w:r>
      <w:proofErr w:type="spellEnd"/>
      <w:r>
        <w:t xml:space="preserve"> νάτριο</w:t>
      </w:r>
      <w:r w:rsidRPr="008F51C0">
        <w:t xml:space="preserve">, </w:t>
      </w:r>
      <w:proofErr w:type="spellStart"/>
      <w:r>
        <w:t>υδροξυπροπυλ</w:t>
      </w:r>
      <w:proofErr w:type="spellEnd"/>
      <w:r>
        <w:t>-κυτταρίνη</w:t>
      </w:r>
      <w:r w:rsidRPr="008F51C0">
        <w:t xml:space="preserve">, </w:t>
      </w:r>
      <w:r>
        <w:t xml:space="preserve">νατριούχος </w:t>
      </w:r>
      <w:proofErr w:type="spellStart"/>
      <w:r>
        <w:t>καρμελόζη</w:t>
      </w:r>
      <w:proofErr w:type="spellEnd"/>
      <w:r>
        <w:t>,</w:t>
      </w:r>
      <w:r w:rsidRPr="008F51C0">
        <w:t xml:space="preserve"> </w:t>
      </w:r>
      <w:proofErr w:type="spellStart"/>
      <w:r>
        <w:t>παραϋδρόξυ</w:t>
      </w:r>
      <w:proofErr w:type="spellEnd"/>
      <w:r>
        <w:t xml:space="preserve"> </w:t>
      </w:r>
      <w:proofErr w:type="spellStart"/>
      <w:r>
        <w:t>βενζυλικός</w:t>
      </w:r>
      <w:proofErr w:type="spellEnd"/>
      <w:r>
        <w:t xml:space="preserve"> </w:t>
      </w:r>
      <w:proofErr w:type="spellStart"/>
      <w:r>
        <w:t>μεθυλεστέρας</w:t>
      </w:r>
      <w:proofErr w:type="spellEnd"/>
      <w:r>
        <w:t xml:space="preserve"> (Ε218)</w:t>
      </w:r>
      <w:r w:rsidRPr="008F51C0">
        <w:t xml:space="preserve">, </w:t>
      </w:r>
      <w:proofErr w:type="spellStart"/>
      <w:r>
        <w:t>παραϋδρόξυ</w:t>
      </w:r>
      <w:proofErr w:type="spellEnd"/>
      <w:r>
        <w:t>-</w:t>
      </w:r>
      <w:proofErr w:type="spellStart"/>
      <w:r>
        <w:t>βενζυλικός</w:t>
      </w:r>
      <w:proofErr w:type="spellEnd"/>
      <w:r>
        <w:t xml:space="preserve"> </w:t>
      </w:r>
      <w:proofErr w:type="spellStart"/>
      <w:r>
        <w:t>προπυλεστέρας</w:t>
      </w:r>
      <w:proofErr w:type="spellEnd"/>
      <w:r>
        <w:t xml:space="preserve"> (Ε216), </w:t>
      </w:r>
      <w:proofErr w:type="spellStart"/>
      <w:r>
        <w:t>κεκαθαρμένο</w:t>
      </w:r>
      <w:proofErr w:type="spellEnd"/>
      <w:r>
        <w:t xml:space="preserve"> ύδωρ</w:t>
      </w:r>
      <w:r w:rsidRPr="008F51C0">
        <w:t>.</w:t>
      </w:r>
    </w:p>
    <w:p w:rsidR="00672DE4" w:rsidRDefault="00672DE4" w:rsidP="00672DE4">
      <w:pPr>
        <w:tabs>
          <w:tab w:val="left" w:pos="720"/>
        </w:tabs>
        <w:ind w:right="-284"/>
      </w:pPr>
      <w:r>
        <w:rPr>
          <w:u w:val="single"/>
        </w:rPr>
        <w:t>Προστατευτική</w:t>
      </w:r>
      <w:r w:rsidRPr="002F5D49">
        <w:rPr>
          <w:u w:val="single"/>
        </w:rPr>
        <w:t xml:space="preserve"> </w:t>
      </w:r>
      <w:r>
        <w:rPr>
          <w:u w:val="single"/>
        </w:rPr>
        <w:t>μεμβράνη</w:t>
      </w:r>
      <w:r w:rsidRPr="002F5D49">
        <w:t xml:space="preserve">: </w:t>
      </w:r>
      <w:r>
        <w:t xml:space="preserve">μεμβράνη </w:t>
      </w:r>
      <w:proofErr w:type="spellStart"/>
      <w:r>
        <w:t>πολυαιθυλενοτετραφθαλική</w:t>
      </w:r>
      <w:proofErr w:type="spellEnd"/>
    </w:p>
    <w:p w:rsidR="00672DE4" w:rsidRPr="00917425" w:rsidRDefault="00672DE4" w:rsidP="00672DE4">
      <w:pPr>
        <w:tabs>
          <w:tab w:val="left" w:pos="0"/>
        </w:tabs>
        <w:ind w:right="-284"/>
      </w:pPr>
    </w:p>
    <w:p w:rsidR="00672DE4" w:rsidRDefault="00672DE4" w:rsidP="00672DE4">
      <w:pPr>
        <w:rPr>
          <w:b/>
          <w:bCs/>
          <w:noProof/>
        </w:rPr>
      </w:pPr>
      <w:r>
        <w:rPr>
          <w:b/>
          <w:bCs/>
          <w:noProof/>
        </w:rPr>
        <w:t xml:space="preserve">Εμφάνιση του </w:t>
      </w:r>
      <w:r>
        <w:rPr>
          <w:b/>
          <w:lang w:eastAsia="en-GB"/>
        </w:rPr>
        <w:t>BETATAPE</w:t>
      </w:r>
      <w:r>
        <w:rPr>
          <w:b/>
          <w:bCs/>
          <w:noProof/>
        </w:rPr>
        <w:t xml:space="preserve"> και  περιεχόμενο της συσκευασίας</w:t>
      </w:r>
    </w:p>
    <w:p w:rsidR="00672DE4" w:rsidRDefault="00672DE4" w:rsidP="00672DE4">
      <w:pPr>
        <w:rPr>
          <w:lang w:eastAsia="en-GB"/>
        </w:rPr>
      </w:pPr>
      <w:r w:rsidRPr="00FD6388">
        <w:rPr>
          <w:bCs/>
          <w:noProof/>
        </w:rPr>
        <w:t xml:space="preserve">Το </w:t>
      </w:r>
      <w:r>
        <w:rPr>
          <w:lang w:eastAsia="en-GB"/>
        </w:rPr>
        <w:t xml:space="preserve">φαρμακευτικό αυτό προϊόν είναι ένα </w:t>
      </w:r>
      <w:proofErr w:type="spellStart"/>
      <w:r>
        <w:rPr>
          <w:lang w:eastAsia="en-GB"/>
        </w:rPr>
        <w:t>φαρμακούχο</w:t>
      </w:r>
      <w:proofErr w:type="spellEnd"/>
      <w:r>
        <w:rPr>
          <w:lang w:eastAsia="en-GB"/>
        </w:rPr>
        <w:t xml:space="preserve"> έμπλαστρο που αποτελείται από άχρωμο έμπλαστρο.  Κάθε </w:t>
      </w:r>
      <w:proofErr w:type="spellStart"/>
      <w:r>
        <w:rPr>
          <w:lang w:eastAsia="en-GB"/>
        </w:rPr>
        <w:t>φαρμακούχο</w:t>
      </w:r>
      <w:proofErr w:type="spellEnd"/>
      <w:r>
        <w:rPr>
          <w:lang w:eastAsia="en-GB"/>
        </w:rPr>
        <w:t xml:space="preserve"> έμπλαστρο καλύπτεται με αφαιρούμενη προστατευτική μεμβράνη.  </w:t>
      </w:r>
    </w:p>
    <w:p w:rsidR="00672DE4" w:rsidRDefault="00672DE4" w:rsidP="00672DE4">
      <w:pPr>
        <w:rPr>
          <w:lang w:eastAsia="en-GB"/>
        </w:rPr>
      </w:pPr>
    </w:p>
    <w:p w:rsidR="00672DE4" w:rsidRDefault="00672DE4" w:rsidP="00672DE4">
      <w:pPr>
        <w:rPr>
          <w:lang w:eastAsia="en-GB"/>
        </w:rPr>
      </w:pPr>
      <w:r>
        <w:rPr>
          <w:lang w:eastAsia="en-GB"/>
        </w:rPr>
        <w:t xml:space="preserve">Κάθε </w:t>
      </w:r>
      <w:proofErr w:type="spellStart"/>
      <w:r>
        <w:rPr>
          <w:lang w:eastAsia="en-GB"/>
        </w:rPr>
        <w:t>φαρμακούχο</w:t>
      </w:r>
      <w:proofErr w:type="spellEnd"/>
      <w:r>
        <w:rPr>
          <w:lang w:eastAsia="en-GB"/>
        </w:rPr>
        <w:t xml:space="preserve"> έμπλαστρο συσκευάζεται μεμονωμένα σε ένα </w:t>
      </w:r>
      <w:proofErr w:type="spellStart"/>
      <w:r>
        <w:rPr>
          <w:lang w:eastAsia="en-GB"/>
        </w:rPr>
        <w:t>φακελίσκο</w:t>
      </w:r>
      <w:proofErr w:type="spellEnd"/>
      <w:r>
        <w:rPr>
          <w:lang w:eastAsia="en-GB"/>
        </w:rPr>
        <w:t xml:space="preserve"> και εισάγεται σε τυπωμένα κουτιά που περιέχουν 4, 8 ή 16 έμπλαστρα.</w:t>
      </w:r>
    </w:p>
    <w:p w:rsidR="00672DE4" w:rsidRDefault="00672DE4" w:rsidP="00672DE4">
      <w:pPr>
        <w:rPr>
          <w:lang w:eastAsia="en-GB"/>
        </w:rPr>
      </w:pPr>
    </w:p>
    <w:p w:rsidR="00672DE4" w:rsidRDefault="00672DE4" w:rsidP="00672DE4">
      <w:pPr>
        <w:rPr>
          <w:b/>
        </w:rPr>
      </w:pPr>
      <w:proofErr w:type="gramStart"/>
      <w:r>
        <w:rPr>
          <w:lang w:val="en-US"/>
        </w:rPr>
        <w:lastRenderedPageBreak/>
        <w:t>M</w:t>
      </w:r>
      <w:proofErr w:type="spellStart"/>
      <w:r>
        <w:t>πορεί</w:t>
      </w:r>
      <w:proofErr w:type="spellEnd"/>
      <w:r>
        <w:t xml:space="preserve"> να μην κυκλοφορήσουν στην αγορά όλα τα </w:t>
      </w:r>
      <w:proofErr w:type="spellStart"/>
      <w:r>
        <w:t>μεγεθη</w:t>
      </w:r>
      <w:proofErr w:type="spellEnd"/>
      <w:r>
        <w:t xml:space="preserve"> συσκευασίας.</w:t>
      </w:r>
      <w:proofErr w:type="gramEnd"/>
    </w:p>
    <w:p w:rsidR="00672DE4" w:rsidRDefault="00672DE4" w:rsidP="00672DE4">
      <w:pPr>
        <w:rPr>
          <w:b/>
          <w:bCs/>
          <w:noProof/>
        </w:rPr>
      </w:pPr>
    </w:p>
    <w:p w:rsidR="00672DE4" w:rsidRDefault="00672DE4" w:rsidP="00672DE4">
      <w:pPr>
        <w:rPr>
          <w:noProof/>
        </w:rPr>
      </w:pPr>
      <w:r>
        <w:rPr>
          <w:b/>
          <w:bCs/>
          <w:noProof/>
        </w:rPr>
        <w:t>Κάτοχος αδείας κυκλοφορία και παραγωγός</w:t>
      </w:r>
    </w:p>
    <w:p w:rsidR="00672DE4" w:rsidRDefault="00672DE4" w:rsidP="00672DE4">
      <w:pPr>
        <w:pStyle w:val="Header"/>
        <w:tabs>
          <w:tab w:val="clear" w:pos="4153"/>
          <w:tab w:val="clear" w:pos="8306"/>
        </w:tabs>
        <w:rPr>
          <w:noProof/>
        </w:rPr>
      </w:pPr>
    </w:p>
    <w:p w:rsidR="00672DE4" w:rsidRDefault="00672DE4" w:rsidP="00672DE4">
      <w:pPr>
        <w:suppressAutoHyphens/>
      </w:pPr>
      <w:r>
        <w:t>ΦΑΡΑΝ ΑΒΕΕ ΠΑΡΑΓΩΓΗΣ ΚΑΙ ΕΜΠΟΡΙΑΣ ΦΑΡΜΑΚΩΝ</w:t>
      </w:r>
    </w:p>
    <w:p w:rsidR="00672DE4" w:rsidRPr="00672DE4" w:rsidRDefault="00672DE4" w:rsidP="00672DE4">
      <w:pPr>
        <w:suppressAutoHyphens/>
        <w:rPr>
          <w:lang w:val="en-US"/>
        </w:rPr>
      </w:pPr>
      <w:r>
        <w:t>ΑΧΑΙΑΣ</w:t>
      </w:r>
      <w:r w:rsidRPr="00672DE4">
        <w:rPr>
          <w:lang w:val="en-US"/>
        </w:rPr>
        <w:t xml:space="preserve"> &amp; </w:t>
      </w:r>
      <w:r>
        <w:t>ΤΡΟΙΖΗΝΙΑΣ</w:t>
      </w:r>
    </w:p>
    <w:p w:rsidR="00672DE4" w:rsidRPr="00672DE4" w:rsidRDefault="00672DE4" w:rsidP="00672DE4">
      <w:pPr>
        <w:suppressAutoHyphens/>
        <w:rPr>
          <w:lang w:val="en-US"/>
        </w:rPr>
      </w:pPr>
      <w:r>
        <w:t>ΝΕΑ</w:t>
      </w:r>
      <w:r w:rsidRPr="00672DE4">
        <w:rPr>
          <w:lang w:val="en-US"/>
        </w:rPr>
        <w:t xml:space="preserve"> </w:t>
      </w:r>
      <w:r>
        <w:t>ΚΗΦΙΣΙΑ</w:t>
      </w:r>
    </w:p>
    <w:p w:rsidR="00672DE4" w:rsidRPr="00672DE4" w:rsidRDefault="00672DE4" w:rsidP="00672DE4">
      <w:pPr>
        <w:rPr>
          <w:lang w:val="en-US" w:eastAsia="en-GB"/>
        </w:rPr>
      </w:pPr>
    </w:p>
    <w:p w:rsidR="00672DE4" w:rsidRPr="00672DE4" w:rsidRDefault="00672DE4" w:rsidP="00672DE4">
      <w:pPr>
        <w:rPr>
          <w:b/>
          <w:lang w:val="en-US" w:eastAsia="en-GB"/>
        </w:rPr>
      </w:pPr>
      <w:r>
        <w:rPr>
          <w:b/>
          <w:lang w:eastAsia="en-GB"/>
        </w:rPr>
        <w:t>Παραγωγός</w:t>
      </w:r>
    </w:p>
    <w:p w:rsidR="00672DE4" w:rsidRPr="00672DE4" w:rsidRDefault="00672DE4" w:rsidP="00672DE4">
      <w:pPr>
        <w:rPr>
          <w:b/>
          <w:lang w:val="en-US" w:eastAsia="en-GB"/>
        </w:rPr>
      </w:pPr>
    </w:p>
    <w:p w:rsidR="00672DE4" w:rsidRPr="00CF108E" w:rsidRDefault="00672DE4" w:rsidP="00672DE4">
      <w:pPr>
        <w:rPr>
          <w:lang w:val="en-US"/>
        </w:rPr>
      </w:pPr>
      <w:proofErr w:type="spellStart"/>
      <w:r>
        <w:rPr>
          <w:lang w:val="en-US"/>
        </w:rPr>
        <w:t>Altergon</w:t>
      </w:r>
      <w:proofErr w:type="spellEnd"/>
      <w:r w:rsidRPr="00CF108E">
        <w:rPr>
          <w:lang w:val="en-US"/>
        </w:rPr>
        <w:t xml:space="preserve"> </w:t>
      </w:r>
      <w:proofErr w:type="spellStart"/>
      <w:r>
        <w:rPr>
          <w:lang w:val="en-US"/>
        </w:rPr>
        <w:t>italia</w:t>
      </w:r>
      <w:proofErr w:type="spellEnd"/>
      <w:r w:rsidRPr="00CF108E">
        <w:rPr>
          <w:lang w:val="en-US"/>
        </w:rPr>
        <w:t xml:space="preserve"> </w:t>
      </w:r>
      <w:proofErr w:type="spellStart"/>
      <w:r>
        <w:rPr>
          <w:lang w:val="en-US"/>
        </w:rPr>
        <w:t>S</w:t>
      </w:r>
      <w:r w:rsidRPr="00CF108E">
        <w:rPr>
          <w:lang w:val="en-US"/>
        </w:rPr>
        <w:t>.</w:t>
      </w:r>
      <w:r>
        <w:rPr>
          <w:lang w:val="en-US"/>
        </w:rPr>
        <w:t>r</w:t>
      </w:r>
      <w:r w:rsidRPr="00CF108E">
        <w:rPr>
          <w:lang w:val="en-US"/>
        </w:rPr>
        <w:t>.</w:t>
      </w:r>
      <w:r>
        <w:rPr>
          <w:lang w:val="en-US"/>
        </w:rPr>
        <w:t>l</w:t>
      </w:r>
      <w:proofErr w:type="spellEnd"/>
      <w:r w:rsidRPr="00CF108E">
        <w:rPr>
          <w:lang w:val="en-US"/>
        </w:rPr>
        <w:t>.,</w:t>
      </w:r>
      <w:r>
        <w:rPr>
          <w:lang w:val="en-US"/>
        </w:rPr>
        <w:t xml:space="preserve"> </w:t>
      </w:r>
      <w:proofErr w:type="spellStart"/>
      <w:r>
        <w:rPr>
          <w:lang w:val="en-US"/>
        </w:rPr>
        <w:t>Zona</w:t>
      </w:r>
      <w:proofErr w:type="spellEnd"/>
      <w:r>
        <w:rPr>
          <w:lang w:val="en-US"/>
        </w:rPr>
        <w:t xml:space="preserve"> </w:t>
      </w:r>
      <w:proofErr w:type="spellStart"/>
      <w:r>
        <w:rPr>
          <w:lang w:val="en-US"/>
        </w:rPr>
        <w:t>Industriale</w:t>
      </w:r>
      <w:proofErr w:type="spellEnd"/>
      <w:r>
        <w:rPr>
          <w:lang w:val="en-US"/>
        </w:rPr>
        <w:t xml:space="preserve">, 83040, </w:t>
      </w:r>
      <w:proofErr w:type="spellStart"/>
      <w:r>
        <w:rPr>
          <w:lang w:val="en-US"/>
        </w:rPr>
        <w:t>Morra</w:t>
      </w:r>
      <w:proofErr w:type="spellEnd"/>
      <w:r>
        <w:rPr>
          <w:lang w:val="en-US"/>
        </w:rPr>
        <w:t xml:space="preserve"> de </w:t>
      </w:r>
      <w:proofErr w:type="spellStart"/>
      <w:r>
        <w:rPr>
          <w:lang w:val="en-US"/>
        </w:rPr>
        <w:t>Sanctis</w:t>
      </w:r>
      <w:proofErr w:type="spellEnd"/>
      <w:r>
        <w:rPr>
          <w:lang w:val="en-US"/>
        </w:rPr>
        <w:t xml:space="preserve"> – Avellino (Italia)</w:t>
      </w:r>
    </w:p>
    <w:p w:rsidR="00672DE4" w:rsidRPr="00CF108E" w:rsidRDefault="00672DE4" w:rsidP="00672DE4">
      <w:pPr>
        <w:rPr>
          <w:rFonts w:ascii="Arial" w:hAnsi="Arial" w:cs="Arial"/>
          <w:sz w:val="20"/>
          <w:lang w:val="en-US"/>
        </w:rPr>
      </w:pPr>
    </w:p>
    <w:p w:rsidR="00672DE4" w:rsidRDefault="00672DE4" w:rsidP="00672DE4">
      <w:pPr>
        <w:pStyle w:val="Header"/>
        <w:tabs>
          <w:tab w:val="clear" w:pos="4153"/>
          <w:tab w:val="clear" w:pos="8306"/>
        </w:tabs>
        <w:rPr>
          <w:b/>
          <w:noProof/>
        </w:rPr>
      </w:pPr>
      <w:r>
        <w:rPr>
          <w:b/>
          <w:noProof/>
        </w:rPr>
        <w:t>Το παρόν φύλλο οδηγιών χρήσης ανανεώθηκε για τελευταία φορά</w:t>
      </w:r>
    </w:p>
    <w:p w:rsidR="00672DE4" w:rsidRPr="003124EB" w:rsidRDefault="00672DE4" w:rsidP="00672DE4">
      <w:pPr>
        <w:suppressAutoHyphens/>
      </w:pPr>
      <w:proofErr w:type="spellStart"/>
      <w:r>
        <w:t>Μαιος</w:t>
      </w:r>
      <w:proofErr w:type="spellEnd"/>
      <w:r>
        <w:t xml:space="preserve"> 2012</w:t>
      </w:r>
    </w:p>
    <w:p w:rsidR="00672DE4" w:rsidRDefault="00672DE4" w:rsidP="00672DE4">
      <w:pPr>
        <w:rPr>
          <w:noProof/>
        </w:rPr>
      </w:pPr>
    </w:p>
    <w:p w:rsidR="00672DE4" w:rsidRDefault="00672DE4" w:rsidP="00672DE4">
      <w:pPr>
        <w:rPr>
          <w:noProof/>
        </w:rPr>
      </w:pPr>
    </w:p>
    <w:p w:rsidR="00672DE4" w:rsidRDefault="00672DE4" w:rsidP="00672DE4">
      <w:pPr>
        <w:rPr>
          <w:noProof/>
        </w:rP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Pr>
        <w:jc w:val="center"/>
      </w:pPr>
    </w:p>
    <w:p w:rsidR="00672DE4" w:rsidRDefault="00672DE4" w:rsidP="00672DE4"/>
    <w:p w:rsidR="00672DE4" w:rsidRDefault="00672DE4" w:rsidP="00672DE4"/>
    <w:p w:rsidR="006D75D6" w:rsidRDefault="006D75D6"/>
    <w:sectPr w:rsidR="006D75D6" w:rsidSect="00E45178">
      <w:pgSz w:w="12240" w:h="15840"/>
      <w:pgMar w:top="1440" w:right="1800" w:bottom="1440" w:left="1800" w:header="36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A7DE3"/>
    <w:multiLevelType w:val="hybridMultilevel"/>
    <w:tmpl w:val="78A25660"/>
    <w:lvl w:ilvl="0" w:tplc="60C01372">
      <w:start w:val="7"/>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DE4"/>
    <w:rsid w:val="00002C2A"/>
    <w:rsid w:val="00004037"/>
    <w:rsid w:val="00005E91"/>
    <w:rsid w:val="0001001F"/>
    <w:rsid w:val="00010279"/>
    <w:rsid w:val="00014D2E"/>
    <w:rsid w:val="00014E26"/>
    <w:rsid w:val="00015AE7"/>
    <w:rsid w:val="000161F7"/>
    <w:rsid w:val="000166ED"/>
    <w:rsid w:val="00017DD8"/>
    <w:rsid w:val="000209D0"/>
    <w:rsid w:val="000223B9"/>
    <w:rsid w:val="0002272B"/>
    <w:rsid w:val="000235B0"/>
    <w:rsid w:val="00023AEE"/>
    <w:rsid w:val="0002406D"/>
    <w:rsid w:val="00024308"/>
    <w:rsid w:val="00027A4E"/>
    <w:rsid w:val="00027FCB"/>
    <w:rsid w:val="00031E01"/>
    <w:rsid w:val="00033494"/>
    <w:rsid w:val="00033E2F"/>
    <w:rsid w:val="000400C6"/>
    <w:rsid w:val="00040982"/>
    <w:rsid w:val="00041D8C"/>
    <w:rsid w:val="00042424"/>
    <w:rsid w:val="00046F72"/>
    <w:rsid w:val="00054F9E"/>
    <w:rsid w:val="00055DA3"/>
    <w:rsid w:val="000572AC"/>
    <w:rsid w:val="00057880"/>
    <w:rsid w:val="0006395A"/>
    <w:rsid w:val="00064615"/>
    <w:rsid w:val="00065857"/>
    <w:rsid w:val="00066018"/>
    <w:rsid w:val="0006601E"/>
    <w:rsid w:val="000679B7"/>
    <w:rsid w:val="0007413B"/>
    <w:rsid w:val="00074F2A"/>
    <w:rsid w:val="0007657B"/>
    <w:rsid w:val="00081A59"/>
    <w:rsid w:val="0008233F"/>
    <w:rsid w:val="0008496D"/>
    <w:rsid w:val="0008517D"/>
    <w:rsid w:val="000863FE"/>
    <w:rsid w:val="00090C84"/>
    <w:rsid w:val="00092116"/>
    <w:rsid w:val="00094F30"/>
    <w:rsid w:val="00096B21"/>
    <w:rsid w:val="000970D5"/>
    <w:rsid w:val="000971D7"/>
    <w:rsid w:val="000A06D3"/>
    <w:rsid w:val="000A0926"/>
    <w:rsid w:val="000A23EF"/>
    <w:rsid w:val="000A2879"/>
    <w:rsid w:val="000A28A8"/>
    <w:rsid w:val="000A45E7"/>
    <w:rsid w:val="000A4BAB"/>
    <w:rsid w:val="000A672D"/>
    <w:rsid w:val="000A6B5E"/>
    <w:rsid w:val="000A7DED"/>
    <w:rsid w:val="000B2005"/>
    <w:rsid w:val="000B3D48"/>
    <w:rsid w:val="000B4CB9"/>
    <w:rsid w:val="000B51A5"/>
    <w:rsid w:val="000B6D10"/>
    <w:rsid w:val="000B6EA6"/>
    <w:rsid w:val="000B7E21"/>
    <w:rsid w:val="000C3DA4"/>
    <w:rsid w:val="000C464F"/>
    <w:rsid w:val="000C46C6"/>
    <w:rsid w:val="000C60C9"/>
    <w:rsid w:val="000C6CCD"/>
    <w:rsid w:val="000D2443"/>
    <w:rsid w:val="000D2828"/>
    <w:rsid w:val="000D4C87"/>
    <w:rsid w:val="000D70DB"/>
    <w:rsid w:val="000E0FBD"/>
    <w:rsid w:val="000E3E51"/>
    <w:rsid w:val="000E5F7F"/>
    <w:rsid w:val="000E60C6"/>
    <w:rsid w:val="000F4B0F"/>
    <w:rsid w:val="00102715"/>
    <w:rsid w:val="001079BA"/>
    <w:rsid w:val="00111641"/>
    <w:rsid w:val="00113642"/>
    <w:rsid w:val="001143A8"/>
    <w:rsid w:val="00116FCC"/>
    <w:rsid w:val="00124A57"/>
    <w:rsid w:val="00127046"/>
    <w:rsid w:val="001310DF"/>
    <w:rsid w:val="0013122A"/>
    <w:rsid w:val="00131676"/>
    <w:rsid w:val="00134C1C"/>
    <w:rsid w:val="00136437"/>
    <w:rsid w:val="00136CA8"/>
    <w:rsid w:val="00140BA1"/>
    <w:rsid w:val="00142BF9"/>
    <w:rsid w:val="00142F86"/>
    <w:rsid w:val="0014656D"/>
    <w:rsid w:val="00146D05"/>
    <w:rsid w:val="00150412"/>
    <w:rsid w:val="00151342"/>
    <w:rsid w:val="00151BA6"/>
    <w:rsid w:val="00152A10"/>
    <w:rsid w:val="0015428D"/>
    <w:rsid w:val="00154B1E"/>
    <w:rsid w:val="001550C3"/>
    <w:rsid w:val="00156D5E"/>
    <w:rsid w:val="00160F1B"/>
    <w:rsid w:val="001615F1"/>
    <w:rsid w:val="00161D76"/>
    <w:rsid w:val="00162748"/>
    <w:rsid w:val="00164E7B"/>
    <w:rsid w:val="001700E7"/>
    <w:rsid w:val="0017290E"/>
    <w:rsid w:val="00173059"/>
    <w:rsid w:val="00174C78"/>
    <w:rsid w:val="00175ECA"/>
    <w:rsid w:val="00176A38"/>
    <w:rsid w:val="00183FA6"/>
    <w:rsid w:val="00184FC4"/>
    <w:rsid w:val="00186B12"/>
    <w:rsid w:val="0019485C"/>
    <w:rsid w:val="001A1350"/>
    <w:rsid w:val="001A1F1C"/>
    <w:rsid w:val="001A30DB"/>
    <w:rsid w:val="001A34A8"/>
    <w:rsid w:val="001A3CBF"/>
    <w:rsid w:val="001A4EB0"/>
    <w:rsid w:val="001A52BA"/>
    <w:rsid w:val="001A6968"/>
    <w:rsid w:val="001B0B37"/>
    <w:rsid w:val="001B1338"/>
    <w:rsid w:val="001B2975"/>
    <w:rsid w:val="001B36E2"/>
    <w:rsid w:val="001B42AC"/>
    <w:rsid w:val="001B43AB"/>
    <w:rsid w:val="001B4E23"/>
    <w:rsid w:val="001B66CD"/>
    <w:rsid w:val="001B6FE9"/>
    <w:rsid w:val="001C07B6"/>
    <w:rsid w:val="001C1092"/>
    <w:rsid w:val="001C2FAE"/>
    <w:rsid w:val="001C3E38"/>
    <w:rsid w:val="001C573C"/>
    <w:rsid w:val="001C63A6"/>
    <w:rsid w:val="001C66FD"/>
    <w:rsid w:val="001C6CA6"/>
    <w:rsid w:val="001D326E"/>
    <w:rsid w:val="001D4FD8"/>
    <w:rsid w:val="001D5DBE"/>
    <w:rsid w:val="001D6388"/>
    <w:rsid w:val="001E0B79"/>
    <w:rsid w:val="001E1033"/>
    <w:rsid w:val="001E2CD4"/>
    <w:rsid w:val="001E3464"/>
    <w:rsid w:val="001E3733"/>
    <w:rsid w:val="001E6F57"/>
    <w:rsid w:val="001F108D"/>
    <w:rsid w:val="001F26C1"/>
    <w:rsid w:val="001F7EDC"/>
    <w:rsid w:val="002015A3"/>
    <w:rsid w:val="00203165"/>
    <w:rsid w:val="0020386C"/>
    <w:rsid w:val="00203AC9"/>
    <w:rsid w:val="002046F7"/>
    <w:rsid w:val="00205501"/>
    <w:rsid w:val="002065BB"/>
    <w:rsid w:val="00207E68"/>
    <w:rsid w:val="00215F4B"/>
    <w:rsid w:val="00216A85"/>
    <w:rsid w:val="00220787"/>
    <w:rsid w:val="002222E4"/>
    <w:rsid w:val="00222CF2"/>
    <w:rsid w:val="002244FB"/>
    <w:rsid w:val="002255A7"/>
    <w:rsid w:val="002279A2"/>
    <w:rsid w:val="002312ED"/>
    <w:rsid w:val="00231584"/>
    <w:rsid w:val="00231883"/>
    <w:rsid w:val="002318A3"/>
    <w:rsid w:val="0023288A"/>
    <w:rsid w:val="002328A1"/>
    <w:rsid w:val="00232934"/>
    <w:rsid w:val="002331D5"/>
    <w:rsid w:val="0023547C"/>
    <w:rsid w:val="002403F9"/>
    <w:rsid w:val="00240F41"/>
    <w:rsid w:val="00244455"/>
    <w:rsid w:val="00244F23"/>
    <w:rsid w:val="0024564D"/>
    <w:rsid w:val="00245A37"/>
    <w:rsid w:val="002472B8"/>
    <w:rsid w:val="00247903"/>
    <w:rsid w:val="002502C0"/>
    <w:rsid w:val="00250542"/>
    <w:rsid w:val="00251700"/>
    <w:rsid w:val="002539B7"/>
    <w:rsid w:val="00254C75"/>
    <w:rsid w:val="00256792"/>
    <w:rsid w:val="00260943"/>
    <w:rsid w:val="00260A26"/>
    <w:rsid w:val="002614AF"/>
    <w:rsid w:val="002621FE"/>
    <w:rsid w:val="0026307C"/>
    <w:rsid w:val="0026342C"/>
    <w:rsid w:val="00265F3E"/>
    <w:rsid w:val="00270710"/>
    <w:rsid w:val="00270FF6"/>
    <w:rsid w:val="00271A09"/>
    <w:rsid w:val="0028029D"/>
    <w:rsid w:val="002811DC"/>
    <w:rsid w:val="00281D87"/>
    <w:rsid w:val="00282ACD"/>
    <w:rsid w:val="00283175"/>
    <w:rsid w:val="00283896"/>
    <w:rsid w:val="00285135"/>
    <w:rsid w:val="00285E80"/>
    <w:rsid w:val="002920D7"/>
    <w:rsid w:val="00292AB2"/>
    <w:rsid w:val="002949D6"/>
    <w:rsid w:val="00297C40"/>
    <w:rsid w:val="002A08FD"/>
    <w:rsid w:val="002A32B8"/>
    <w:rsid w:val="002A5D64"/>
    <w:rsid w:val="002A6A87"/>
    <w:rsid w:val="002A7E23"/>
    <w:rsid w:val="002B2004"/>
    <w:rsid w:val="002B4005"/>
    <w:rsid w:val="002B48FF"/>
    <w:rsid w:val="002B4B1A"/>
    <w:rsid w:val="002B63D4"/>
    <w:rsid w:val="002B786D"/>
    <w:rsid w:val="002B7CFE"/>
    <w:rsid w:val="002C04F8"/>
    <w:rsid w:val="002C14F0"/>
    <w:rsid w:val="002C1A58"/>
    <w:rsid w:val="002C435B"/>
    <w:rsid w:val="002C6E38"/>
    <w:rsid w:val="002C77C7"/>
    <w:rsid w:val="002C7C6C"/>
    <w:rsid w:val="002D1B1C"/>
    <w:rsid w:val="002D2A7A"/>
    <w:rsid w:val="002D371E"/>
    <w:rsid w:val="002D445D"/>
    <w:rsid w:val="002D49E4"/>
    <w:rsid w:val="002D4FCB"/>
    <w:rsid w:val="002D7EF9"/>
    <w:rsid w:val="002E09B9"/>
    <w:rsid w:val="002E2B5C"/>
    <w:rsid w:val="002E45DA"/>
    <w:rsid w:val="002E69B3"/>
    <w:rsid w:val="002F019E"/>
    <w:rsid w:val="002F0330"/>
    <w:rsid w:val="002F3CE4"/>
    <w:rsid w:val="0030172E"/>
    <w:rsid w:val="00303D4C"/>
    <w:rsid w:val="00304843"/>
    <w:rsid w:val="00306EBA"/>
    <w:rsid w:val="0031449E"/>
    <w:rsid w:val="003153F6"/>
    <w:rsid w:val="00316715"/>
    <w:rsid w:val="00320257"/>
    <w:rsid w:val="003215EA"/>
    <w:rsid w:val="00321FD0"/>
    <w:rsid w:val="003229D1"/>
    <w:rsid w:val="00324FA8"/>
    <w:rsid w:val="00325D4C"/>
    <w:rsid w:val="003276D8"/>
    <w:rsid w:val="00331742"/>
    <w:rsid w:val="003368EC"/>
    <w:rsid w:val="00336F43"/>
    <w:rsid w:val="00342924"/>
    <w:rsid w:val="00344E3D"/>
    <w:rsid w:val="00346658"/>
    <w:rsid w:val="00346B0C"/>
    <w:rsid w:val="00347135"/>
    <w:rsid w:val="00350404"/>
    <w:rsid w:val="003506A3"/>
    <w:rsid w:val="00351266"/>
    <w:rsid w:val="003527AE"/>
    <w:rsid w:val="0035341B"/>
    <w:rsid w:val="003541F7"/>
    <w:rsid w:val="00354561"/>
    <w:rsid w:val="00362A6D"/>
    <w:rsid w:val="0036395B"/>
    <w:rsid w:val="003640D5"/>
    <w:rsid w:val="0037094F"/>
    <w:rsid w:val="00371237"/>
    <w:rsid w:val="0037230A"/>
    <w:rsid w:val="00372949"/>
    <w:rsid w:val="00372B90"/>
    <w:rsid w:val="0037420A"/>
    <w:rsid w:val="003814C6"/>
    <w:rsid w:val="003843F7"/>
    <w:rsid w:val="003862AC"/>
    <w:rsid w:val="00390949"/>
    <w:rsid w:val="00390997"/>
    <w:rsid w:val="003913C8"/>
    <w:rsid w:val="00391B55"/>
    <w:rsid w:val="00391C2E"/>
    <w:rsid w:val="003937B4"/>
    <w:rsid w:val="00397BD0"/>
    <w:rsid w:val="003A3612"/>
    <w:rsid w:val="003B1074"/>
    <w:rsid w:val="003B21CC"/>
    <w:rsid w:val="003B3BE2"/>
    <w:rsid w:val="003B4C9C"/>
    <w:rsid w:val="003B67ED"/>
    <w:rsid w:val="003C28F3"/>
    <w:rsid w:val="003C2A1F"/>
    <w:rsid w:val="003C2C62"/>
    <w:rsid w:val="003C6331"/>
    <w:rsid w:val="003C7714"/>
    <w:rsid w:val="003D05F5"/>
    <w:rsid w:val="003D4A42"/>
    <w:rsid w:val="003D4B29"/>
    <w:rsid w:val="003D654B"/>
    <w:rsid w:val="003E24D2"/>
    <w:rsid w:val="003E29C2"/>
    <w:rsid w:val="003E44E3"/>
    <w:rsid w:val="003E61C1"/>
    <w:rsid w:val="003E6983"/>
    <w:rsid w:val="003F11F6"/>
    <w:rsid w:val="003F1216"/>
    <w:rsid w:val="003F6AE2"/>
    <w:rsid w:val="004002F6"/>
    <w:rsid w:val="004003AB"/>
    <w:rsid w:val="0040160F"/>
    <w:rsid w:val="00402044"/>
    <w:rsid w:val="00403D95"/>
    <w:rsid w:val="00404A36"/>
    <w:rsid w:val="00406590"/>
    <w:rsid w:val="004127EF"/>
    <w:rsid w:val="00412C06"/>
    <w:rsid w:val="00412C6B"/>
    <w:rsid w:val="00413337"/>
    <w:rsid w:val="004139F1"/>
    <w:rsid w:val="00413B7F"/>
    <w:rsid w:val="00415DAA"/>
    <w:rsid w:val="004161C6"/>
    <w:rsid w:val="00422392"/>
    <w:rsid w:val="00423AF4"/>
    <w:rsid w:val="00423BB9"/>
    <w:rsid w:val="00425AA6"/>
    <w:rsid w:val="00425DFB"/>
    <w:rsid w:val="004261E7"/>
    <w:rsid w:val="004268E4"/>
    <w:rsid w:val="00427A35"/>
    <w:rsid w:val="004305AD"/>
    <w:rsid w:val="0043384F"/>
    <w:rsid w:val="00434E4D"/>
    <w:rsid w:val="00435A68"/>
    <w:rsid w:val="00435E31"/>
    <w:rsid w:val="004415D6"/>
    <w:rsid w:val="00441618"/>
    <w:rsid w:val="00441F0B"/>
    <w:rsid w:val="00442131"/>
    <w:rsid w:val="00446889"/>
    <w:rsid w:val="004478F9"/>
    <w:rsid w:val="00450731"/>
    <w:rsid w:val="004509CE"/>
    <w:rsid w:val="00452F80"/>
    <w:rsid w:val="00454050"/>
    <w:rsid w:val="00454AA0"/>
    <w:rsid w:val="0045553A"/>
    <w:rsid w:val="0045681E"/>
    <w:rsid w:val="00457B41"/>
    <w:rsid w:val="00460032"/>
    <w:rsid w:val="00460A20"/>
    <w:rsid w:val="00460C2D"/>
    <w:rsid w:val="004629B3"/>
    <w:rsid w:val="00465F1F"/>
    <w:rsid w:val="00467AA3"/>
    <w:rsid w:val="004735AE"/>
    <w:rsid w:val="004756CB"/>
    <w:rsid w:val="004767D7"/>
    <w:rsid w:val="004802B6"/>
    <w:rsid w:val="00481C00"/>
    <w:rsid w:val="0048283D"/>
    <w:rsid w:val="004853F2"/>
    <w:rsid w:val="00487B46"/>
    <w:rsid w:val="0049256B"/>
    <w:rsid w:val="004947B0"/>
    <w:rsid w:val="00495D54"/>
    <w:rsid w:val="00497B37"/>
    <w:rsid w:val="004A11DA"/>
    <w:rsid w:val="004A38F2"/>
    <w:rsid w:val="004A3FDD"/>
    <w:rsid w:val="004A4C2B"/>
    <w:rsid w:val="004A5E7D"/>
    <w:rsid w:val="004A7456"/>
    <w:rsid w:val="004A76CB"/>
    <w:rsid w:val="004B2FBA"/>
    <w:rsid w:val="004B2FEB"/>
    <w:rsid w:val="004B4261"/>
    <w:rsid w:val="004B5D62"/>
    <w:rsid w:val="004C1961"/>
    <w:rsid w:val="004C6429"/>
    <w:rsid w:val="004C6C75"/>
    <w:rsid w:val="004C73F9"/>
    <w:rsid w:val="004C7F92"/>
    <w:rsid w:val="004D6F57"/>
    <w:rsid w:val="004D7165"/>
    <w:rsid w:val="004D7AAA"/>
    <w:rsid w:val="004E240F"/>
    <w:rsid w:val="004E307D"/>
    <w:rsid w:val="004E3438"/>
    <w:rsid w:val="004E562D"/>
    <w:rsid w:val="004E57D2"/>
    <w:rsid w:val="004F13EC"/>
    <w:rsid w:val="004F4ED8"/>
    <w:rsid w:val="0050204F"/>
    <w:rsid w:val="00503910"/>
    <w:rsid w:val="00503FE6"/>
    <w:rsid w:val="005071B3"/>
    <w:rsid w:val="005102A2"/>
    <w:rsid w:val="00513A43"/>
    <w:rsid w:val="005140E5"/>
    <w:rsid w:val="0051547B"/>
    <w:rsid w:val="00516E94"/>
    <w:rsid w:val="005203E4"/>
    <w:rsid w:val="005239CA"/>
    <w:rsid w:val="005255FC"/>
    <w:rsid w:val="005266F6"/>
    <w:rsid w:val="005274E8"/>
    <w:rsid w:val="005306AF"/>
    <w:rsid w:val="00533648"/>
    <w:rsid w:val="00534AC8"/>
    <w:rsid w:val="005357B3"/>
    <w:rsid w:val="00536F17"/>
    <w:rsid w:val="00536FFF"/>
    <w:rsid w:val="00542DCD"/>
    <w:rsid w:val="00543328"/>
    <w:rsid w:val="0054379B"/>
    <w:rsid w:val="00545F56"/>
    <w:rsid w:val="00546D88"/>
    <w:rsid w:val="00547F20"/>
    <w:rsid w:val="0055227D"/>
    <w:rsid w:val="00552317"/>
    <w:rsid w:val="00552DD0"/>
    <w:rsid w:val="00555A29"/>
    <w:rsid w:val="00561FBD"/>
    <w:rsid w:val="005679BB"/>
    <w:rsid w:val="00570F12"/>
    <w:rsid w:val="005762FC"/>
    <w:rsid w:val="00583AB9"/>
    <w:rsid w:val="00584B90"/>
    <w:rsid w:val="00590B67"/>
    <w:rsid w:val="00593E0F"/>
    <w:rsid w:val="00595FE0"/>
    <w:rsid w:val="00596277"/>
    <w:rsid w:val="00597AD6"/>
    <w:rsid w:val="005A013D"/>
    <w:rsid w:val="005A13BF"/>
    <w:rsid w:val="005A5434"/>
    <w:rsid w:val="005B135E"/>
    <w:rsid w:val="005B232D"/>
    <w:rsid w:val="005B4D84"/>
    <w:rsid w:val="005B59D0"/>
    <w:rsid w:val="005B6293"/>
    <w:rsid w:val="005C16F8"/>
    <w:rsid w:val="005C1A2D"/>
    <w:rsid w:val="005C34ED"/>
    <w:rsid w:val="005C5E56"/>
    <w:rsid w:val="005D117D"/>
    <w:rsid w:val="005D14A1"/>
    <w:rsid w:val="005D426B"/>
    <w:rsid w:val="005D5525"/>
    <w:rsid w:val="005D642D"/>
    <w:rsid w:val="005E0A11"/>
    <w:rsid w:val="005E21F9"/>
    <w:rsid w:val="005E3E3F"/>
    <w:rsid w:val="005E722D"/>
    <w:rsid w:val="005F1EB0"/>
    <w:rsid w:val="005F291D"/>
    <w:rsid w:val="005F45E2"/>
    <w:rsid w:val="005F4C15"/>
    <w:rsid w:val="005F4DB8"/>
    <w:rsid w:val="005F7D73"/>
    <w:rsid w:val="0060707A"/>
    <w:rsid w:val="00610743"/>
    <w:rsid w:val="006151BC"/>
    <w:rsid w:val="00616BB3"/>
    <w:rsid w:val="006246D5"/>
    <w:rsid w:val="00626D42"/>
    <w:rsid w:val="006304F5"/>
    <w:rsid w:val="006324D7"/>
    <w:rsid w:val="00632946"/>
    <w:rsid w:val="006349AD"/>
    <w:rsid w:val="00634CAB"/>
    <w:rsid w:val="00647108"/>
    <w:rsid w:val="00652318"/>
    <w:rsid w:val="00653658"/>
    <w:rsid w:val="00655586"/>
    <w:rsid w:val="00655E6C"/>
    <w:rsid w:val="0065776D"/>
    <w:rsid w:val="00657811"/>
    <w:rsid w:val="00657A4D"/>
    <w:rsid w:val="00662035"/>
    <w:rsid w:val="00662F51"/>
    <w:rsid w:val="006634DD"/>
    <w:rsid w:val="00671FCE"/>
    <w:rsid w:val="00672DE4"/>
    <w:rsid w:val="00674BCC"/>
    <w:rsid w:val="00676F43"/>
    <w:rsid w:val="0068168B"/>
    <w:rsid w:val="006839F6"/>
    <w:rsid w:val="0069173C"/>
    <w:rsid w:val="00692790"/>
    <w:rsid w:val="006948B6"/>
    <w:rsid w:val="00695D32"/>
    <w:rsid w:val="00696D51"/>
    <w:rsid w:val="00697DC9"/>
    <w:rsid w:val="006A00AE"/>
    <w:rsid w:val="006A4470"/>
    <w:rsid w:val="006A4DA9"/>
    <w:rsid w:val="006A55FB"/>
    <w:rsid w:val="006B17D1"/>
    <w:rsid w:val="006B5373"/>
    <w:rsid w:val="006B5485"/>
    <w:rsid w:val="006B57DD"/>
    <w:rsid w:val="006C0B67"/>
    <w:rsid w:val="006C1D59"/>
    <w:rsid w:val="006C2E14"/>
    <w:rsid w:val="006C6F9E"/>
    <w:rsid w:val="006D2F27"/>
    <w:rsid w:val="006D3695"/>
    <w:rsid w:val="006D4E23"/>
    <w:rsid w:val="006D5A19"/>
    <w:rsid w:val="006D5D00"/>
    <w:rsid w:val="006D6488"/>
    <w:rsid w:val="006D65C8"/>
    <w:rsid w:val="006D75D6"/>
    <w:rsid w:val="006D7E88"/>
    <w:rsid w:val="006E008B"/>
    <w:rsid w:val="006E6A34"/>
    <w:rsid w:val="006E7D85"/>
    <w:rsid w:val="006F109A"/>
    <w:rsid w:val="006F189E"/>
    <w:rsid w:val="006F2262"/>
    <w:rsid w:val="006F3328"/>
    <w:rsid w:val="006F4573"/>
    <w:rsid w:val="006F6CE5"/>
    <w:rsid w:val="00700189"/>
    <w:rsid w:val="00700592"/>
    <w:rsid w:val="007016B9"/>
    <w:rsid w:val="00701706"/>
    <w:rsid w:val="00703C86"/>
    <w:rsid w:val="0070470B"/>
    <w:rsid w:val="00706366"/>
    <w:rsid w:val="00706ABA"/>
    <w:rsid w:val="00711200"/>
    <w:rsid w:val="00711905"/>
    <w:rsid w:val="00713F5D"/>
    <w:rsid w:val="00716107"/>
    <w:rsid w:val="00717EF5"/>
    <w:rsid w:val="00717F56"/>
    <w:rsid w:val="00720229"/>
    <w:rsid w:val="007220C9"/>
    <w:rsid w:val="00724728"/>
    <w:rsid w:val="00732F02"/>
    <w:rsid w:val="00733327"/>
    <w:rsid w:val="00734458"/>
    <w:rsid w:val="00741BD0"/>
    <w:rsid w:val="00744E4E"/>
    <w:rsid w:val="0074744B"/>
    <w:rsid w:val="0074751E"/>
    <w:rsid w:val="0075050A"/>
    <w:rsid w:val="007513D6"/>
    <w:rsid w:val="00753285"/>
    <w:rsid w:val="0075554B"/>
    <w:rsid w:val="00756E85"/>
    <w:rsid w:val="007578C0"/>
    <w:rsid w:val="00757D2D"/>
    <w:rsid w:val="00762DE2"/>
    <w:rsid w:val="007633EF"/>
    <w:rsid w:val="007651A8"/>
    <w:rsid w:val="00765CA6"/>
    <w:rsid w:val="00766A9F"/>
    <w:rsid w:val="00770AE2"/>
    <w:rsid w:val="007711C0"/>
    <w:rsid w:val="00773B0F"/>
    <w:rsid w:val="0077489E"/>
    <w:rsid w:val="0077491D"/>
    <w:rsid w:val="007771C1"/>
    <w:rsid w:val="00783EA0"/>
    <w:rsid w:val="007853D4"/>
    <w:rsid w:val="00790CA5"/>
    <w:rsid w:val="00791422"/>
    <w:rsid w:val="0079191A"/>
    <w:rsid w:val="00792975"/>
    <w:rsid w:val="007A3DF1"/>
    <w:rsid w:val="007A5405"/>
    <w:rsid w:val="007A7DD3"/>
    <w:rsid w:val="007B0354"/>
    <w:rsid w:val="007B0746"/>
    <w:rsid w:val="007B0ED7"/>
    <w:rsid w:val="007B1838"/>
    <w:rsid w:val="007B201B"/>
    <w:rsid w:val="007B6773"/>
    <w:rsid w:val="007B7B4D"/>
    <w:rsid w:val="007C25D7"/>
    <w:rsid w:val="007C4003"/>
    <w:rsid w:val="007C6A3E"/>
    <w:rsid w:val="007C6CC9"/>
    <w:rsid w:val="007C7222"/>
    <w:rsid w:val="007D3407"/>
    <w:rsid w:val="007D536C"/>
    <w:rsid w:val="007E475B"/>
    <w:rsid w:val="007E75AE"/>
    <w:rsid w:val="007F5971"/>
    <w:rsid w:val="007F6772"/>
    <w:rsid w:val="007F6FBF"/>
    <w:rsid w:val="008010F9"/>
    <w:rsid w:val="00801674"/>
    <w:rsid w:val="0080231C"/>
    <w:rsid w:val="00806C40"/>
    <w:rsid w:val="00813EA0"/>
    <w:rsid w:val="00815B20"/>
    <w:rsid w:val="0081691C"/>
    <w:rsid w:val="00817440"/>
    <w:rsid w:val="008235D4"/>
    <w:rsid w:val="00824A09"/>
    <w:rsid w:val="00824CAE"/>
    <w:rsid w:val="00826F26"/>
    <w:rsid w:val="00827BFF"/>
    <w:rsid w:val="008309DD"/>
    <w:rsid w:val="00832750"/>
    <w:rsid w:val="00833939"/>
    <w:rsid w:val="00834BB9"/>
    <w:rsid w:val="00835F1D"/>
    <w:rsid w:val="00837BC3"/>
    <w:rsid w:val="00841BF8"/>
    <w:rsid w:val="00844BB7"/>
    <w:rsid w:val="00845609"/>
    <w:rsid w:val="0084709E"/>
    <w:rsid w:val="00850946"/>
    <w:rsid w:val="008536F1"/>
    <w:rsid w:val="00855A3D"/>
    <w:rsid w:val="008566DD"/>
    <w:rsid w:val="0085792B"/>
    <w:rsid w:val="00861786"/>
    <w:rsid w:val="008629E6"/>
    <w:rsid w:val="00862F58"/>
    <w:rsid w:val="008714CA"/>
    <w:rsid w:val="00871EC1"/>
    <w:rsid w:val="0087294C"/>
    <w:rsid w:val="008739AC"/>
    <w:rsid w:val="008802F0"/>
    <w:rsid w:val="00881863"/>
    <w:rsid w:val="00883641"/>
    <w:rsid w:val="0088375E"/>
    <w:rsid w:val="0088525F"/>
    <w:rsid w:val="0088724B"/>
    <w:rsid w:val="00895721"/>
    <w:rsid w:val="008963F9"/>
    <w:rsid w:val="0089757E"/>
    <w:rsid w:val="00897E89"/>
    <w:rsid w:val="008A3F39"/>
    <w:rsid w:val="008A5859"/>
    <w:rsid w:val="008A5C83"/>
    <w:rsid w:val="008B0EDB"/>
    <w:rsid w:val="008B16AC"/>
    <w:rsid w:val="008B18F9"/>
    <w:rsid w:val="008B1F12"/>
    <w:rsid w:val="008B2B6E"/>
    <w:rsid w:val="008B4041"/>
    <w:rsid w:val="008B5745"/>
    <w:rsid w:val="008C029B"/>
    <w:rsid w:val="008C332B"/>
    <w:rsid w:val="008C3B7A"/>
    <w:rsid w:val="008C4388"/>
    <w:rsid w:val="008C44C9"/>
    <w:rsid w:val="008D2BFA"/>
    <w:rsid w:val="008D54A2"/>
    <w:rsid w:val="008D7298"/>
    <w:rsid w:val="008D7873"/>
    <w:rsid w:val="008E0AEC"/>
    <w:rsid w:val="008E5BC8"/>
    <w:rsid w:val="008F5686"/>
    <w:rsid w:val="008F6EAB"/>
    <w:rsid w:val="008F77EF"/>
    <w:rsid w:val="00900D7B"/>
    <w:rsid w:val="009011A4"/>
    <w:rsid w:val="00905C6F"/>
    <w:rsid w:val="00907AAB"/>
    <w:rsid w:val="009129A3"/>
    <w:rsid w:val="00915E5A"/>
    <w:rsid w:val="00917E95"/>
    <w:rsid w:val="00930C16"/>
    <w:rsid w:val="0093165A"/>
    <w:rsid w:val="00933B1E"/>
    <w:rsid w:val="009355E8"/>
    <w:rsid w:val="00936C37"/>
    <w:rsid w:val="009437BD"/>
    <w:rsid w:val="009447A3"/>
    <w:rsid w:val="00947C30"/>
    <w:rsid w:val="00950942"/>
    <w:rsid w:val="00953760"/>
    <w:rsid w:val="0095385C"/>
    <w:rsid w:val="0095399D"/>
    <w:rsid w:val="00953D4C"/>
    <w:rsid w:val="00956313"/>
    <w:rsid w:val="009609C3"/>
    <w:rsid w:val="00961820"/>
    <w:rsid w:val="0096218D"/>
    <w:rsid w:val="00965CE2"/>
    <w:rsid w:val="00970EA7"/>
    <w:rsid w:val="00971389"/>
    <w:rsid w:val="00976FFF"/>
    <w:rsid w:val="009807BF"/>
    <w:rsid w:val="00985000"/>
    <w:rsid w:val="00992513"/>
    <w:rsid w:val="009A0436"/>
    <w:rsid w:val="009A41B8"/>
    <w:rsid w:val="009A4BE6"/>
    <w:rsid w:val="009A6D13"/>
    <w:rsid w:val="009B20D0"/>
    <w:rsid w:val="009B602E"/>
    <w:rsid w:val="009C10D6"/>
    <w:rsid w:val="009C11BB"/>
    <w:rsid w:val="009C2BA0"/>
    <w:rsid w:val="009C4AA8"/>
    <w:rsid w:val="009C5730"/>
    <w:rsid w:val="009C64B4"/>
    <w:rsid w:val="009C6675"/>
    <w:rsid w:val="009C7E90"/>
    <w:rsid w:val="009D102E"/>
    <w:rsid w:val="009D5AA6"/>
    <w:rsid w:val="009E044C"/>
    <w:rsid w:val="009E1B30"/>
    <w:rsid w:val="009E27A3"/>
    <w:rsid w:val="009E500D"/>
    <w:rsid w:val="009F031F"/>
    <w:rsid w:val="009F03A1"/>
    <w:rsid w:val="009F11D8"/>
    <w:rsid w:val="009F13E1"/>
    <w:rsid w:val="009F1466"/>
    <w:rsid w:val="009F570E"/>
    <w:rsid w:val="009F596D"/>
    <w:rsid w:val="009F64D2"/>
    <w:rsid w:val="00A02CC0"/>
    <w:rsid w:val="00A04156"/>
    <w:rsid w:val="00A0596F"/>
    <w:rsid w:val="00A06432"/>
    <w:rsid w:val="00A068AA"/>
    <w:rsid w:val="00A06D52"/>
    <w:rsid w:val="00A070EE"/>
    <w:rsid w:val="00A07BC7"/>
    <w:rsid w:val="00A12F4C"/>
    <w:rsid w:val="00A14DC5"/>
    <w:rsid w:val="00A15FD4"/>
    <w:rsid w:val="00A20989"/>
    <w:rsid w:val="00A211ED"/>
    <w:rsid w:val="00A21540"/>
    <w:rsid w:val="00A315DA"/>
    <w:rsid w:val="00A3178C"/>
    <w:rsid w:val="00A31B7A"/>
    <w:rsid w:val="00A31BDB"/>
    <w:rsid w:val="00A32021"/>
    <w:rsid w:val="00A345C0"/>
    <w:rsid w:val="00A34DFE"/>
    <w:rsid w:val="00A35772"/>
    <w:rsid w:val="00A37A52"/>
    <w:rsid w:val="00A43F21"/>
    <w:rsid w:val="00A45430"/>
    <w:rsid w:val="00A46240"/>
    <w:rsid w:val="00A46C26"/>
    <w:rsid w:val="00A50953"/>
    <w:rsid w:val="00A50B9A"/>
    <w:rsid w:val="00A56B91"/>
    <w:rsid w:val="00A56D81"/>
    <w:rsid w:val="00A57326"/>
    <w:rsid w:val="00A63121"/>
    <w:rsid w:val="00A65CE3"/>
    <w:rsid w:val="00A674DA"/>
    <w:rsid w:val="00A67A9F"/>
    <w:rsid w:val="00A70065"/>
    <w:rsid w:val="00A7138F"/>
    <w:rsid w:val="00A72166"/>
    <w:rsid w:val="00A73DF5"/>
    <w:rsid w:val="00A74EF8"/>
    <w:rsid w:val="00A768DB"/>
    <w:rsid w:val="00A8207E"/>
    <w:rsid w:val="00A83EEC"/>
    <w:rsid w:val="00A86C54"/>
    <w:rsid w:val="00A87087"/>
    <w:rsid w:val="00A91BDC"/>
    <w:rsid w:val="00A9559F"/>
    <w:rsid w:val="00AA3A32"/>
    <w:rsid w:val="00AA72EA"/>
    <w:rsid w:val="00AA7D3C"/>
    <w:rsid w:val="00AB031C"/>
    <w:rsid w:val="00AB11ED"/>
    <w:rsid w:val="00AB25BB"/>
    <w:rsid w:val="00AB25CE"/>
    <w:rsid w:val="00AB44FC"/>
    <w:rsid w:val="00AB4F7A"/>
    <w:rsid w:val="00AB5708"/>
    <w:rsid w:val="00AB62F9"/>
    <w:rsid w:val="00AC09E8"/>
    <w:rsid w:val="00AC244C"/>
    <w:rsid w:val="00AC30E3"/>
    <w:rsid w:val="00AC6B81"/>
    <w:rsid w:val="00AC7EB5"/>
    <w:rsid w:val="00AD14A9"/>
    <w:rsid w:val="00AD6317"/>
    <w:rsid w:val="00AD6CC1"/>
    <w:rsid w:val="00AD7FAB"/>
    <w:rsid w:val="00AE19B6"/>
    <w:rsid w:val="00AE24A0"/>
    <w:rsid w:val="00AE2635"/>
    <w:rsid w:val="00AE2F30"/>
    <w:rsid w:val="00AE318B"/>
    <w:rsid w:val="00AE58BA"/>
    <w:rsid w:val="00AE63B3"/>
    <w:rsid w:val="00AF012B"/>
    <w:rsid w:val="00AF0C01"/>
    <w:rsid w:val="00AF2F17"/>
    <w:rsid w:val="00AF434D"/>
    <w:rsid w:val="00AF5417"/>
    <w:rsid w:val="00AF75A9"/>
    <w:rsid w:val="00B0008C"/>
    <w:rsid w:val="00B0376E"/>
    <w:rsid w:val="00B03B06"/>
    <w:rsid w:val="00B05EE5"/>
    <w:rsid w:val="00B10557"/>
    <w:rsid w:val="00B13ABC"/>
    <w:rsid w:val="00B16E36"/>
    <w:rsid w:val="00B17311"/>
    <w:rsid w:val="00B17E8D"/>
    <w:rsid w:val="00B2045E"/>
    <w:rsid w:val="00B20B83"/>
    <w:rsid w:val="00B216ED"/>
    <w:rsid w:val="00B226EB"/>
    <w:rsid w:val="00B30593"/>
    <w:rsid w:val="00B322F7"/>
    <w:rsid w:val="00B35B02"/>
    <w:rsid w:val="00B37E5B"/>
    <w:rsid w:val="00B470C7"/>
    <w:rsid w:val="00B47620"/>
    <w:rsid w:val="00B501ED"/>
    <w:rsid w:val="00B53232"/>
    <w:rsid w:val="00B565F3"/>
    <w:rsid w:val="00B56A6B"/>
    <w:rsid w:val="00B5747D"/>
    <w:rsid w:val="00B638F2"/>
    <w:rsid w:val="00B63A60"/>
    <w:rsid w:val="00B70FA8"/>
    <w:rsid w:val="00B7141B"/>
    <w:rsid w:val="00B72D42"/>
    <w:rsid w:val="00B72D66"/>
    <w:rsid w:val="00B7442B"/>
    <w:rsid w:val="00B745E7"/>
    <w:rsid w:val="00B74B9B"/>
    <w:rsid w:val="00B74C1D"/>
    <w:rsid w:val="00B75DEF"/>
    <w:rsid w:val="00B80E4B"/>
    <w:rsid w:val="00B80FD4"/>
    <w:rsid w:val="00B9012F"/>
    <w:rsid w:val="00B924D0"/>
    <w:rsid w:val="00B92C5A"/>
    <w:rsid w:val="00B92FD4"/>
    <w:rsid w:val="00B93181"/>
    <w:rsid w:val="00B95C5A"/>
    <w:rsid w:val="00B95F5E"/>
    <w:rsid w:val="00B967E0"/>
    <w:rsid w:val="00BA2DF0"/>
    <w:rsid w:val="00BA50C3"/>
    <w:rsid w:val="00BA5D87"/>
    <w:rsid w:val="00BB313E"/>
    <w:rsid w:val="00BB59FF"/>
    <w:rsid w:val="00BB70D9"/>
    <w:rsid w:val="00BB7BD3"/>
    <w:rsid w:val="00BC118E"/>
    <w:rsid w:val="00BC1589"/>
    <w:rsid w:val="00BC1C3C"/>
    <w:rsid w:val="00BC1C97"/>
    <w:rsid w:val="00BC3567"/>
    <w:rsid w:val="00BC7F62"/>
    <w:rsid w:val="00BD0F6B"/>
    <w:rsid w:val="00BD1D5E"/>
    <w:rsid w:val="00BD354B"/>
    <w:rsid w:val="00BD4F89"/>
    <w:rsid w:val="00BD7DDB"/>
    <w:rsid w:val="00BE20BB"/>
    <w:rsid w:val="00BE34A8"/>
    <w:rsid w:val="00BF2B74"/>
    <w:rsid w:val="00BF48FC"/>
    <w:rsid w:val="00BF4DE5"/>
    <w:rsid w:val="00C0091F"/>
    <w:rsid w:val="00C01710"/>
    <w:rsid w:val="00C01CD7"/>
    <w:rsid w:val="00C01F3F"/>
    <w:rsid w:val="00C10914"/>
    <w:rsid w:val="00C1440F"/>
    <w:rsid w:val="00C157CF"/>
    <w:rsid w:val="00C1601E"/>
    <w:rsid w:val="00C17D98"/>
    <w:rsid w:val="00C221CF"/>
    <w:rsid w:val="00C23911"/>
    <w:rsid w:val="00C243EF"/>
    <w:rsid w:val="00C250EF"/>
    <w:rsid w:val="00C2553F"/>
    <w:rsid w:val="00C3161E"/>
    <w:rsid w:val="00C334AE"/>
    <w:rsid w:val="00C35806"/>
    <w:rsid w:val="00C36349"/>
    <w:rsid w:val="00C425ED"/>
    <w:rsid w:val="00C432E3"/>
    <w:rsid w:val="00C439B5"/>
    <w:rsid w:val="00C44088"/>
    <w:rsid w:val="00C44A41"/>
    <w:rsid w:val="00C46940"/>
    <w:rsid w:val="00C46B7E"/>
    <w:rsid w:val="00C4757B"/>
    <w:rsid w:val="00C51C38"/>
    <w:rsid w:val="00C54C3B"/>
    <w:rsid w:val="00C558A4"/>
    <w:rsid w:val="00C570AA"/>
    <w:rsid w:val="00C61766"/>
    <w:rsid w:val="00C624A3"/>
    <w:rsid w:val="00C629EB"/>
    <w:rsid w:val="00C63466"/>
    <w:rsid w:val="00C64717"/>
    <w:rsid w:val="00C65FFB"/>
    <w:rsid w:val="00C70A3D"/>
    <w:rsid w:val="00C7584B"/>
    <w:rsid w:val="00C77520"/>
    <w:rsid w:val="00C82B84"/>
    <w:rsid w:val="00C839DD"/>
    <w:rsid w:val="00C84E77"/>
    <w:rsid w:val="00C85BB2"/>
    <w:rsid w:val="00C866B0"/>
    <w:rsid w:val="00C9061D"/>
    <w:rsid w:val="00C90D33"/>
    <w:rsid w:val="00C91615"/>
    <w:rsid w:val="00C929AF"/>
    <w:rsid w:val="00C95496"/>
    <w:rsid w:val="00C96414"/>
    <w:rsid w:val="00C96E4B"/>
    <w:rsid w:val="00CA0410"/>
    <w:rsid w:val="00CA0EE7"/>
    <w:rsid w:val="00CA29DE"/>
    <w:rsid w:val="00CA4521"/>
    <w:rsid w:val="00CA5B7C"/>
    <w:rsid w:val="00CA75DE"/>
    <w:rsid w:val="00CB058E"/>
    <w:rsid w:val="00CB17AA"/>
    <w:rsid w:val="00CC0064"/>
    <w:rsid w:val="00CC0418"/>
    <w:rsid w:val="00CC0AF6"/>
    <w:rsid w:val="00CC2F28"/>
    <w:rsid w:val="00CC311C"/>
    <w:rsid w:val="00CC4031"/>
    <w:rsid w:val="00CC758E"/>
    <w:rsid w:val="00CD1D88"/>
    <w:rsid w:val="00CD5252"/>
    <w:rsid w:val="00CD57E9"/>
    <w:rsid w:val="00CD5BE9"/>
    <w:rsid w:val="00CD78DC"/>
    <w:rsid w:val="00CE09AE"/>
    <w:rsid w:val="00CE1FE9"/>
    <w:rsid w:val="00CE65C2"/>
    <w:rsid w:val="00CF3962"/>
    <w:rsid w:val="00CF59CB"/>
    <w:rsid w:val="00CF5D41"/>
    <w:rsid w:val="00D01A60"/>
    <w:rsid w:val="00D03D1A"/>
    <w:rsid w:val="00D11E62"/>
    <w:rsid w:val="00D12356"/>
    <w:rsid w:val="00D20ED9"/>
    <w:rsid w:val="00D22E3C"/>
    <w:rsid w:val="00D22FFB"/>
    <w:rsid w:val="00D23AB3"/>
    <w:rsid w:val="00D25032"/>
    <w:rsid w:val="00D252B2"/>
    <w:rsid w:val="00D25EFE"/>
    <w:rsid w:val="00D276F6"/>
    <w:rsid w:val="00D33E26"/>
    <w:rsid w:val="00D34FAE"/>
    <w:rsid w:val="00D3595E"/>
    <w:rsid w:val="00D41204"/>
    <w:rsid w:val="00D41734"/>
    <w:rsid w:val="00D42AD0"/>
    <w:rsid w:val="00D507E7"/>
    <w:rsid w:val="00D5088A"/>
    <w:rsid w:val="00D55044"/>
    <w:rsid w:val="00D56955"/>
    <w:rsid w:val="00D57D5E"/>
    <w:rsid w:val="00D62FAE"/>
    <w:rsid w:val="00D7032D"/>
    <w:rsid w:val="00D71485"/>
    <w:rsid w:val="00D7545C"/>
    <w:rsid w:val="00D76723"/>
    <w:rsid w:val="00D811FB"/>
    <w:rsid w:val="00D831BF"/>
    <w:rsid w:val="00D83220"/>
    <w:rsid w:val="00D86BBD"/>
    <w:rsid w:val="00D87786"/>
    <w:rsid w:val="00D9019C"/>
    <w:rsid w:val="00D92303"/>
    <w:rsid w:val="00D937B4"/>
    <w:rsid w:val="00D95F8D"/>
    <w:rsid w:val="00DA0C98"/>
    <w:rsid w:val="00DA0DA4"/>
    <w:rsid w:val="00DA16A8"/>
    <w:rsid w:val="00DA1F7F"/>
    <w:rsid w:val="00DA4CD2"/>
    <w:rsid w:val="00DA50D7"/>
    <w:rsid w:val="00DA621F"/>
    <w:rsid w:val="00DA68EC"/>
    <w:rsid w:val="00DB0DA6"/>
    <w:rsid w:val="00DB2189"/>
    <w:rsid w:val="00DB2A33"/>
    <w:rsid w:val="00DB32E2"/>
    <w:rsid w:val="00DB3D72"/>
    <w:rsid w:val="00DB5293"/>
    <w:rsid w:val="00DB6AB2"/>
    <w:rsid w:val="00DB6D89"/>
    <w:rsid w:val="00DB7221"/>
    <w:rsid w:val="00DB7A8E"/>
    <w:rsid w:val="00DC16FA"/>
    <w:rsid w:val="00DC5DE4"/>
    <w:rsid w:val="00DC7A4B"/>
    <w:rsid w:val="00DD0FAA"/>
    <w:rsid w:val="00DD3BB9"/>
    <w:rsid w:val="00DD56C3"/>
    <w:rsid w:val="00DE08D8"/>
    <w:rsid w:val="00DE24FD"/>
    <w:rsid w:val="00DE3271"/>
    <w:rsid w:val="00DE34D1"/>
    <w:rsid w:val="00DE456E"/>
    <w:rsid w:val="00DE6D61"/>
    <w:rsid w:val="00DE770C"/>
    <w:rsid w:val="00DF17E0"/>
    <w:rsid w:val="00DF1EA8"/>
    <w:rsid w:val="00DF4AEC"/>
    <w:rsid w:val="00DF553F"/>
    <w:rsid w:val="00DF7CA4"/>
    <w:rsid w:val="00DF7EEF"/>
    <w:rsid w:val="00E109EA"/>
    <w:rsid w:val="00E12229"/>
    <w:rsid w:val="00E130AC"/>
    <w:rsid w:val="00E131FB"/>
    <w:rsid w:val="00E1418A"/>
    <w:rsid w:val="00E1594F"/>
    <w:rsid w:val="00E15EA6"/>
    <w:rsid w:val="00E163C1"/>
    <w:rsid w:val="00E1684A"/>
    <w:rsid w:val="00E2543C"/>
    <w:rsid w:val="00E272F9"/>
    <w:rsid w:val="00E30625"/>
    <w:rsid w:val="00E30D52"/>
    <w:rsid w:val="00E318BD"/>
    <w:rsid w:val="00E32430"/>
    <w:rsid w:val="00E40BE6"/>
    <w:rsid w:val="00E42C41"/>
    <w:rsid w:val="00E442F4"/>
    <w:rsid w:val="00E44899"/>
    <w:rsid w:val="00E536BD"/>
    <w:rsid w:val="00E5527B"/>
    <w:rsid w:val="00E563FC"/>
    <w:rsid w:val="00E56F13"/>
    <w:rsid w:val="00E60A53"/>
    <w:rsid w:val="00E62EA3"/>
    <w:rsid w:val="00E67CFB"/>
    <w:rsid w:val="00E71897"/>
    <w:rsid w:val="00E7263F"/>
    <w:rsid w:val="00E73A1E"/>
    <w:rsid w:val="00E77839"/>
    <w:rsid w:val="00E847F3"/>
    <w:rsid w:val="00E86409"/>
    <w:rsid w:val="00E90D8C"/>
    <w:rsid w:val="00E91AFD"/>
    <w:rsid w:val="00E93FB7"/>
    <w:rsid w:val="00E97662"/>
    <w:rsid w:val="00EA246A"/>
    <w:rsid w:val="00EA2812"/>
    <w:rsid w:val="00EA4C78"/>
    <w:rsid w:val="00EA5F82"/>
    <w:rsid w:val="00EA7CAE"/>
    <w:rsid w:val="00EA7D78"/>
    <w:rsid w:val="00EB396D"/>
    <w:rsid w:val="00EC2327"/>
    <w:rsid w:val="00EC3E50"/>
    <w:rsid w:val="00ED3E60"/>
    <w:rsid w:val="00ED4405"/>
    <w:rsid w:val="00ED45A8"/>
    <w:rsid w:val="00ED5B13"/>
    <w:rsid w:val="00ED5D72"/>
    <w:rsid w:val="00EE045D"/>
    <w:rsid w:val="00EE0AD7"/>
    <w:rsid w:val="00EE2B6F"/>
    <w:rsid w:val="00EE3BB8"/>
    <w:rsid w:val="00EE5768"/>
    <w:rsid w:val="00EE6906"/>
    <w:rsid w:val="00EF3279"/>
    <w:rsid w:val="00F02BF9"/>
    <w:rsid w:val="00F030BF"/>
    <w:rsid w:val="00F036EA"/>
    <w:rsid w:val="00F0623B"/>
    <w:rsid w:val="00F062FD"/>
    <w:rsid w:val="00F06F2E"/>
    <w:rsid w:val="00F07FDE"/>
    <w:rsid w:val="00F109EB"/>
    <w:rsid w:val="00F15084"/>
    <w:rsid w:val="00F151E7"/>
    <w:rsid w:val="00F20EAF"/>
    <w:rsid w:val="00F215AE"/>
    <w:rsid w:val="00F21A79"/>
    <w:rsid w:val="00F22A69"/>
    <w:rsid w:val="00F22F1B"/>
    <w:rsid w:val="00F23DBA"/>
    <w:rsid w:val="00F307C8"/>
    <w:rsid w:val="00F3115F"/>
    <w:rsid w:val="00F32F03"/>
    <w:rsid w:val="00F36FD3"/>
    <w:rsid w:val="00F40194"/>
    <w:rsid w:val="00F42B1E"/>
    <w:rsid w:val="00F47CA3"/>
    <w:rsid w:val="00F5147D"/>
    <w:rsid w:val="00F52F1A"/>
    <w:rsid w:val="00F53A7E"/>
    <w:rsid w:val="00F55D9C"/>
    <w:rsid w:val="00F600E5"/>
    <w:rsid w:val="00F61404"/>
    <w:rsid w:val="00F6159D"/>
    <w:rsid w:val="00F61A8C"/>
    <w:rsid w:val="00F61B05"/>
    <w:rsid w:val="00F62AF3"/>
    <w:rsid w:val="00F65646"/>
    <w:rsid w:val="00F709CF"/>
    <w:rsid w:val="00F72822"/>
    <w:rsid w:val="00F74422"/>
    <w:rsid w:val="00F76DB8"/>
    <w:rsid w:val="00F81ABA"/>
    <w:rsid w:val="00F82165"/>
    <w:rsid w:val="00F82D49"/>
    <w:rsid w:val="00F83D25"/>
    <w:rsid w:val="00F85E1B"/>
    <w:rsid w:val="00F92AF2"/>
    <w:rsid w:val="00F935E9"/>
    <w:rsid w:val="00F93EED"/>
    <w:rsid w:val="00F95414"/>
    <w:rsid w:val="00FA1AA2"/>
    <w:rsid w:val="00FA327A"/>
    <w:rsid w:val="00FA4532"/>
    <w:rsid w:val="00FA63B2"/>
    <w:rsid w:val="00FA6CB3"/>
    <w:rsid w:val="00FA6DB5"/>
    <w:rsid w:val="00FB0008"/>
    <w:rsid w:val="00FB03AA"/>
    <w:rsid w:val="00FB0D14"/>
    <w:rsid w:val="00FB4800"/>
    <w:rsid w:val="00FB4999"/>
    <w:rsid w:val="00FB5968"/>
    <w:rsid w:val="00FB6516"/>
    <w:rsid w:val="00FB6652"/>
    <w:rsid w:val="00FB7C66"/>
    <w:rsid w:val="00FC07DA"/>
    <w:rsid w:val="00FC0DE6"/>
    <w:rsid w:val="00FC190B"/>
    <w:rsid w:val="00FC325E"/>
    <w:rsid w:val="00FD1ECC"/>
    <w:rsid w:val="00FD1F5F"/>
    <w:rsid w:val="00FD3B06"/>
    <w:rsid w:val="00FE08C0"/>
    <w:rsid w:val="00FE5B66"/>
    <w:rsid w:val="00FE65E1"/>
    <w:rsid w:val="00FF10B5"/>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E4"/>
    <w:pPr>
      <w:widowControl w:val="0"/>
      <w:spacing w:after="0" w:line="240" w:lineRule="auto"/>
    </w:pPr>
    <w:rPr>
      <w:rFonts w:ascii="Times New Roman" w:eastAsia="Times New Roman" w:hAnsi="Times New Roman" w:cs="Times New Roman"/>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2DE4"/>
    <w:pPr>
      <w:tabs>
        <w:tab w:val="center" w:pos="4153"/>
        <w:tab w:val="right" w:pos="8306"/>
      </w:tabs>
    </w:pPr>
  </w:style>
  <w:style w:type="character" w:customStyle="1" w:styleId="HeaderChar">
    <w:name w:val="Header Char"/>
    <w:basedOn w:val="DefaultParagraphFont"/>
    <w:link w:val="Header"/>
    <w:rsid w:val="00672DE4"/>
    <w:rPr>
      <w:rFonts w:ascii="Times New Roman" w:eastAsia="Times New Roman" w:hAnsi="Times New Roman" w:cs="Times New Roman"/>
      <w:szCs w:val="2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Faran Corp</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livadarou</dc:creator>
  <cp:lastModifiedBy>livadarou</cp:lastModifiedBy>
  <cp:revision>1</cp:revision>
  <dcterms:created xsi:type="dcterms:W3CDTF">2012-05-18T10:01:00Z</dcterms:created>
  <dcterms:modified xsi:type="dcterms:W3CDTF">2012-05-18T10:13:00Z</dcterms:modified>
</cp:coreProperties>
</file>