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22" w:rsidRDefault="00AE0322" w:rsidP="001D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E0322" w:rsidRDefault="00AE0322" w:rsidP="001D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D447B" w:rsidRPr="00771895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47B">
        <w:rPr>
          <w:rFonts w:ascii="Times New Roman" w:hAnsi="Times New Roman" w:cs="Times New Roman"/>
          <w:b/>
          <w:bCs/>
          <w:sz w:val="24"/>
          <w:szCs w:val="24"/>
        </w:rPr>
        <w:t>ΦΥΛΛΟ ΟΔΗΓΙΩΝ ΧΡΗΣΗΣ: ΠΛΗΡΟΦΟΡΙΕΣ ΓΙΑ ΤΟΝ ΧΡΗΣΤΗ</w:t>
      </w:r>
    </w:p>
    <w:p w:rsidR="00AE0322" w:rsidRPr="00771895" w:rsidRDefault="00AE0322" w:rsidP="001D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447B" w:rsidRPr="006E200F" w:rsidRDefault="001D447B" w:rsidP="00AE032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D447B" w:rsidRPr="001D447B" w:rsidRDefault="00AE0322" w:rsidP="00AE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D447B" w:rsidRPr="001D447B">
        <w:rPr>
          <w:rFonts w:ascii="Times New Roman" w:eastAsia="TimesNewRomanPSMT" w:hAnsi="Times New Roman" w:cs="Times New Roman"/>
          <w:sz w:val="24"/>
          <w:szCs w:val="24"/>
        </w:rPr>
        <w:t xml:space="preserve">20 mg, </w:t>
      </w:r>
      <w:r w:rsidR="001D447B" w:rsidRPr="001D447B">
        <w:rPr>
          <w:rFonts w:ascii="Times New Roman" w:hAnsi="Times New Roman" w:cs="Times New Roman"/>
          <w:b/>
          <w:bCs/>
          <w:sz w:val="24"/>
          <w:szCs w:val="24"/>
        </w:rPr>
        <w:t xml:space="preserve">Γαστροανθεκτικό </w:t>
      </w:r>
      <w:proofErr w:type="gramStart"/>
      <w:r w:rsidR="001D447B" w:rsidRPr="001D447B">
        <w:rPr>
          <w:rFonts w:ascii="Times New Roman" w:hAnsi="Times New Roman" w:cs="Times New Roman"/>
          <w:b/>
          <w:bCs/>
          <w:sz w:val="24"/>
          <w:szCs w:val="24"/>
        </w:rPr>
        <w:t>καψάκιο ,</w:t>
      </w:r>
      <w:proofErr w:type="gramEnd"/>
      <w:r w:rsidR="001D447B" w:rsidRPr="001D447B">
        <w:rPr>
          <w:rFonts w:ascii="Times New Roman" w:hAnsi="Times New Roman" w:cs="Times New Roman"/>
          <w:b/>
          <w:bCs/>
          <w:sz w:val="24"/>
          <w:szCs w:val="24"/>
        </w:rPr>
        <w:t xml:space="preserve"> σκληρό .</w:t>
      </w:r>
    </w:p>
    <w:p w:rsidR="001D447B" w:rsidRPr="001D447B" w:rsidRDefault="00AE0322" w:rsidP="00AE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D447B" w:rsidRPr="001D447B">
        <w:rPr>
          <w:rFonts w:ascii="Times New Roman" w:eastAsia="TimesNewRomanPSMT" w:hAnsi="Times New Roman" w:cs="Times New Roman"/>
          <w:sz w:val="24"/>
          <w:szCs w:val="24"/>
        </w:rPr>
        <w:t xml:space="preserve">40 </w:t>
      </w:r>
      <w:proofErr w:type="gramStart"/>
      <w:r w:rsidR="001D447B" w:rsidRPr="001D447B">
        <w:rPr>
          <w:rFonts w:ascii="Times New Roman" w:eastAsia="TimesNewRomanPSMT" w:hAnsi="Times New Roman" w:cs="Times New Roman"/>
          <w:sz w:val="24"/>
          <w:szCs w:val="24"/>
        </w:rPr>
        <w:t>mg ,</w:t>
      </w:r>
      <w:proofErr w:type="gramEnd"/>
      <w:r w:rsidR="001D447B" w:rsidRPr="001D44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D447B" w:rsidRPr="001D447B">
        <w:rPr>
          <w:rFonts w:ascii="Times New Roman" w:hAnsi="Times New Roman" w:cs="Times New Roman"/>
          <w:b/>
          <w:bCs/>
          <w:sz w:val="24"/>
          <w:szCs w:val="24"/>
        </w:rPr>
        <w:t>Γαστροανθεκτικό καψάκιο , σκληρό .</w:t>
      </w:r>
    </w:p>
    <w:p w:rsidR="001D447B" w:rsidRPr="00771895" w:rsidRDefault="001D447B" w:rsidP="00AE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>Ομεπραζόλη</w:t>
      </w:r>
    </w:p>
    <w:p w:rsidR="00AE0322" w:rsidRPr="00771895" w:rsidRDefault="00AE0322" w:rsidP="00AE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47B">
        <w:rPr>
          <w:rFonts w:ascii="Times New Roman" w:hAnsi="Times New Roman" w:cs="Times New Roman"/>
          <w:b/>
          <w:bCs/>
          <w:sz w:val="24"/>
          <w:szCs w:val="24"/>
        </w:rPr>
        <w:t>Διαβάστε προσεκτικά ολόκληρο το φύλλο οδηγιών χρήσης προτού αρχίσετε να χρησιμοποιείτε</w:t>
      </w: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47B">
        <w:rPr>
          <w:rFonts w:ascii="Times New Roman" w:hAnsi="Times New Roman" w:cs="Times New Roman"/>
          <w:b/>
          <w:bCs/>
          <w:sz w:val="24"/>
          <w:szCs w:val="24"/>
        </w:rPr>
        <w:t>αυτό το φάρμακο.</w:t>
      </w: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>- Φυλάξτε αυτό το φύλλο οδηγιών χρήσης. Ίσως χρειαστεί να το διαβάσετε ξανά.</w:t>
      </w: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>- Εάν έχετε περαιτέρω απορίες, ρωτήστε το γιατρό ή το φαρμακοποιό σας.</w:t>
      </w: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>- Η συνταγή για αυτό το φάρμακο χορηγήθηκε για σας. Δεν πρέπει να δώσετε το φάρμακο σε</w:t>
      </w:r>
      <w:r w:rsidR="00AE0322" w:rsidRPr="00AE032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άλλους. Μπορεί να τους προκαλέσει βλάβη, ακόμα και όταν τα συμπτώματά τους είναι ίδια με τα</w:t>
      </w:r>
      <w:r w:rsidR="00AE0322" w:rsidRPr="00AE032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δικά σας.</w:t>
      </w:r>
    </w:p>
    <w:p w:rsidR="001D447B" w:rsidRPr="00771895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>- Εάν κάποια ανεπιθύμητη ενέργεια γίνεται σοβαρή, ή αν παρατηρήσετε κάποια ανεπιθύμητη</w:t>
      </w:r>
      <w:r w:rsidR="00AE0322" w:rsidRPr="00AE032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ενέργεια που δεν αναφέρεται στο παρόν φύλλο οδηγιών, παρακαλείσθε να ενημερώσετε το</w:t>
      </w:r>
      <w:r w:rsidR="00AE0322" w:rsidRPr="00AE032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γιατρό ή το φαρμακοποιό σας.</w:t>
      </w:r>
    </w:p>
    <w:p w:rsidR="00AE0322" w:rsidRPr="00771895" w:rsidRDefault="00AE0322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47B">
        <w:rPr>
          <w:rFonts w:ascii="Times New Roman" w:hAnsi="Times New Roman" w:cs="Times New Roman"/>
          <w:b/>
          <w:bCs/>
          <w:sz w:val="24"/>
          <w:szCs w:val="24"/>
        </w:rPr>
        <w:t>Το παρόν φύλλο οδηγιών περιέχει:</w:t>
      </w: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1 Τι είναι το </w:t>
      </w:r>
      <w:r w:rsidR="00AE0322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AE032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και ποια είναι η χρήση του</w:t>
      </w: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2 Τι πρέπει να γνωρίζετε προτού πάρετε το </w:t>
      </w:r>
      <w:r w:rsidR="00AE0322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3 Πώς να πάρετε το </w:t>
      </w:r>
      <w:r w:rsidR="00AE0322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>4 Πιθανές ανεπιθύμητες ενέργειες</w:t>
      </w: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5 Πώς να φυλάσσεται το </w:t>
      </w:r>
      <w:r w:rsidR="00AE0322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</w:p>
    <w:p w:rsidR="001D447B" w:rsidRPr="00771895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>6. Λοιπές πληροφορίες</w:t>
      </w:r>
    </w:p>
    <w:p w:rsidR="00AE0322" w:rsidRPr="00771895" w:rsidRDefault="00AE0322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47B">
        <w:rPr>
          <w:rFonts w:ascii="Times New Roman" w:hAnsi="Times New Roman" w:cs="Times New Roman"/>
          <w:b/>
          <w:bCs/>
          <w:sz w:val="24"/>
          <w:szCs w:val="24"/>
        </w:rPr>
        <w:t xml:space="preserve">1. ΤΙ ΕΙΝΑΙ ΤΟ </w:t>
      </w:r>
      <w:r w:rsidR="00AE0322" w:rsidRPr="00AE0322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LEPIZOR</w:t>
      </w:r>
      <w:r w:rsidR="00AE032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hAnsi="Times New Roman" w:cs="Times New Roman"/>
          <w:b/>
          <w:bCs/>
          <w:sz w:val="24"/>
          <w:szCs w:val="24"/>
        </w:rPr>
        <w:t>ΚΑΙ ΠΟΙΑ ΕΙΝΑΙ Η ΧΡΗΣΗ ΤΟΥ</w:t>
      </w: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Το </w:t>
      </w:r>
      <w:r w:rsidR="00AE0322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AE032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περιέχει τη δραστική ουσία ομεπραζόλη. Ανήκει σε μία ομάδα φαρμάκων που</w:t>
      </w:r>
      <w:r w:rsidR="00AE0322" w:rsidRPr="00AE032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καλούνται </w:t>
      </w:r>
      <w:r w:rsidRPr="001D447B">
        <w:rPr>
          <w:rFonts w:ascii="Cambria Math" w:eastAsia="TimesNewRomanPSMT" w:hAnsi="Cambria Math" w:cs="Cambria Math"/>
          <w:sz w:val="24"/>
          <w:szCs w:val="24"/>
        </w:rPr>
        <w:t>≪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αναστολείς της αντλίας πρωτονίων</w:t>
      </w:r>
      <w:r w:rsidRPr="001D447B">
        <w:rPr>
          <w:rFonts w:ascii="Cambria Math" w:eastAsia="TimesNewRomanPSMT" w:hAnsi="Cambria Math" w:cs="Cambria Math"/>
          <w:sz w:val="24"/>
          <w:szCs w:val="24"/>
        </w:rPr>
        <w:t>≫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. Λειτουργεί μειώνοντας την ποσότητα του οξέος που</w:t>
      </w:r>
      <w:r w:rsidR="00AE0322" w:rsidRPr="00AE032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παράγει το στομάχι σας.</w:t>
      </w:r>
    </w:p>
    <w:p w:rsidR="001D447B" w:rsidRPr="00AE0322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Το </w:t>
      </w:r>
      <w:r w:rsidR="00AE0322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AE032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χρησιμοποιείται για να θεραπεύσει τις ακόλουθες καταστάσεις:</w:t>
      </w:r>
    </w:p>
    <w:p w:rsidR="00AE0322" w:rsidRPr="00AE0322" w:rsidRDefault="00AE0322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>Σε ενήλικες:</w:t>
      </w:r>
    </w:p>
    <w:p w:rsidR="001D447B" w:rsidRPr="00AE0322" w:rsidRDefault="00771895" w:rsidP="001D44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7A11">
        <w:rPr>
          <w:rFonts w:ascii="Times New Roman" w:eastAsia="TimesNewRomanPSMT" w:hAnsi="Times New Roman" w:cs="Times New Roman"/>
          <w:sz w:val="24"/>
          <w:szCs w:val="24"/>
        </w:rPr>
        <w:t>“</w:t>
      </w:r>
      <w:r w:rsidR="001D447B" w:rsidRPr="00AE0322">
        <w:rPr>
          <w:rFonts w:ascii="Times New Roman" w:eastAsia="TimesNewRomanPSMT" w:hAnsi="Times New Roman" w:cs="Times New Roman"/>
          <w:sz w:val="24"/>
          <w:szCs w:val="24"/>
        </w:rPr>
        <w:t>Γαστροοισοφαγική παλινδρομική νόσο</w:t>
      </w:r>
      <w:r w:rsidRPr="00771895">
        <w:rPr>
          <w:rFonts w:ascii="Times New Roman" w:eastAsia="TimesNewRomanPSMT" w:hAnsi="Times New Roman" w:cs="Times New Roman"/>
          <w:sz w:val="24"/>
          <w:szCs w:val="24"/>
        </w:rPr>
        <w:t>”</w:t>
      </w:r>
      <w:r w:rsidR="001D447B" w:rsidRPr="00AE0322">
        <w:rPr>
          <w:rFonts w:ascii="Times New Roman" w:eastAsia="TimesNewRomanPSMT" w:hAnsi="Times New Roman" w:cs="Times New Roman"/>
          <w:sz w:val="24"/>
          <w:szCs w:val="24"/>
        </w:rPr>
        <w:t xml:space="preserve"> (ΓΟΠΝ). Αυτή προκύπτει όταν διαφεύγει το οξύ από το</w:t>
      </w:r>
      <w:r w:rsidR="00AE0322" w:rsidRPr="00AE032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D447B" w:rsidRPr="00AE0322">
        <w:rPr>
          <w:rFonts w:ascii="Times New Roman" w:eastAsia="TimesNewRomanPSMT" w:hAnsi="Times New Roman" w:cs="Times New Roman"/>
          <w:sz w:val="24"/>
          <w:szCs w:val="24"/>
        </w:rPr>
        <w:t>στομάχι στον οισοφάγο (το σωλήνα που συνδέει το λαιμό με το στομάχι σας) προκαλώντας πόνο,</w:t>
      </w:r>
      <w:r w:rsidR="00AE0322" w:rsidRPr="00AE032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D447B" w:rsidRPr="00AE0322">
        <w:rPr>
          <w:rFonts w:ascii="Times New Roman" w:eastAsia="TimesNewRomanPSMT" w:hAnsi="Times New Roman" w:cs="Times New Roman"/>
          <w:sz w:val="24"/>
          <w:szCs w:val="24"/>
        </w:rPr>
        <w:t>φλεγμονή και καύσο στο στομάχι.</w:t>
      </w:r>
    </w:p>
    <w:p w:rsidR="001D447B" w:rsidRPr="00AE0322" w:rsidRDefault="001D447B" w:rsidP="001D44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0322">
        <w:rPr>
          <w:rFonts w:ascii="Times New Roman" w:eastAsia="TimesNewRomanPSMT" w:hAnsi="Times New Roman" w:cs="Times New Roman"/>
          <w:sz w:val="24"/>
          <w:szCs w:val="24"/>
        </w:rPr>
        <w:t>Έλκη στο ανώτερο τμήμα του εντέρου (δωδεκαδακτυλικό έλκος) ή στο στομάχι (γαστρικό</w:t>
      </w:r>
      <w:r w:rsidR="00AE0322" w:rsidRPr="00AE032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0322">
        <w:rPr>
          <w:rFonts w:ascii="Times New Roman" w:eastAsia="TimesNewRomanPSMT" w:hAnsi="Times New Roman" w:cs="Times New Roman"/>
          <w:sz w:val="24"/>
          <w:szCs w:val="24"/>
        </w:rPr>
        <w:t>έλκος).</w:t>
      </w:r>
    </w:p>
    <w:p w:rsidR="001D447B" w:rsidRPr="00AE0322" w:rsidRDefault="001D447B" w:rsidP="001D44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0322">
        <w:rPr>
          <w:rFonts w:ascii="Times New Roman" w:eastAsia="TimesNewRomanPSMT" w:hAnsi="Times New Roman" w:cs="Times New Roman"/>
          <w:sz w:val="24"/>
          <w:szCs w:val="24"/>
        </w:rPr>
        <w:t xml:space="preserve">Έλκη που μολύνονται από βακτήριο που καλείται </w:t>
      </w:r>
      <w:r w:rsidRPr="00AE0322">
        <w:rPr>
          <w:rFonts w:ascii="Cambria Math" w:eastAsia="TimesNewRomanPSMT" w:hAnsi="Cambria Math" w:cs="Cambria Math"/>
          <w:sz w:val="24"/>
          <w:szCs w:val="24"/>
        </w:rPr>
        <w:t>≪</w:t>
      </w:r>
      <w:r w:rsidR="00771895" w:rsidRPr="00771895">
        <w:rPr>
          <w:rFonts w:ascii="Cambria Math" w:eastAsia="TimesNewRomanPSMT" w:hAnsi="Cambria Math" w:cs="Cambria Math"/>
          <w:sz w:val="24"/>
          <w:szCs w:val="24"/>
        </w:rPr>
        <w:t xml:space="preserve"> </w:t>
      </w:r>
      <w:r w:rsidRPr="00AE0322">
        <w:rPr>
          <w:rFonts w:ascii="Times New Roman" w:eastAsia="TimesNewRomanPSMT" w:hAnsi="Times New Roman" w:cs="Times New Roman"/>
          <w:sz w:val="24"/>
          <w:szCs w:val="24"/>
        </w:rPr>
        <w:t>Ελικοβακτηρίδιο του Πυλωρού</w:t>
      </w:r>
      <w:r w:rsidR="00771895" w:rsidRPr="0077189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0322">
        <w:rPr>
          <w:rFonts w:ascii="Cambria Math" w:eastAsia="TimesNewRomanPSMT" w:hAnsi="Cambria Math" w:cs="Cambria Math"/>
          <w:sz w:val="24"/>
          <w:szCs w:val="24"/>
        </w:rPr>
        <w:t>≫</w:t>
      </w:r>
      <w:r w:rsidRPr="00AE0322">
        <w:rPr>
          <w:rFonts w:ascii="Times New Roman" w:eastAsia="TimesNewRomanPSMT" w:hAnsi="Times New Roman" w:cs="Times New Roman"/>
          <w:sz w:val="24"/>
          <w:szCs w:val="24"/>
        </w:rPr>
        <w:t>. Εάν έχετε</w:t>
      </w:r>
      <w:r w:rsidR="00AE0322" w:rsidRPr="00AE032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0322">
        <w:rPr>
          <w:rFonts w:ascii="Times New Roman" w:eastAsia="TimesNewRomanPSMT" w:hAnsi="Times New Roman" w:cs="Times New Roman"/>
          <w:sz w:val="24"/>
          <w:szCs w:val="24"/>
        </w:rPr>
        <w:t>αυτήν την πάθηση, ο γιατρός σας θα σας χορηγήσει επίσης αντιβιοτικά για να θεραπεύσει την</w:t>
      </w:r>
      <w:r w:rsidR="00AE0322" w:rsidRPr="00AE032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0322">
        <w:rPr>
          <w:rFonts w:ascii="Times New Roman" w:eastAsia="TimesNewRomanPSMT" w:hAnsi="Times New Roman" w:cs="Times New Roman"/>
          <w:sz w:val="24"/>
          <w:szCs w:val="24"/>
        </w:rPr>
        <w:t>μόλυνση και να επιτρέψει στο έλκος να επουλωθεί.</w:t>
      </w:r>
    </w:p>
    <w:p w:rsidR="001D447B" w:rsidRPr="00AE0322" w:rsidRDefault="001D447B" w:rsidP="001D44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0322">
        <w:rPr>
          <w:rFonts w:ascii="Times New Roman" w:eastAsia="TimesNewRomanPSMT" w:hAnsi="Times New Roman" w:cs="Times New Roman"/>
          <w:sz w:val="24"/>
          <w:szCs w:val="24"/>
        </w:rPr>
        <w:t>Έλκη που προκαλούνται από φάρμακα που καλούνται ΜΣΑΦ (Μη Στεροειδή Αντιφλεγμονώδη</w:t>
      </w:r>
      <w:r w:rsidR="00AE0322" w:rsidRPr="00AE032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0322">
        <w:rPr>
          <w:rFonts w:ascii="Times New Roman" w:eastAsia="TimesNewRomanPSMT" w:hAnsi="Times New Roman" w:cs="Times New Roman"/>
          <w:sz w:val="24"/>
          <w:szCs w:val="24"/>
        </w:rPr>
        <w:t xml:space="preserve">Φάρμακα). Το </w:t>
      </w:r>
      <w:r w:rsidR="00AE0322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AE032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0322">
        <w:rPr>
          <w:rFonts w:ascii="Times New Roman" w:eastAsia="TimesNewRomanPSMT" w:hAnsi="Times New Roman" w:cs="Times New Roman"/>
          <w:sz w:val="24"/>
          <w:szCs w:val="24"/>
        </w:rPr>
        <w:t>μπορεί επίσης να χρησιμοποιηθεί για την πρόληψη της</w:t>
      </w:r>
      <w:r w:rsidR="00AE0322" w:rsidRPr="00AE032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0322">
        <w:rPr>
          <w:rFonts w:ascii="Times New Roman" w:eastAsia="TimesNewRomanPSMT" w:hAnsi="Times New Roman" w:cs="Times New Roman"/>
          <w:sz w:val="24"/>
          <w:szCs w:val="24"/>
        </w:rPr>
        <w:t>δημιουργίας ελκών εάν λαμβάνετε ΜΣΑΦ.</w:t>
      </w:r>
    </w:p>
    <w:p w:rsidR="001D447B" w:rsidRPr="00AE0322" w:rsidRDefault="001D447B" w:rsidP="001D44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0322">
        <w:rPr>
          <w:rFonts w:ascii="Times New Roman" w:eastAsia="TimesNewRomanPSMT" w:hAnsi="Times New Roman" w:cs="Times New Roman"/>
          <w:sz w:val="24"/>
          <w:szCs w:val="24"/>
        </w:rPr>
        <w:lastRenderedPageBreak/>
        <w:t>Υπερβολική ποσότητα οξέος στο στομάχι που προκαλείται από όγκο στο πάγκρεας (σύνδρομο</w:t>
      </w:r>
      <w:r w:rsidR="00AE0322" w:rsidRPr="00AE032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0322">
        <w:rPr>
          <w:rFonts w:ascii="Times New Roman" w:eastAsia="TimesNewRomanPSMT" w:hAnsi="Times New Roman" w:cs="Times New Roman"/>
          <w:sz w:val="24"/>
          <w:szCs w:val="24"/>
        </w:rPr>
        <w:t>Zollinger-Ellison).</w:t>
      </w:r>
    </w:p>
    <w:p w:rsidR="00AE0322" w:rsidRPr="00AE0322" w:rsidRDefault="00AE0322" w:rsidP="00AE032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>Σε παιδιά:</w:t>
      </w: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1D44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Παιδιά ηλικίας άνω του 1 έτους και ≥ 10 kg</w:t>
      </w:r>
    </w:p>
    <w:p w:rsidR="001D447B" w:rsidRPr="00AE0322" w:rsidRDefault="001D447B" w:rsidP="001D44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0322">
        <w:rPr>
          <w:rFonts w:ascii="Times New Roman" w:eastAsia="TimesNewRomanPSMT" w:hAnsi="Times New Roman" w:cs="Times New Roman"/>
          <w:sz w:val="24"/>
          <w:szCs w:val="24"/>
        </w:rPr>
        <w:t>‘Γαστροοισοφαγική παλινδρομική νόσο (ΓΟΠΝ). Αυτή προκύπτει όταν διαφεύγει το οξύ από το</w:t>
      </w:r>
      <w:r w:rsidR="00AE0322" w:rsidRPr="00AE032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0322">
        <w:rPr>
          <w:rFonts w:ascii="Times New Roman" w:eastAsia="TimesNewRomanPSMT" w:hAnsi="Times New Roman" w:cs="Times New Roman"/>
          <w:sz w:val="24"/>
          <w:szCs w:val="24"/>
        </w:rPr>
        <w:t>στομάχι στον οισοφάγο (το σωλήνα που συνδέει το λαιμό με το στομάχι σας) προκαλώντας πόνο,</w:t>
      </w:r>
      <w:r w:rsidR="00AE0322" w:rsidRPr="00AE032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0322">
        <w:rPr>
          <w:rFonts w:ascii="Times New Roman" w:eastAsia="TimesNewRomanPSMT" w:hAnsi="Times New Roman" w:cs="Times New Roman"/>
          <w:sz w:val="24"/>
          <w:szCs w:val="24"/>
        </w:rPr>
        <w:t>φλεγμονή και καύσο στο στομάχι.</w:t>
      </w:r>
    </w:p>
    <w:p w:rsidR="001D447B" w:rsidRPr="00771895" w:rsidRDefault="001D447B" w:rsidP="00AE03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>Στα παιδιά, τα συμπτώματα αυτής της πάθησης μπορεί να περιλαμβάνουν την επιστροφή του</w:t>
      </w:r>
      <w:r w:rsidR="00AE0322" w:rsidRPr="00AE032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περιεχομένου του στομάχου στο στόμα (αναγωγή), έμετο και φτωχή πρόσληψη βάρους.</w:t>
      </w:r>
    </w:p>
    <w:p w:rsidR="00AE0322" w:rsidRPr="00771895" w:rsidRDefault="00AE0322" w:rsidP="00AE03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1D447B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Παιδιά και έφηβοι άνω των 4 ετών</w:t>
      </w:r>
    </w:p>
    <w:p w:rsidR="001D447B" w:rsidRPr="00AE0322" w:rsidRDefault="001D447B" w:rsidP="001D44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E0322">
        <w:rPr>
          <w:rFonts w:ascii="Times New Roman" w:eastAsia="TimesNewRomanPSMT" w:hAnsi="Times New Roman" w:cs="Times New Roman"/>
          <w:sz w:val="24"/>
          <w:szCs w:val="24"/>
        </w:rPr>
        <w:t>Έλκη που μολύνονται από το βακτήριο που καλείται ‘Ελικοβακτηρίδιο του Πυλωρού’. Εάν το</w:t>
      </w:r>
      <w:r w:rsidR="00AE0322" w:rsidRPr="00AE032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0322">
        <w:rPr>
          <w:rFonts w:ascii="Times New Roman" w:eastAsia="TimesNewRomanPSMT" w:hAnsi="Times New Roman" w:cs="Times New Roman"/>
          <w:sz w:val="24"/>
          <w:szCs w:val="24"/>
        </w:rPr>
        <w:t>παιδί σας έχει αυτή την πάθηση, ο γιατρός σας μπορεί να χορηγήσει επίσης αντιβιοτικά για να</w:t>
      </w:r>
      <w:r w:rsidR="00AE0322" w:rsidRPr="00AE032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0322">
        <w:rPr>
          <w:rFonts w:ascii="Times New Roman" w:eastAsia="TimesNewRomanPSMT" w:hAnsi="Times New Roman" w:cs="Times New Roman"/>
          <w:sz w:val="24"/>
          <w:szCs w:val="24"/>
        </w:rPr>
        <w:t>θεραπεύσει τη μόλυνση και να επιτρέψει στο έλκος να επουλωθεί.</w:t>
      </w:r>
    </w:p>
    <w:p w:rsidR="00AE0322" w:rsidRPr="00AE0322" w:rsidRDefault="00AE0322" w:rsidP="00AE032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AE0322" w:rsidRDefault="001D447B" w:rsidP="00AE032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2. ΤΙ ΠΡΕΠΕΙ ΝΑ ΓΝΩΡΙΖΕΤΕ ΠΡΙΝ ΝΑ ΧΡΗΣΙΜΟΠΟΙΗΣΕΤΕ ΤΟ </w:t>
      </w:r>
      <w:r w:rsidR="00AE0322" w:rsidRPr="00AE0322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LEPIZOR</w:t>
      </w:r>
    </w:p>
    <w:p w:rsidR="001D447B" w:rsidRPr="00EB6BA4" w:rsidRDefault="001D447B" w:rsidP="001D44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6BA4">
        <w:rPr>
          <w:rFonts w:ascii="Times New Roman" w:eastAsia="TimesNewRomanPSMT" w:hAnsi="Times New Roman" w:cs="Times New Roman"/>
          <w:sz w:val="24"/>
          <w:szCs w:val="24"/>
        </w:rPr>
        <w:t>σε περίπτωση αλλεργίας (υπερευαισθησίας) στην ομεπραζόλη ή σε οποιοδήποτε άλλο συστατικό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B6BA4">
        <w:rPr>
          <w:rFonts w:ascii="Times New Roman" w:eastAsia="TimesNewRomanPSMT" w:hAnsi="Times New Roman" w:cs="Times New Roman"/>
          <w:sz w:val="24"/>
          <w:szCs w:val="24"/>
        </w:rPr>
        <w:t xml:space="preserve">του </w:t>
      </w:r>
      <w:r w:rsidR="00EB6BA4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D447B" w:rsidRPr="00EB6BA4" w:rsidRDefault="001D447B" w:rsidP="001D44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6BA4">
        <w:rPr>
          <w:rFonts w:ascii="Times New Roman" w:eastAsia="TimesNewRomanPSMT" w:hAnsi="Times New Roman" w:cs="Times New Roman"/>
          <w:sz w:val="24"/>
          <w:szCs w:val="24"/>
        </w:rPr>
        <w:t>σε περίπτωση αλλεργίας σε φάρμακα που περιέχουν άλλους αναστολείς της αντλίας πρωτονίων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B6BA4">
        <w:rPr>
          <w:rFonts w:ascii="Times New Roman" w:eastAsia="TimesNewRomanPSMT" w:hAnsi="Times New Roman" w:cs="Times New Roman"/>
          <w:sz w:val="24"/>
          <w:szCs w:val="24"/>
        </w:rPr>
        <w:t>(π.χ. παντοπραζόλη, λανσοπραζόλη, ταμπεπραζόλη, εσομεπραζόλη)</w:t>
      </w:r>
    </w:p>
    <w:p w:rsidR="001D447B" w:rsidRPr="00EB6BA4" w:rsidRDefault="001D447B" w:rsidP="001D44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6BA4">
        <w:rPr>
          <w:rFonts w:ascii="Times New Roman" w:eastAsia="TimesNewRomanPSMT" w:hAnsi="Times New Roman" w:cs="Times New Roman"/>
          <w:sz w:val="24"/>
          <w:szCs w:val="24"/>
        </w:rPr>
        <w:t>σε περίπτωση που λαμβάνετε φάρμακα που περιέχουν νελφιναβίρη (χρησιμοποιούνται για HIV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B6BA4">
        <w:rPr>
          <w:rFonts w:ascii="Times New Roman" w:eastAsia="TimesNewRomanPSMT" w:hAnsi="Times New Roman" w:cs="Times New Roman"/>
          <w:sz w:val="24"/>
          <w:szCs w:val="24"/>
        </w:rPr>
        <w:t>λοίμωξη )</w:t>
      </w:r>
    </w:p>
    <w:p w:rsidR="00EB6BA4" w:rsidRPr="00D9009E" w:rsidRDefault="00EB6BA4" w:rsidP="00D9009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B6BA4" w:rsidRPr="00771895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>Εάν δεν είστε σίγουροι, επικοινωνήστε με το γιατρό ή το φαρμακοπ</w:t>
      </w:r>
      <w:r w:rsidR="00EB6BA4">
        <w:rPr>
          <w:rFonts w:ascii="Times New Roman" w:eastAsia="TimesNewRomanPSMT" w:hAnsi="Times New Roman" w:cs="Times New Roman"/>
          <w:sz w:val="24"/>
          <w:szCs w:val="24"/>
        </w:rPr>
        <w:t>οιό σας πριν χρησιμοποιήσετε το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B6BA4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B6BA4" w:rsidRPr="00C46773" w:rsidRDefault="00EB6BA4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9009E" w:rsidRPr="00D9009E" w:rsidRDefault="00D9009E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Προσέξτε ιδιαίτερα με το</w:t>
      </w:r>
      <w:r w:rsidRPr="00D9009E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D9009E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LEPIZOR</w:t>
      </w: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Το </w:t>
      </w:r>
      <w:r w:rsidR="00EB6BA4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μπορεί να αποκρύψει τα συμπτώματα άλλ</w:t>
      </w:r>
      <w:r w:rsidR="00EB6BA4">
        <w:rPr>
          <w:rFonts w:ascii="Times New Roman" w:eastAsia="TimesNewRomanPSMT" w:hAnsi="Times New Roman" w:cs="Times New Roman"/>
          <w:sz w:val="24"/>
          <w:szCs w:val="24"/>
        </w:rPr>
        <w:t>ων ασθενειών. Ως εκ τούτου, εάν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κάποιο από τα ακόλουθα σας συνέβη πριν αρχίσετε να λαμβάνετε </w:t>
      </w:r>
      <w:r w:rsidR="00EB6BA4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B6BA4">
        <w:rPr>
          <w:rFonts w:ascii="Times New Roman" w:eastAsia="TimesNewRomanPSMT" w:hAnsi="Times New Roman" w:cs="Times New Roman"/>
          <w:sz w:val="24"/>
          <w:szCs w:val="24"/>
        </w:rPr>
        <w:t>ή ενώ το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λαμβάνετε, επικοινωνήστε με τον γιατρό σας άμεσα:</w:t>
      </w:r>
    </w:p>
    <w:p w:rsidR="001D447B" w:rsidRPr="00EB6BA4" w:rsidRDefault="001D447B" w:rsidP="00EB6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6BA4">
        <w:rPr>
          <w:rFonts w:ascii="Times New Roman" w:eastAsia="TimesNewRomanPSMT" w:hAnsi="Times New Roman" w:cs="Times New Roman"/>
          <w:sz w:val="24"/>
          <w:szCs w:val="24"/>
        </w:rPr>
        <w:t>Χάνετε πολύ βάρος χωρίς λόγο και έχετε προβλήματα κατάποσης.</w:t>
      </w:r>
    </w:p>
    <w:p w:rsidR="001D447B" w:rsidRPr="00EB6BA4" w:rsidRDefault="001D447B" w:rsidP="00EB6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6BA4">
        <w:rPr>
          <w:rFonts w:ascii="Times New Roman" w:eastAsia="TimesNewRomanPSMT" w:hAnsi="Times New Roman" w:cs="Times New Roman"/>
          <w:sz w:val="24"/>
          <w:szCs w:val="24"/>
        </w:rPr>
        <w:t>Έχετε πόνο στο στομάχι ή δυσπεψία</w:t>
      </w:r>
    </w:p>
    <w:p w:rsidR="001D447B" w:rsidRPr="00EB6BA4" w:rsidRDefault="001D447B" w:rsidP="00EB6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6BA4">
        <w:rPr>
          <w:rFonts w:ascii="Times New Roman" w:eastAsia="TimesNewRomanPSMT" w:hAnsi="Times New Roman" w:cs="Times New Roman"/>
          <w:sz w:val="24"/>
          <w:szCs w:val="24"/>
        </w:rPr>
        <w:t>Αρχίζετε να κάνετε εμετό τροφή ή αίμα.</w:t>
      </w:r>
    </w:p>
    <w:p w:rsidR="001D447B" w:rsidRPr="00EB6BA4" w:rsidRDefault="001D447B" w:rsidP="00EB6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6BA4">
        <w:rPr>
          <w:rFonts w:ascii="Times New Roman" w:eastAsia="TimesNewRomanPSMT" w:hAnsi="Times New Roman" w:cs="Times New Roman"/>
          <w:sz w:val="24"/>
          <w:szCs w:val="24"/>
        </w:rPr>
        <w:t>Αποβάλλετε μαύρα κόπρανα (αιματοβαμμένα κόπρανα).</w:t>
      </w:r>
    </w:p>
    <w:p w:rsidR="001D447B" w:rsidRPr="00EB6BA4" w:rsidRDefault="001D447B" w:rsidP="001D44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6BA4">
        <w:rPr>
          <w:rFonts w:ascii="Times New Roman" w:eastAsia="TimesNewRomanPSMT" w:hAnsi="Times New Roman" w:cs="Times New Roman"/>
          <w:sz w:val="24"/>
          <w:szCs w:val="24"/>
        </w:rPr>
        <w:t>Αντιμετωπίζετε σοβαρή ή επίμονη διάρροια, καθώς η ομεπραζόλη έχει συνδεθεί με μικρή αύξηση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B6BA4">
        <w:rPr>
          <w:rFonts w:ascii="Times New Roman" w:eastAsia="TimesNewRomanPSMT" w:hAnsi="Times New Roman" w:cs="Times New Roman"/>
          <w:sz w:val="24"/>
          <w:szCs w:val="24"/>
        </w:rPr>
        <w:t>λοιμώδους διάρροιας.</w:t>
      </w:r>
    </w:p>
    <w:p w:rsidR="001D447B" w:rsidRPr="00EB6BA4" w:rsidRDefault="001D447B" w:rsidP="00EB6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6BA4">
        <w:rPr>
          <w:rFonts w:ascii="Times New Roman" w:eastAsia="TimesNewRomanPSMT" w:hAnsi="Times New Roman" w:cs="Times New Roman"/>
          <w:sz w:val="24"/>
          <w:szCs w:val="24"/>
        </w:rPr>
        <w:t>Έχετε σοβαρά ηπατικά προβλήματα.</w:t>
      </w:r>
    </w:p>
    <w:p w:rsidR="00EB6BA4" w:rsidRPr="00EB6BA4" w:rsidRDefault="00EB6BA4" w:rsidP="00EB6B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771895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Αν λαμβάνετε </w:t>
      </w:r>
      <w:r w:rsidR="00EB6BA4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σε μακροχρόνια βάση (περισσ</w:t>
      </w:r>
      <w:r w:rsidR="00EB6BA4">
        <w:rPr>
          <w:rFonts w:ascii="Times New Roman" w:eastAsia="TimesNewRomanPSMT" w:hAnsi="Times New Roman" w:cs="Times New Roman"/>
          <w:sz w:val="24"/>
          <w:szCs w:val="24"/>
        </w:rPr>
        <w:t>ότερο από 1 χρόνο) ο γιατρό σας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πιθανόν να σας έχει υπό τακτική επίβλεψη. Πρέπει να αναφέ</w:t>
      </w:r>
      <w:r w:rsidR="00EB6BA4">
        <w:rPr>
          <w:rFonts w:ascii="Times New Roman" w:eastAsia="TimesNewRomanPSMT" w:hAnsi="Times New Roman" w:cs="Times New Roman"/>
          <w:sz w:val="24"/>
          <w:szCs w:val="24"/>
        </w:rPr>
        <w:t>ρετε οποιαδήποτε καινούργια και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ασυνήθιστα συμπτώματα και περιστατικά όποτε επισκέπτεστε τον γιατρό σας.</w:t>
      </w:r>
    </w:p>
    <w:p w:rsidR="00EB6BA4" w:rsidRPr="00771895" w:rsidRDefault="00EB6BA4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B6BA4" w:rsidRPr="00771895" w:rsidRDefault="00EB6BA4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B6BA4" w:rsidRPr="00771895" w:rsidRDefault="00EB6BA4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>Λήψη άλλων φαρμάκων</w:t>
      </w:r>
    </w:p>
    <w:p w:rsidR="001D447B" w:rsidRPr="00771895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Παρακαλείσθε να ενημερώσετε το γιατρό ή το φαρμακοποιό σας εάν </w:t>
      </w:r>
      <w:r w:rsidR="00EB6BA4">
        <w:rPr>
          <w:rFonts w:ascii="Times New Roman" w:eastAsia="TimesNewRomanPSMT" w:hAnsi="Times New Roman" w:cs="Times New Roman"/>
          <w:sz w:val="24"/>
          <w:szCs w:val="24"/>
        </w:rPr>
        <w:t>παίρνετε ή έχετε πάρει πρόσφατα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άλλα φάρμακα, ακόμα και αυτά που δεν σας έχουν χορηγηθεί με συνταγή</w:t>
      </w:r>
      <w:r w:rsidR="00EB6BA4">
        <w:rPr>
          <w:rFonts w:ascii="Times New Roman" w:eastAsia="TimesNewRomanPSMT" w:hAnsi="Times New Roman" w:cs="Times New Roman"/>
          <w:sz w:val="24"/>
          <w:szCs w:val="24"/>
        </w:rPr>
        <w:t>. Αυτό πρέπει να γίνει γιατί το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B6BA4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μπορεί να επηρεάσει τον τρόπο που δρου</w:t>
      </w:r>
      <w:r w:rsidR="00EB6BA4">
        <w:rPr>
          <w:rFonts w:ascii="Times New Roman" w:eastAsia="TimesNewRomanPSMT" w:hAnsi="Times New Roman" w:cs="Times New Roman"/>
          <w:sz w:val="24"/>
          <w:szCs w:val="24"/>
        </w:rPr>
        <w:t>ν ορισμένα φάρμακα και ορισμένα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φάρμακα μπορεί να έχουν επίδραση στο </w:t>
      </w:r>
      <w:r w:rsidR="00EB6BA4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B6BA4" w:rsidRPr="00771895" w:rsidRDefault="00EB6BA4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Μην πάρετε </w:t>
      </w:r>
      <w:r w:rsidR="00EB6BA4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εάν λαμβάνετε φάρμακα που περιέχουν </w:t>
      </w: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>νελφιναβίρη</w:t>
      </w:r>
    </w:p>
    <w:p w:rsidR="001D447B" w:rsidRPr="00771895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>(χρησιμοποιούνται για τη θεραπεία της HIV λοίμωξης)</w:t>
      </w:r>
    </w:p>
    <w:p w:rsidR="00EB6BA4" w:rsidRPr="00771895" w:rsidRDefault="00EB6BA4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>Ενημερώστε το γιατρό ή το φαρμακοποιό σας εάν λαμβάνετε οποιοδήποτε από τα ακόλουθα φάρμακα:</w:t>
      </w:r>
    </w:p>
    <w:p w:rsidR="001D447B" w:rsidRPr="00EB6BA4" w:rsidRDefault="001D447B" w:rsidP="001D44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6BA4">
        <w:rPr>
          <w:rFonts w:ascii="Times New Roman" w:eastAsia="TimesNewRomanPSMT" w:hAnsi="Times New Roman" w:cs="Times New Roman"/>
          <w:sz w:val="24"/>
          <w:szCs w:val="24"/>
        </w:rPr>
        <w:t>Κετοκοναζόλη, ιτρακοναζόλη ή βορικοναζόλη (χρησιμοποιούνται για τη θεραπεία των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B6BA4">
        <w:rPr>
          <w:rFonts w:ascii="Times New Roman" w:eastAsia="TimesNewRomanPSMT" w:hAnsi="Times New Roman" w:cs="Times New Roman"/>
          <w:sz w:val="24"/>
          <w:szCs w:val="24"/>
        </w:rPr>
        <w:t>μολύνσεων που προκαλούνται από μύκητες).</w:t>
      </w:r>
    </w:p>
    <w:p w:rsidR="001D447B" w:rsidRPr="00EB6BA4" w:rsidRDefault="001D447B" w:rsidP="00EB6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6BA4">
        <w:rPr>
          <w:rFonts w:ascii="Times New Roman" w:eastAsia="TimesNewRomanPSMT" w:hAnsi="Times New Roman" w:cs="Times New Roman"/>
          <w:sz w:val="24"/>
          <w:szCs w:val="24"/>
        </w:rPr>
        <w:t>Διγοξίνη (χρησιμοποιείται για τη θεραπεία καρδιακών προβλημάτων)</w:t>
      </w:r>
    </w:p>
    <w:p w:rsidR="001D447B" w:rsidRPr="00EB6BA4" w:rsidRDefault="001D447B" w:rsidP="001D44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6BA4">
        <w:rPr>
          <w:rFonts w:ascii="Times New Roman" w:eastAsia="TimesNewRomanPSMT" w:hAnsi="Times New Roman" w:cs="Times New Roman"/>
          <w:sz w:val="24"/>
          <w:szCs w:val="24"/>
        </w:rPr>
        <w:t xml:space="preserve">Διαζεπάμη (χρησιμοποιείται για τη θεραπεία του άγχους, για να χαλαρώσει τους </w:t>
      </w:r>
      <w:r w:rsidR="00D9009E" w:rsidRPr="00EB6BA4">
        <w:rPr>
          <w:rFonts w:ascii="Times New Roman" w:eastAsia="TimesNewRomanPSMT" w:hAnsi="Times New Roman" w:cs="Times New Roman"/>
          <w:sz w:val="24"/>
          <w:szCs w:val="24"/>
        </w:rPr>
        <w:t>μυς</w:t>
      </w:r>
      <w:r w:rsidRPr="00EB6BA4">
        <w:rPr>
          <w:rFonts w:ascii="Times New Roman" w:eastAsia="TimesNewRomanPSMT" w:hAnsi="Times New Roman" w:cs="Times New Roman"/>
          <w:sz w:val="24"/>
          <w:szCs w:val="24"/>
        </w:rPr>
        <w:t xml:space="preserve"> ή στην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B6BA4">
        <w:rPr>
          <w:rFonts w:ascii="Times New Roman" w:eastAsia="TimesNewRomanPSMT" w:hAnsi="Times New Roman" w:cs="Times New Roman"/>
          <w:sz w:val="24"/>
          <w:szCs w:val="24"/>
        </w:rPr>
        <w:t>επιληψία).</w:t>
      </w:r>
    </w:p>
    <w:p w:rsidR="001D447B" w:rsidRPr="00EB6BA4" w:rsidRDefault="001D447B" w:rsidP="001D44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6BA4">
        <w:rPr>
          <w:rFonts w:ascii="Times New Roman" w:eastAsia="TimesNewRomanPSMT" w:hAnsi="Times New Roman" w:cs="Times New Roman"/>
          <w:sz w:val="24"/>
          <w:szCs w:val="24"/>
        </w:rPr>
        <w:t>Φαινυτοΐνη (χρησιμοποιείται στην επιληψία). Εάν λαμβάνετε φαινυτοΐνη, ο γιατρός σας θα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B6BA4">
        <w:rPr>
          <w:rFonts w:ascii="Times New Roman" w:eastAsia="TimesNewRomanPSMT" w:hAnsi="Times New Roman" w:cs="Times New Roman"/>
          <w:sz w:val="24"/>
          <w:szCs w:val="24"/>
        </w:rPr>
        <w:t xml:space="preserve">πρέπει να σας παρακολουθεί όταν αρχίσετε ή σταματήσετε τη λήψη </w:t>
      </w:r>
      <w:r w:rsidR="00EB6BA4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D447B" w:rsidRPr="00EB6BA4" w:rsidRDefault="001D447B" w:rsidP="001D44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6BA4">
        <w:rPr>
          <w:rFonts w:ascii="Times New Roman" w:eastAsia="TimesNewRomanPSMT" w:hAnsi="Times New Roman" w:cs="Times New Roman"/>
          <w:sz w:val="24"/>
          <w:szCs w:val="24"/>
        </w:rPr>
        <w:t>Φάρμακα που χρησιμοποιούνται για να αραιώσουν το αίμα σας, όπως η βαρφαρίνη ή άλλοι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B6BA4">
        <w:rPr>
          <w:rFonts w:ascii="Times New Roman" w:eastAsia="TimesNewRomanPSMT" w:hAnsi="Times New Roman" w:cs="Times New Roman"/>
          <w:sz w:val="24"/>
          <w:szCs w:val="24"/>
        </w:rPr>
        <w:t>αναστολείς της βιταμίνης Κ. Πιθανόν να χρειάζεται να σας παρακολουθεί ο γιατρό σας όταν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B6BA4">
        <w:rPr>
          <w:rFonts w:ascii="Times New Roman" w:eastAsia="TimesNewRomanPSMT" w:hAnsi="Times New Roman" w:cs="Times New Roman"/>
          <w:sz w:val="24"/>
          <w:szCs w:val="24"/>
        </w:rPr>
        <w:t xml:space="preserve">ξεκινήσετε ή σταματήσετε να λαμβάνετε </w:t>
      </w:r>
      <w:r w:rsidR="00EB6BA4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D447B" w:rsidRPr="00EB6BA4" w:rsidRDefault="001D447B" w:rsidP="00EB6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6BA4">
        <w:rPr>
          <w:rFonts w:ascii="Times New Roman" w:eastAsia="TimesNewRomanPSMT" w:hAnsi="Times New Roman" w:cs="Times New Roman"/>
          <w:sz w:val="24"/>
          <w:szCs w:val="24"/>
        </w:rPr>
        <w:t>Ριφαμπικίνη (χρησιμοποιείται για να θεραπεύσει τη φυματίωση)</w:t>
      </w:r>
    </w:p>
    <w:p w:rsidR="001D447B" w:rsidRPr="00EB6BA4" w:rsidRDefault="001D447B" w:rsidP="00EB6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6BA4">
        <w:rPr>
          <w:rFonts w:ascii="Times New Roman" w:eastAsia="TimesNewRomanPSMT" w:hAnsi="Times New Roman" w:cs="Times New Roman"/>
          <w:sz w:val="24"/>
          <w:szCs w:val="24"/>
        </w:rPr>
        <w:t>Αταζαναβίρη (χρησιμοποιείται για να θεραπεύσει την HIV λοίμωξη)</w:t>
      </w:r>
    </w:p>
    <w:p w:rsidR="001D447B" w:rsidRPr="00EB6BA4" w:rsidRDefault="001D447B" w:rsidP="00EB6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6BA4">
        <w:rPr>
          <w:rFonts w:ascii="Times New Roman" w:eastAsia="TimesNewRomanPSMT" w:hAnsi="Times New Roman" w:cs="Times New Roman"/>
          <w:sz w:val="24"/>
          <w:szCs w:val="24"/>
        </w:rPr>
        <w:t>Τακρόλιμους (σε περιπτώσεις μεταμόσχευσης οργάνων).</w:t>
      </w:r>
    </w:p>
    <w:p w:rsidR="001D447B" w:rsidRPr="00EB6BA4" w:rsidRDefault="001D447B" w:rsidP="00EB6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6BA4">
        <w:rPr>
          <w:rFonts w:ascii="Times New Roman" w:eastAsia="TimesNewRomanPSMT" w:hAnsi="Times New Roman" w:cs="Times New Roman"/>
          <w:sz w:val="24"/>
          <w:szCs w:val="24"/>
        </w:rPr>
        <w:t>St John’s wort (</w:t>
      </w:r>
      <w:r w:rsidRPr="00EB6BA4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Hypericum perforatum</w:t>
      </w:r>
      <w:r w:rsidRPr="00EB6BA4">
        <w:rPr>
          <w:rFonts w:ascii="Times New Roman" w:eastAsia="TimesNewRomanPSMT" w:hAnsi="Times New Roman" w:cs="Times New Roman"/>
          <w:sz w:val="24"/>
          <w:szCs w:val="24"/>
        </w:rPr>
        <w:t>) (χρησιμοποιείται για να θεραπεύσει ήπια κατάθλιψη)</w:t>
      </w:r>
    </w:p>
    <w:p w:rsidR="001D447B" w:rsidRPr="00EB6BA4" w:rsidRDefault="001D447B" w:rsidP="00EB6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6BA4">
        <w:rPr>
          <w:rFonts w:ascii="Times New Roman" w:eastAsia="TimesNewRomanPSMT" w:hAnsi="Times New Roman" w:cs="Times New Roman"/>
          <w:sz w:val="24"/>
          <w:szCs w:val="24"/>
        </w:rPr>
        <w:t>Σιλοσταζόλη (χρησιμοποιείται για να θεραπεύσει τη διαλείπουσα χωλότητα)</w:t>
      </w:r>
    </w:p>
    <w:p w:rsidR="001D447B" w:rsidRPr="00EB6BA4" w:rsidRDefault="001D447B" w:rsidP="00EB6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6BA4">
        <w:rPr>
          <w:rFonts w:ascii="Times New Roman" w:eastAsia="TimesNewRomanPSMT" w:hAnsi="Times New Roman" w:cs="Times New Roman"/>
          <w:sz w:val="24"/>
          <w:szCs w:val="24"/>
        </w:rPr>
        <w:t>Σακουϊναβίρη (χρησιμοποιείται για να θεραπεύσει την HIV λοίμωξη)</w:t>
      </w:r>
    </w:p>
    <w:p w:rsidR="001D447B" w:rsidRPr="00EB6BA4" w:rsidRDefault="001D447B" w:rsidP="00EB6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6BA4">
        <w:rPr>
          <w:rFonts w:ascii="Times New Roman" w:eastAsia="TimesNewRomanPSMT" w:hAnsi="Times New Roman" w:cs="Times New Roman"/>
          <w:sz w:val="24"/>
          <w:szCs w:val="24"/>
        </w:rPr>
        <w:t>Κλοπιδογρέλη (χρησιμοποιείται για να προστατέψει από θρόμβους)</w:t>
      </w:r>
    </w:p>
    <w:p w:rsidR="00EB6BA4" w:rsidRPr="00EB6BA4" w:rsidRDefault="00EB6BA4" w:rsidP="00EB6B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EB6BA4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Εάν ο γιατρός σας σάς χορηγήσει τα αντιβιοτικά αμοξυκιλλίνη και κλαριθρομυκίνη καθώς και </w:t>
      </w:r>
      <w:r w:rsidR="00EB6BA4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για να θεραπεύσει έλκη που προκαλούνται από μό</w:t>
      </w:r>
      <w:r w:rsidR="00EB6BA4">
        <w:rPr>
          <w:rFonts w:ascii="Times New Roman" w:eastAsia="TimesNewRomanPSMT" w:hAnsi="Times New Roman" w:cs="Times New Roman"/>
          <w:sz w:val="24"/>
          <w:szCs w:val="24"/>
        </w:rPr>
        <w:t>λυνση με το Ελικοβακτηρίδιο του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Πυλωρού, είναι πολύ σημαντικό να ενημερώσετε το γιατρό σ</w:t>
      </w:r>
      <w:r w:rsidR="00EB6BA4">
        <w:rPr>
          <w:rFonts w:ascii="Times New Roman" w:eastAsia="TimesNewRomanPSMT" w:hAnsi="Times New Roman" w:cs="Times New Roman"/>
          <w:sz w:val="24"/>
          <w:szCs w:val="24"/>
        </w:rPr>
        <w:t>ας για οποιοδήποτε άλλο φάρμακο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λαμβάνετε.</w:t>
      </w:r>
    </w:p>
    <w:p w:rsidR="00EB6BA4" w:rsidRPr="00EB6BA4" w:rsidRDefault="00EB6BA4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B6BA4" w:rsidRPr="00EB6BA4" w:rsidRDefault="00EB6BA4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Λήψη του </w:t>
      </w:r>
      <w:r w:rsidR="00EB6BA4" w:rsidRPr="00EB6BA4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LEPIZOR</w:t>
      </w:r>
      <w:r w:rsid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>με τροφές και ποτά</w:t>
      </w:r>
    </w:p>
    <w:p w:rsidR="001D447B" w:rsidRPr="00771895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>Μπορείτε να πάρετε τα καψάκια μαζί με τροφή ή με άδειο στομάχι</w:t>
      </w:r>
    </w:p>
    <w:p w:rsidR="00EB6BA4" w:rsidRPr="00771895" w:rsidRDefault="00EB6BA4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>Κύηση και θηλασμός</w:t>
      </w:r>
    </w:p>
    <w:p w:rsidR="001D447B" w:rsidRPr="00771895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Πριν πάρετε </w:t>
      </w:r>
      <w:r w:rsidR="00EB6BA4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ενημερώστε το γιατρό σας εάν είστε </w:t>
      </w:r>
      <w:r w:rsidR="00EB6BA4">
        <w:rPr>
          <w:rFonts w:ascii="Times New Roman" w:eastAsia="TimesNewRomanPSMT" w:hAnsi="Times New Roman" w:cs="Times New Roman"/>
          <w:sz w:val="24"/>
          <w:szCs w:val="24"/>
        </w:rPr>
        <w:t>έγκυος ή προσπαθείτε να μείνετε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έγκυος. Ο γιατρός σας θα αποφασίσει αν μπορείτε να πάρετε </w:t>
      </w:r>
      <w:r w:rsidR="00EB6BA4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EB6BA4">
        <w:rPr>
          <w:rFonts w:ascii="Times New Roman" w:eastAsia="TimesNewRomanPSMT" w:hAnsi="Times New Roman" w:cs="Times New Roman"/>
          <w:sz w:val="24"/>
          <w:szCs w:val="24"/>
        </w:rPr>
        <w:t xml:space="preserve"> κατά τη διάρκεια αυτής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της περιόδου.</w:t>
      </w:r>
    </w:p>
    <w:p w:rsidR="00EB6BA4" w:rsidRPr="00771895" w:rsidRDefault="00EB6BA4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B6BA4" w:rsidRPr="00771895" w:rsidRDefault="00EB6BA4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Ο γιατρός σας θα αποφασίσει αν μπορείτε να πάρετε </w:t>
      </w:r>
      <w:r w:rsidR="00EB6BA4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εάν θηλάζετε.</w:t>
      </w:r>
    </w:p>
    <w:p w:rsidR="00EB6BA4" w:rsidRPr="00771895" w:rsidRDefault="00EB6BA4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>Οδήγηση και χειρισμός μηχανών</w:t>
      </w: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Το </w:t>
      </w:r>
      <w:r w:rsidR="00EB6BA4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είναι απίθανο να επηρεάζει την ικανότητα οδήγησης ή χρήσης κάποιων</w:t>
      </w:r>
    </w:p>
    <w:p w:rsidR="001D447B" w:rsidRPr="00771895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>εργαλείων ή μηχανών. Ανεπιθύμητες ενέργειες όπως ζάλη και οπτικ</w:t>
      </w:r>
      <w:r w:rsidR="00EB6BA4">
        <w:rPr>
          <w:rFonts w:ascii="Times New Roman" w:eastAsia="TimesNewRomanPSMT" w:hAnsi="Times New Roman" w:cs="Times New Roman"/>
          <w:sz w:val="24"/>
          <w:szCs w:val="24"/>
        </w:rPr>
        <w:t>ές διαταραχές μπορεί να συμβούν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(βλέπε παράγραφο 4). Εάν αυτό συμβεί, δεν πρέπει να οδηγείτε ή να χειρίζεστε μηχανές.</w:t>
      </w:r>
    </w:p>
    <w:p w:rsidR="00EB6BA4" w:rsidRPr="00771895" w:rsidRDefault="00EB6BA4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B6BA4" w:rsidRPr="00771895" w:rsidRDefault="00EB6BA4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3. ΠΩΣ ΝΑ ΠΑΡΕΤΕ ΤΟ </w:t>
      </w:r>
      <w:r w:rsidR="00EB6BA4" w:rsidRPr="00EB6BA4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LEPIZOR</w:t>
      </w:r>
      <w:r w:rsidR="00EB6BA4" w:rsidRPr="00EB6BA4">
        <w:rPr>
          <w:rFonts w:ascii="Times New Roman" w:eastAsia="TimesNewRomanPSMT" w:hAnsi="Times New Roman" w:cs="Times New Roman"/>
          <w:b/>
          <w:sz w:val="24"/>
          <w:szCs w:val="24"/>
        </w:rPr>
        <w:t>.</w:t>
      </w:r>
    </w:p>
    <w:p w:rsidR="001D447B" w:rsidRPr="00771895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Πάντοτε να παίρνετε το </w:t>
      </w:r>
      <w:r w:rsidR="00EB6BA4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αυστηρά σύμφωνα με τ</w:t>
      </w:r>
      <w:r w:rsidR="00EB6BA4">
        <w:rPr>
          <w:rFonts w:ascii="Times New Roman" w:eastAsia="TimesNewRomanPSMT" w:hAnsi="Times New Roman" w:cs="Times New Roman"/>
          <w:sz w:val="24"/>
          <w:szCs w:val="24"/>
        </w:rPr>
        <w:t>ις οδηγίες του γιατρού σας. Εάν</w:t>
      </w:r>
      <w:r w:rsidR="009A460E" w:rsidRPr="009A460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έχετε αμφιβολίες, ρωτήστε τον γιατρό ή τον φαρμακοποιό σας.</w:t>
      </w:r>
    </w:p>
    <w:p w:rsidR="00EB6BA4" w:rsidRPr="00771895" w:rsidRDefault="00EB6BA4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>Ο γιατρός σας θα σας πει πόσα καψάκια να πάρετε και για πόσ</w:t>
      </w:r>
      <w:r w:rsidR="00EB6BA4">
        <w:rPr>
          <w:rFonts w:ascii="Times New Roman" w:eastAsia="TimesNewRomanPSMT" w:hAnsi="Times New Roman" w:cs="Times New Roman"/>
          <w:sz w:val="24"/>
          <w:szCs w:val="24"/>
        </w:rPr>
        <w:t>ο καιρό να τα παίρνετε. Αυτό θα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εξαρτηθεί από την κατάστασή σας και την ηλικία σας.</w:t>
      </w:r>
    </w:p>
    <w:p w:rsidR="001D447B" w:rsidRPr="00771895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>Οι συνήθεις δόσεις δίνονται παρακάτω.</w:t>
      </w:r>
    </w:p>
    <w:p w:rsidR="00EB6BA4" w:rsidRPr="00771895" w:rsidRDefault="00EB6BA4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EB6BA4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EB6BA4">
        <w:rPr>
          <w:rFonts w:ascii="Times New Roman" w:eastAsia="TimesNewRomanPSMT" w:hAnsi="Times New Roman" w:cs="Times New Roman"/>
          <w:sz w:val="24"/>
          <w:szCs w:val="24"/>
          <w:u w:val="single"/>
        </w:rPr>
        <w:t>Ενήλικες:</w:t>
      </w: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Για τη θεραπεία των συμπτωμάτων της ΓΟΠΝ όπως </w:t>
      </w: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>ο καύσος του στομάχου και η αναγωγή οξέος:</w:t>
      </w:r>
    </w:p>
    <w:p w:rsidR="001D447B" w:rsidRPr="00EB6BA4" w:rsidRDefault="001D447B" w:rsidP="001D44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6BA4">
        <w:rPr>
          <w:rFonts w:ascii="Times New Roman" w:eastAsia="TimesNewRomanPSMT" w:hAnsi="Times New Roman" w:cs="Times New Roman"/>
          <w:sz w:val="24"/>
          <w:szCs w:val="24"/>
        </w:rPr>
        <w:t>Εάν ο γιατρός σας έχει βρει ότι ο σωλήνας της τροφής (οισοφάγος) έχει υποστεί ελαφρές βλάβες,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B6BA4">
        <w:rPr>
          <w:rFonts w:ascii="Times New Roman" w:eastAsia="TimesNewRomanPSMT" w:hAnsi="Times New Roman" w:cs="Times New Roman"/>
          <w:sz w:val="24"/>
          <w:szCs w:val="24"/>
        </w:rPr>
        <w:t xml:space="preserve">η συνήθης δόση είναι </w:t>
      </w:r>
      <w:r w:rsidR="00EB6BA4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B6BA4">
        <w:rPr>
          <w:rFonts w:ascii="Times New Roman" w:eastAsia="TimesNewRomanPSMT" w:hAnsi="Times New Roman" w:cs="Times New Roman"/>
          <w:sz w:val="24"/>
          <w:szCs w:val="24"/>
        </w:rPr>
        <w:t>20 mg μία φορά την ημέρα για 4-8 εβδομάδες. Ο γιατρό σας μπορεί να σας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B6BA4">
        <w:rPr>
          <w:rFonts w:ascii="Times New Roman" w:eastAsia="TimesNewRomanPSMT" w:hAnsi="Times New Roman" w:cs="Times New Roman"/>
          <w:sz w:val="24"/>
          <w:szCs w:val="24"/>
        </w:rPr>
        <w:t xml:space="preserve">πει να πάρετε μία δόση των </w:t>
      </w:r>
      <w:r w:rsidR="00EB6BA4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B6BA4">
        <w:rPr>
          <w:rFonts w:ascii="Times New Roman" w:eastAsia="TimesNewRomanPSMT" w:hAnsi="Times New Roman" w:cs="Times New Roman"/>
          <w:sz w:val="24"/>
          <w:szCs w:val="24"/>
        </w:rPr>
        <w:t>40 mg για 8 επιπλέον εβδομάδες εάν ο οισοφάγος σας δεν έχει ακόμα</w:t>
      </w:r>
      <w:r w:rsidR="00EB6BA4" w:rsidRPr="00EB6B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B6BA4">
        <w:rPr>
          <w:rFonts w:ascii="Times New Roman" w:eastAsia="TimesNewRomanPSMT" w:hAnsi="Times New Roman" w:cs="Times New Roman"/>
          <w:sz w:val="24"/>
          <w:szCs w:val="24"/>
        </w:rPr>
        <w:t>επουλωθεί.</w:t>
      </w:r>
    </w:p>
    <w:p w:rsidR="001D447B" w:rsidRPr="00EB6BA4" w:rsidRDefault="001D447B" w:rsidP="00EB6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6BA4">
        <w:rPr>
          <w:rFonts w:ascii="Times New Roman" w:eastAsia="TimesNewRomanPSMT" w:hAnsi="Times New Roman" w:cs="Times New Roman"/>
          <w:sz w:val="24"/>
          <w:szCs w:val="24"/>
        </w:rPr>
        <w:t>Η συνήθης δόση μόλις ο οισοφάγος επουλωθεί είναι 10 mg μία φορά την ημέρα.</w:t>
      </w:r>
    </w:p>
    <w:p w:rsidR="001D447B" w:rsidRPr="00EB6BA4" w:rsidRDefault="001D447B" w:rsidP="00EB6B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B6BA4">
        <w:rPr>
          <w:rFonts w:ascii="Times New Roman" w:eastAsia="TimesNewRomanPSMT" w:hAnsi="Times New Roman" w:cs="Times New Roman"/>
          <w:sz w:val="24"/>
          <w:szCs w:val="24"/>
        </w:rPr>
        <w:t>Εάν ο οισοφάγος σας δεν έχει υποστεί βλάβη, η συνήθης δόση είναι 10 mg μία φορά την ημέρα.</w:t>
      </w:r>
    </w:p>
    <w:p w:rsidR="0028584F" w:rsidRPr="00771895" w:rsidRDefault="0028584F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Για τη θεραπεία των </w:t>
      </w: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ελκών του ανώτερου τμήματος του εντέρου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(δωδεκαδακτυλικό έλκος):</w:t>
      </w:r>
    </w:p>
    <w:p w:rsidR="001D447B" w:rsidRPr="0028584F" w:rsidRDefault="001D447B" w:rsidP="001D44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8584F">
        <w:rPr>
          <w:rFonts w:ascii="Times New Roman" w:eastAsia="TimesNewRomanPSMT" w:hAnsi="Times New Roman" w:cs="Times New Roman"/>
          <w:sz w:val="24"/>
          <w:szCs w:val="24"/>
        </w:rPr>
        <w:t xml:space="preserve">Η συνήθης δόση είναι </w:t>
      </w:r>
      <w:r w:rsidR="0028584F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8584F">
        <w:rPr>
          <w:rFonts w:ascii="Times New Roman" w:eastAsia="TimesNewRomanPSMT" w:hAnsi="Times New Roman" w:cs="Times New Roman"/>
          <w:sz w:val="24"/>
          <w:szCs w:val="24"/>
        </w:rPr>
        <w:t>20 mg μία φορά την ημέρα για 2 εβδομάδες. Ο γιατρός σας μπορεί να σας</w:t>
      </w:r>
      <w:r w:rsidR="0028584F" w:rsidRP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8584F">
        <w:rPr>
          <w:rFonts w:ascii="Times New Roman" w:eastAsia="TimesNewRomanPSMT" w:hAnsi="Times New Roman" w:cs="Times New Roman"/>
          <w:sz w:val="24"/>
          <w:szCs w:val="24"/>
        </w:rPr>
        <w:t>πει να πάρετε την ίδια δόση για 2 επιπλέον εβδομάδες αν το έλκος σας δεν έχει επουλωθεί.</w:t>
      </w:r>
    </w:p>
    <w:p w:rsidR="001D447B" w:rsidRPr="0028584F" w:rsidRDefault="001D447B" w:rsidP="001D44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8584F">
        <w:rPr>
          <w:rFonts w:ascii="Times New Roman" w:eastAsia="TimesNewRomanPSMT" w:hAnsi="Times New Roman" w:cs="Times New Roman"/>
          <w:sz w:val="24"/>
          <w:szCs w:val="24"/>
        </w:rPr>
        <w:t xml:space="preserve">Αν το έλκος δεν επουλωθεί πλήρως, η δόση μπορεί να αυξηθεί στα </w:t>
      </w:r>
      <w:r w:rsidR="0028584F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8584F">
        <w:rPr>
          <w:rFonts w:ascii="Times New Roman" w:eastAsia="TimesNewRomanPSMT" w:hAnsi="Times New Roman" w:cs="Times New Roman"/>
          <w:sz w:val="24"/>
          <w:szCs w:val="24"/>
        </w:rPr>
        <w:t>40 mg μία φορά την ημέρα</w:t>
      </w:r>
      <w:r w:rsidR="0028584F" w:rsidRP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8584F">
        <w:rPr>
          <w:rFonts w:ascii="Times New Roman" w:eastAsia="TimesNewRomanPSMT" w:hAnsi="Times New Roman" w:cs="Times New Roman"/>
          <w:sz w:val="24"/>
          <w:szCs w:val="24"/>
        </w:rPr>
        <w:t>για 4 εβδομάδες.</w:t>
      </w:r>
    </w:p>
    <w:p w:rsidR="0028584F" w:rsidRPr="0028584F" w:rsidRDefault="0028584F" w:rsidP="001D44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Για τη θεραπεία του </w:t>
      </w: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έλκους στο στομάχι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(γαστρικό έλκος)</w:t>
      </w:r>
    </w:p>
    <w:p w:rsidR="001D447B" w:rsidRPr="0028584F" w:rsidRDefault="001D447B" w:rsidP="001D44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8584F">
        <w:rPr>
          <w:rFonts w:ascii="Times New Roman" w:eastAsia="TimesNewRomanPSMT" w:hAnsi="Times New Roman" w:cs="Times New Roman"/>
          <w:sz w:val="24"/>
          <w:szCs w:val="24"/>
        </w:rPr>
        <w:t xml:space="preserve">Η συνήθης δόση είναι </w:t>
      </w:r>
      <w:r w:rsidR="0028584F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8584F">
        <w:rPr>
          <w:rFonts w:ascii="Times New Roman" w:eastAsia="TimesNewRomanPSMT" w:hAnsi="Times New Roman" w:cs="Times New Roman"/>
          <w:sz w:val="24"/>
          <w:szCs w:val="24"/>
        </w:rPr>
        <w:t>20 mg μία φορά την ημέρα για 4 εβδομάδες. Ο γιατρός σας μπορεί να σας</w:t>
      </w:r>
      <w:r w:rsidR="0028584F" w:rsidRP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8584F">
        <w:rPr>
          <w:rFonts w:ascii="Times New Roman" w:eastAsia="TimesNewRomanPSMT" w:hAnsi="Times New Roman" w:cs="Times New Roman"/>
          <w:sz w:val="24"/>
          <w:szCs w:val="24"/>
        </w:rPr>
        <w:t>πει να πάρετε την ίδια δόση για 4 επιπλέον εβδομάδες αν το έλκος δεν έχει επουλωθεί.</w:t>
      </w:r>
    </w:p>
    <w:p w:rsidR="001D447B" w:rsidRPr="0028584F" w:rsidRDefault="001D447B" w:rsidP="001D44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8584F">
        <w:rPr>
          <w:rFonts w:ascii="Times New Roman" w:eastAsia="TimesNewRomanPSMT" w:hAnsi="Times New Roman" w:cs="Times New Roman"/>
          <w:sz w:val="24"/>
          <w:szCs w:val="24"/>
        </w:rPr>
        <w:t>Αν το έλκος δεν επουλωθεί πλήρως, η δόση μπορεί να αυξηθεί στα 40 mg μία φορά την ημέρα</w:t>
      </w:r>
      <w:r w:rsidR="0028584F" w:rsidRP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8584F">
        <w:rPr>
          <w:rFonts w:ascii="Times New Roman" w:eastAsia="TimesNewRomanPSMT" w:hAnsi="Times New Roman" w:cs="Times New Roman"/>
          <w:sz w:val="24"/>
          <w:szCs w:val="24"/>
        </w:rPr>
        <w:t>για 8 εβδομάδες.</w:t>
      </w:r>
    </w:p>
    <w:p w:rsidR="0028584F" w:rsidRDefault="0028584F" w:rsidP="0028584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9009E" w:rsidRDefault="00D9009E" w:rsidP="0028584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9009E" w:rsidRDefault="00D9009E" w:rsidP="0028584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9009E" w:rsidRPr="00771895" w:rsidRDefault="00D9009E" w:rsidP="0028584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8584F" w:rsidRPr="00771895" w:rsidRDefault="0028584F" w:rsidP="0028584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Για την προστασία από επανεμφάνιση δωδεκαδακτυλικών και γαστρικών ελκών:</w:t>
      </w:r>
    </w:p>
    <w:p w:rsidR="001D447B" w:rsidRPr="0028584F" w:rsidRDefault="001D447B" w:rsidP="001D44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8584F">
        <w:rPr>
          <w:rFonts w:ascii="Times New Roman" w:eastAsia="TimesNewRomanPSMT" w:hAnsi="Times New Roman" w:cs="Times New Roman"/>
          <w:sz w:val="24"/>
          <w:szCs w:val="24"/>
        </w:rPr>
        <w:t>Η συνήθης δόση είναι 10 mg ή 20 mg μία φορά την ημέρα. Ο γιατρός σας μπορεί να αυξήσει τη</w:t>
      </w:r>
      <w:r w:rsidR="0028584F" w:rsidRP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8584F">
        <w:rPr>
          <w:rFonts w:ascii="Times New Roman" w:eastAsia="TimesNewRomanPSMT" w:hAnsi="Times New Roman" w:cs="Times New Roman"/>
          <w:sz w:val="24"/>
          <w:szCs w:val="24"/>
        </w:rPr>
        <w:t>δόση στα 40 mg μία φορά την ημέρα.</w:t>
      </w:r>
    </w:p>
    <w:p w:rsidR="0028584F" w:rsidRPr="00771895" w:rsidRDefault="0028584F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Για τη θεραπεία δωδεκαδακτυλικών και γαστρικών </w:t>
      </w: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>ελκώ</w:t>
      </w:r>
      <w:r w:rsidR="0028584F">
        <w:rPr>
          <w:rFonts w:ascii="Times New Roman" w:eastAsia="TimesNewRomanPSMT" w:hAnsi="Times New Roman" w:cs="Times New Roman"/>
          <w:b/>
          <w:bCs/>
          <w:sz w:val="24"/>
          <w:szCs w:val="24"/>
        </w:rPr>
        <w:t>ν που προκαλούνται από ΜΣΑΦ (Μη</w:t>
      </w:r>
      <w:r w:rsidR="0028584F" w:rsidRPr="0028584F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="009A460E"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>Στεροειδή</w:t>
      </w: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Αντιφλεγμονώδη Φάρμακα):</w:t>
      </w:r>
    </w:p>
    <w:p w:rsidR="001D447B" w:rsidRPr="0028584F" w:rsidRDefault="001D447B" w:rsidP="002858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8584F">
        <w:rPr>
          <w:rFonts w:ascii="Times New Roman" w:eastAsia="TimesNewRomanPSMT" w:hAnsi="Times New Roman" w:cs="Times New Roman"/>
          <w:sz w:val="24"/>
          <w:szCs w:val="24"/>
        </w:rPr>
        <w:t xml:space="preserve">Η συνήθης δόση είναι </w:t>
      </w:r>
      <w:r w:rsidR="0028584F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8584F">
        <w:rPr>
          <w:rFonts w:ascii="Times New Roman" w:eastAsia="TimesNewRomanPSMT" w:hAnsi="Times New Roman" w:cs="Times New Roman"/>
          <w:sz w:val="24"/>
          <w:szCs w:val="24"/>
        </w:rPr>
        <w:t>20 mg μία φορά την ημέρα για 4-8 εβδομάδες</w:t>
      </w:r>
    </w:p>
    <w:p w:rsidR="0028584F" w:rsidRPr="0028584F" w:rsidRDefault="0028584F" w:rsidP="0028584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8584F">
        <w:rPr>
          <w:rFonts w:ascii="Times New Roman" w:eastAsia="TimesNewRomanPSMT" w:hAnsi="Times New Roman" w:cs="Times New Roman"/>
          <w:b/>
          <w:bCs/>
          <w:sz w:val="24"/>
          <w:szCs w:val="24"/>
        </w:rPr>
        <w:t>Για</w:t>
      </w:r>
      <w:r w:rsidR="0028584F" w:rsidRPr="0028584F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28584F">
        <w:rPr>
          <w:rFonts w:ascii="Times New Roman" w:eastAsia="TimesNewRomanPSMT" w:hAnsi="Times New Roman" w:cs="Times New Roman"/>
          <w:b/>
          <w:sz w:val="24"/>
          <w:szCs w:val="24"/>
        </w:rPr>
        <w:t>την πρόληψη δωδεκαδακτυλικών και γαστρικών ελκών αν παίρνετε ΜΣΑΦ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1D447B" w:rsidRPr="0028584F" w:rsidRDefault="001D447B" w:rsidP="002858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8584F">
        <w:rPr>
          <w:rFonts w:ascii="Times New Roman" w:eastAsia="TimesNewRomanPSMT" w:hAnsi="Times New Roman" w:cs="Times New Roman"/>
          <w:sz w:val="24"/>
          <w:szCs w:val="24"/>
        </w:rPr>
        <w:t xml:space="preserve">Η συνήθης δόση είναι </w:t>
      </w:r>
      <w:r w:rsidR="0028584F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8584F">
        <w:rPr>
          <w:rFonts w:ascii="Times New Roman" w:eastAsia="TimesNewRomanPSMT" w:hAnsi="Times New Roman" w:cs="Times New Roman"/>
          <w:sz w:val="24"/>
          <w:szCs w:val="24"/>
        </w:rPr>
        <w:t>20 mg μία φορά την ημέρα.</w:t>
      </w:r>
    </w:p>
    <w:p w:rsidR="0028584F" w:rsidRPr="0028584F" w:rsidRDefault="0028584F" w:rsidP="0028584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Για τη θεραπεία </w:t>
      </w: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ελκών που προκαλούνται από </w:t>
      </w:r>
      <w:r w:rsidR="009A460E"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>μόλυνση</w:t>
      </w: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από το Ελικοβακτηρίδιο του Πυλωρού </w:t>
      </w:r>
      <w:r w:rsidR="0028584F">
        <w:rPr>
          <w:rFonts w:ascii="Times New Roman" w:eastAsia="TimesNewRomanPSMT" w:hAnsi="Times New Roman" w:cs="Times New Roman"/>
          <w:sz w:val="24"/>
          <w:szCs w:val="24"/>
        </w:rPr>
        <w:t>και</w:t>
      </w:r>
      <w:r w:rsidR="0028584F" w:rsidRP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για να αποτραπεί η επανεμφάνιση:</w:t>
      </w:r>
    </w:p>
    <w:p w:rsidR="001D447B" w:rsidRPr="0028584F" w:rsidRDefault="001D447B" w:rsidP="002858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8584F">
        <w:rPr>
          <w:rFonts w:ascii="Times New Roman" w:eastAsia="TimesNewRomanPSMT" w:hAnsi="Times New Roman" w:cs="Times New Roman"/>
          <w:sz w:val="24"/>
          <w:szCs w:val="24"/>
        </w:rPr>
        <w:t xml:space="preserve">Η συνήθης δόση είναι 20 mg </w:t>
      </w:r>
      <w:r w:rsidR="0028584F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8584F">
        <w:rPr>
          <w:rFonts w:ascii="Times New Roman" w:eastAsia="TimesNewRomanPSMT" w:hAnsi="Times New Roman" w:cs="Times New Roman"/>
          <w:sz w:val="24"/>
          <w:szCs w:val="24"/>
        </w:rPr>
        <w:t>δύο φορές την ημέρα για μία εβδομάδα.</w:t>
      </w:r>
    </w:p>
    <w:p w:rsidR="001D447B" w:rsidRPr="0028584F" w:rsidRDefault="001D447B" w:rsidP="001D44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8584F">
        <w:rPr>
          <w:rFonts w:ascii="Times New Roman" w:eastAsia="TimesNewRomanPSMT" w:hAnsi="Times New Roman" w:cs="Times New Roman"/>
          <w:sz w:val="24"/>
          <w:szCs w:val="24"/>
        </w:rPr>
        <w:t>Ο γιατρός σας θα σας πει επίσης να πάρετε δύο αντιβιοτικά μεταξύ της αμοξυκιλλίνης, της</w:t>
      </w:r>
      <w:r w:rsidR="0028584F" w:rsidRP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8584F">
        <w:rPr>
          <w:rFonts w:ascii="Times New Roman" w:eastAsia="TimesNewRomanPSMT" w:hAnsi="Times New Roman" w:cs="Times New Roman"/>
          <w:sz w:val="24"/>
          <w:szCs w:val="24"/>
        </w:rPr>
        <w:t>κλαριθρομυκίνης και της μετρονιδαζόλης.</w:t>
      </w:r>
    </w:p>
    <w:p w:rsidR="0028584F" w:rsidRPr="00771895" w:rsidRDefault="0028584F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Για τη θεραπεία της παρουσίας μεγάλης ποσότητας οξέος στο στομάχι που προκαλείται από </w:t>
      </w:r>
      <w:r w:rsidR="0028584F">
        <w:rPr>
          <w:rFonts w:ascii="Times New Roman" w:eastAsia="TimesNewRomanPSMT" w:hAnsi="Times New Roman" w:cs="Times New Roman"/>
          <w:b/>
          <w:bCs/>
          <w:sz w:val="24"/>
          <w:szCs w:val="24"/>
        </w:rPr>
        <w:t>όγκο στο</w:t>
      </w:r>
      <w:r w:rsidR="0028584F" w:rsidRPr="0028584F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>πάγκρεας (σύνδρομο Zollinger-Ellison):</w:t>
      </w:r>
    </w:p>
    <w:p w:rsidR="001D447B" w:rsidRPr="0028584F" w:rsidRDefault="001D447B" w:rsidP="002858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8584F">
        <w:rPr>
          <w:rFonts w:ascii="Times New Roman" w:eastAsia="TimesNewRomanPSMT" w:hAnsi="Times New Roman" w:cs="Times New Roman"/>
          <w:sz w:val="24"/>
          <w:szCs w:val="24"/>
        </w:rPr>
        <w:t>Η συνήθης δόση είναι 60 mg καθημερινά.</w:t>
      </w:r>
    </w:p>
    <w:p w:rsidR="001D447B" w:rsidRPr="0028584F" w:rsidRDefault="001D447B" w:rsidP="001D44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8584F">
        <w:rPr>
          <w:rFonts w:ascii="Times New Roman" w:eastAsia="TimesNewRomanPSMT" w:hAnsi="Times New Roman" w:cs="Times New Roman"/>
          <w:sz w:val="24"/>
          <w:szCs w:val="24"/>
        </w:rPr>
        <w:t>Ο γιατρός σας θα προσαρμόσει τη δόση ανάλογα με τις ανάγκες σας και επίσης θα αποφασίσει</w:t>
      </w:r>
      <w:r w:rsidR="0028584F" w:rsidRP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8584F">
        <w:rPr>
          <w:rFonts w:ascii="Times New Roman" w:eastAsia="TimesNewRomanPSMT" w:hAnsi="Times New Roman" w:cs="Times New Roman"/>
          <w:sz w:val="24"/>
          <w:szCs w:val="24"/>
        </w:rPr>
        <w:t>για πόσο καιρό θα χρειαστεί να πάρετε το φάρμακο.</w:t>
      </w:r>
    </w:p>
    <w:p w:rsidR="0028584F" w:rsidRPr="0028584F" w:rsidRDefault="0028584F" w:rsidP="0028584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28584F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28584F">
        <w:rPr>
          <w:rFonts w:ascii="Times New Roman" w:eastAsia="TimesNewRomanPSMT" w:hAnsi="Times New Roman" w:cs="Times New Roman"/>
          <w:sz w:val="24"/>
          <w:szCs w:val="24"/>
          <w:u w:val="single"/>
        </w:rPr>
        <w:t>Παιδιά:</w:t>
      </w: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Για τη θεραπεία των συμπτωμάτων της ΓΟΠΝ όπως </w:t>
      </w: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>ο καύσος του στομάχου και η αναγωγή οξέος:</w:t>
      </w:r>
    </w:p>
    <w:p w:rsidR="001D447B" w:rsidRPr="0028584F" w:rsidRDefault="001D447B" w:rsidP="001D44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8584F">
        <w:rPr>
          <w:rFonts w:ascii="Times New Roman" w:eastAsia="TimesNewRomanPSMT" w:hAnsi="Times New Roman" w:cs="Times New Roman"/>
          <w:sz w:val="24"/>
          <w:szCs w:val="24"/>
        </w:rPr>
        <w:t>Παιδιά άνω του 1 έτους και με βάρος σώματος μεγαλύτερο από 10 kg μπορούν να πάρουν</w:t>
      </w:r>
      <w:r w:rsidR="0028584F" w:rsidRP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8584F" w:rsidRPr="0028584F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28584F" w:rsidRPr="0028584F">
        <w:rPr>
          <w:rFonts w:ascii="Times New Roman" w:eastAsia="TimesNewRomanPSMT" w:hAnsi="Times New Roman" w:cs="Times New Roman"/>
          <w:sz w:val="24"/>
          <w:szCs w:val="24"/>
        </w:rPr>
        <w:t xml:space="preserve"> .</w:t>
      </w:r>
      <w:r w:rsidRPr="0028584F">
        <w:rPr>
          <w:rFonts w:ascii="Times New Roman" w:eastAsia="TimesNewRomanPSMT" w:hAnsi="Times New Roman" w:cs="Times New Roman"/>
          <w:sz w:val="24"/>
          <w:szCs w:val="24"/>
        </w:rPr>
        <w:t>Η δόση για τα παιδιά βασίζεται στο βάρος του παιδιού και ο γιατρός θα</w:t>
      </w:r>
      <w:r w:rsidR="0028584F" w:rsidRP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8584F">
        <w:rPr>
          <w:rFonts w:ascii="Times New Roman" w:eastAsia="TimesNewRomanPSMT" w:hAnsi="Times New Roman" w:cs="Times New Roman"/>
          <w:sz w:val="24"/>
          <w:szCs w:val="24"/>
        </w:rPr>
        <w:t>αποφασίσει τη σωστή δόση.</w:t>
      </w:r>
    </w:p>
    <w:p w:rsidR="0028584F" w:rsidRPr="0028584F" w:rsidRDefault="0028584F" w:rsidP="0028584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Για τη θεραπεία </w:t>
      </w: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ελκών που προκαλούνται από μολύνσεις από το Ελικοβακτηρίδιο του Πυλωρού </w:t>
      </w:r>
      <w:r w:rsidR="0028584F">
        <w:rPr>
          <w:rFonts w:ascii="Times New Roman" w:eastAsia="TimesNewRomanPSMT" w:hAnsi="Times New Roman" w:cs="Times New Roman"/>
          <w:sz w:val="24"/>
          <w:szCs w:val="24"/>
        </w:rPr>
        <w:t>και</w:t>
      </w:r>
      <w:r w:rsidR="0028584F" w:rsidRP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για να αποτραπεί η επανεμφάνιση:</w:t>
      </w:r>
    </w:p>
    <w:p w:rsidR="001D447B" w:rsidRPr="0028584F" w:rsidRDefault="001D447B" w:rsidP="001D44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8584F">
        <w:rPr>
          <w:rFonts w:ascii="Times New Roman" w:eastAsia="TimesNewRomanPSMT" w:hAnsi="Times New Roman" w:cs="Times New Roman"/>
          <w:sz w:val="24"/>
          <w:szCs w:val="24"/>
        </w:rPr>
        <w:t xml:space="preserve">Παιδιά άνω των 4 ετών μπορούν να πάρουν </w:t>
      </w:r>
      <w:r w:rsidR="009A460E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9A460E" w:rsidRP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A460E" w:rsidRPr="009A460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28584F">
        <w:rPr>
          <w:rFonts w:ascii="Times New Roman" w:eastAsia="TimesNewRomanPSMT" w:hAnsi="Times New Roman" w:cs="Times New Roman"/>
          <w:sz w:val="24"/>
          <w:szCs w:val="24"/>
        </w:rPr>
        <w:t>Η δόση για τα παιδιά βασίζεται</w:t>
      </w:r>
      <w:r w:rsidR="0028584F" w:rsidRP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8584F">
        <w:rPr>
          <w:rFonts w:ascii="Times New Roman" w:eastAsia="TimesNewRomanPSMT" w:hAnsi="Times New Roman" w:cs="Times New Roman"/>
          <w:sz w:val="24"/>
          <w:szCs w:val="24"/>
        </w:rPr>
        <w:t>στο βάρος του παιδιού και ο γιατρός θα αποφασίσει τη σωστή δόση.</w:t>
      </w:r>
    </w:p>
    <w:p w:rsidR="001D447B" w:rsidRPr="0028584F" w:rsidRDefault="001D447B" w:rsidP="001D44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8584F">
        <w:rPr>
          <w:rFonts w:ascii="Times New Roman" w:eastAsia="TimesNewRomanPSMT" w:hAnsi="Times New Roman" w:cs="Times New Roman"/>
          <w:sz w:val="24"/>
          <w:szCs w:val="24"/>
        </w:rPr>
        <w:t>Ο γιατρός σας θα χορηγήσει επίσης δύο αντιβιοτικά για το παιδί σας που καλούνται</w:t>
      </w:r>
      <w:r w:rsidR="0028584F" w:rsidRP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8584F">
        <w:rPr>
          <w:rFonts w:ascii="Times New Roman" w:eastAsia="TimesNewRomanPSMT" w:hAnsi="Times New Roman" w:cs="Times New Roman"/>
          <w:sz w:val="24"/>
          <w:szCs w:val="24"/>
        </w:rPr>
        <w:t>αμοξυκιλλίνη και κλαριθρομυκίνη.</w:t>
      </w:r>
    </w:p>
    <w:p w:rsidR="0028584F" w:rsidRPr="0028584F" w:rsidRDefault="0028584F" w:rsidP="0028584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>Λήψη αυτού του φαρμάκου</w:t>
      </w:r>
    </w:p>
    <w:p w:rsidR="001D447B" w:rsidRPr="0028584F" w:rsidRDefault="001D447B" w:rsidP="002858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8584F">
        <w:rPr>
          <w:rFonts w:ascii="Times New Roman" w:eastAsia="TimesNewRomanPSMT" w:hAnsi="Times New Roman" w:cs="Times New Roman"/>
          <w:sz w:val="24"/>
          <w:szCs w:val="24"/>
        </w:rPr>
        <w:t>Συνιστάται να παίρνετε τα καψάκια το πρωί</w:t>
      </w:r>
    </w:p>
    <w:p w:rsidR="001D447B" w:rsidRPr="0028584F" w:rsidRDefault="001D447B" w:rsidP="002858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8584F">
        <w:rPr>
          <w:rFonts w:ascii="Times New Roman" w:eastAsia="TimesNewRomanPSMT" w:hAnsi="Times New Roman" w:cs="Times New Roman"/>
          <w:sz w:val="24"/>
          <w:szCs w:val="24"/>
        </w:rPr>
        <w:t>Μπορείτε να πάρετε τα καψάκια μαζί με φαγητό ή με άδειο στομάχι</w:t>
      </w:r>
    </w:p>
    <w:p w:rsidR="001D447B" w:rsidRPr="0028584F" w:rsidRDefault="001D447B" w:rsidP="001D44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8584F">
        <w:rPr>
          <w:rFonts w:ascii="Times New Roman" w:eastAsia="TimesNewRomanPSMT" w:hAnsi="Times New Roman" w:cs="Times New Roman"/>
          <w:sz w:val="24"/>
          <w:szCs w:val="24"/>
        </w:rPr>
        <w:t>Καταπιείτε τα καψάκια ολόκληρα με μισό ποτήρι νερό. Μη μασάτε ή σπάτε τα καψάκια. Αυτό</w:t>
      </w:r>
      <w:r w:rsidR="0028584F" w:rsidRP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8584F">
        <w:rPr>
          <w:rFonts w:ascii="Times New Roman" w:eastAsia="TimesNewRomanPSMT" w:hAnsi="Times New Roman" w:cs="Times New Roman"/>
          <w:sz w:val="24"/>
          <w:szCs w:val="24"/>
        </w:rPr>
        <w:t>γίνεται επειδή τα καψάκια περιέχουν εντεροδιαλυτά κοκκία τα οποία εμποδίζουν το φάρμακο να</w:t>
      </w:r>
      <w:r w:rsidR="0028584F" w:rsidRP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8584F">
        <w:rPr>
          <w:rFonts w:ascii="Times New Roman" w:eastAsia="TimesNewRomanPSMT" w:hAnsi="Times New Roman" w:cs="Times New Roman"/>
          <w:sz w:val="24"/>
          <w:szCs w:val="24"/>
        </w:rPr>
        <w:t>διασπαστεί από τα οξέα του στομάχου. Είναι σημαντικό να μην καταστραφούν τα κοκκία.</w:t>
      </w:r>
    </w:p>
    <w:p w:rsidR="0028584F" w:rsidRDefault="0028584F" w:rsidP="009A460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9A460E" w:rsidRDefault="009A460E" w:rsidP="009A460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9A460E" w:rsidRDefault="009A460E" w:rsidP="009A460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9A460E" w:rsidRDefault="009A460E" w:rsidP="009A460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9A460E" w:rsidRDefault="009A460E" w:rsidP="009A460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9A460E" w:rsidRDefault="009A460E" w:rsidP="009A460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9A460E" w:rsidRDefault="009A460E" w:rsidP="009A460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9A460E" w:rsidRPr="0028584F" w:rsidRDefault="009A460E" w:rsidP="009A460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>Τι να κάνετε σε περίπτωση που εσείς ή το παιδί σας έχετε πρόβλημα στο να καταπιείτε τα καψάκια</w:t>
      </w:r>
    </w:p>
    <w:p w:rsidR="001D447B" w:rsidRPr="0028584F" w:rsidRDefault="001D447B" w:rsidP="0028584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8584F">
        <w:rPr>
          <w:rFonts w:ascii="Times New Roman" w:eastAsia="TimesNewRomanPSMT" w:hAnsi="Times New Roman" w:cs="Times New Roman"/>
          <w:sz w:val="24"/>
          <w:szCs w:val="24"/>
        </w:rPr>
        <w:t>Εάν εσείς ή το παιδί σας έχετε πρόβλημα στο να καταπιείτε τα καψάκια:</w:t>
      </w:r>
    </w:p>
    <w:p w:rsidR="001D447B" w:rsidRPr="001D447B" w:rsidRDefault="001D447B" w:rsidP="0028584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>- Ανοίξτε τα καψάκια και καταπιείτε το περιεχόμενο άμεσα με μισό ποτήρι νερό ή αδειάστε</w:t>
      </w:r>
      <w:r w:rsidR="0028584F" w:rsidRP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το περιεχόμενο σε ένα ποτήρι νερό (όχι αεριούχο), σε κάποιο όξινο χυμό φρούτου (π.χ.</w:t>
      </w:r>
      <w:r w:rsidR="0028584F" w:rsidRP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μήλου, πορτοκαλιού ή ανανά) ή σε κομπόστα μήλου.</w:t>
      </w:r>
    </w:p>
    <w:p w:rsidR="001D447B" w:rsidRPr="001D447B" w:rsidRDefault="001D447B" w:rsidP="0028584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>- Πάντα αναδεύετε το μίγμα ακριβώς πριν το πιείτε (το μίγμα δε θα είναι διαυγές). Στη</w:t>
      </w:r>
      <w:r w:rsidR="0028584F" w:rsidRP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συνέχεια πιείτε το μίγμα αμέσως ή μέσα σε 30 λεπτά.</w:t>
      </w:r>
    </w:p>
    <w:p w:rsidR="001D447B" w:rsidRPr="00771895" w:rsidRDefault="001D447B" w:rsidP="0028584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>- Για να είστε σίγουροι ότι ήπιατε όλο το φάρμακο, ξεπλύνετε το ποτήρι πολύ καλά με μισό</w:t>
      </w:r>
      <w:r w:rsidR="0028584F" w:rsidRP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ποτήρι νερό και πιείτε το. Τα στερεά κομμάτια περιέχουν το φάρμακο – μην τα μασήσετε</w:t>
      </w:r>
      <w:r w:rsidR="0028584F" w:rsidRP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ή τα σπάσετε.</w:t>
      </w:r>
    </w:p>
    <w:p w:rsidR="0028584F" w:rsidRPr="00771895" w:rsidRDefault="0028584F" w:rsidP="0028584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Εάν πάρετε μεγαλύτερη δόση </w:t>
      </w:r>
      <w:r w:rsidR="0028584F" w:rsidRPr="0028584F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LEPIZOR</w:t>
      </w:r>
      <w:r w:rsid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>από την κανονική</w:t>
      </w:r>
    </w:p>
    <w:p w:rsidR="001D447B" w:rsidRPr="00771895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Αν πάρετε περισσότερο </w:t>
      </w:r>
      <w:r w:rsidR="0028584F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από αυτό που σας συνέστη</w:t>
      </w:r>
      <w:r w:rsidR="0028584F">
        <w:rPr>
          <w:rFonts w:ascii="Times New Roman" w:eastAsia="TimesNewRomanPSMT" w:hAnsi="Times New Roman" w:cs="Times New Roman"/>
          <w:sz w:val="24"/>
          <w:szCs w:val="24"/>
        </w:rPr>
        <w:t>σε ο γιατρός σας, επικοινωνήστε</w:t>
      </w:r>
      <w:r w:rsidR="0028584F" w:rsidRP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με το γιατρό ή το φαρμακοποιό σας άμεσα.</w:t>
      </w:r>
    </w:p>
    <w:p w:rsidR="0028584F" w:rsidRPr="00771895" w:rsidRDefault="0028584F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Εάν ξεχάσετε να πάρετε το </w:t>
      </w:r>
      <w:r w:rsidR="0028584F" w:rsidRPr="0028584F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LEPIZOR</w:t>
      </w:r>
    </w:p>
    <w:p w:rsidR="001D447B" w:rsidRPr="00771895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>Αν ξεχάσετε να πάρετε μία δόση, πάρτε την μόλις το θυμηθείτε. Ωστ</w:t>
      </w:r>
      <w:r w:rsidR="0028584F">
        <w:rPr>
          <w:rFonts w:ascii="Times New Roman" w:eastAsia="TimesNewRomanPSMT" w:hAnsi="Times New Roman" w:cs="Times New Roman"/>
          <w:sz w:val="24"/>
          <w:szCs w:val="24"/>
        </w:rPr>
        <w:t>όσο, αν πλησιάζει η ώρα για την</w:t>
      </w:r>
      <w:r w:rsidR="0028584F" w:rsidRP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επόμενη δόση σας, </w:t>
      </w:r>
      <w:r w:rsidR="0028584F" w:rsidRPr="001D447B">
        <w:rPr>
          <w:rFonts w:ascii="Times New Roman" w:eastAsia="TimesNewRomanPSMT" w:hAnsi="Times New Roman" w:cs="Times New Roman"/>
          <w:sz w:val="24"/>
          <w:szCs w:val="24"/>
        </w:rPr>
        <w:t>παραλείψτε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 τη χαμένη δόση. Μην πάρετε διπλή δ</w:t>
      </w:r>
      <w:r w:rsidR="0028584F">
        <w:rPr>
          <w:rFonts w:ascii="Times New Roman" w:eastAsia="TimesNewRomanPSMT" w:hAnsi="Times New Roman" w:cs="Times New Roman"/>
          <w:sz w:val="24"/>
          <w:szCs w:val="24"/>
        </w:rPr>
        <w:t>όση για να αναπληρώσετε τη δόση</w:t>
      </w:r>
      <w:r w:rsidR="0028584F" w:rsidRP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που ξεχάσατε.</w:t>
      </w:r>
    </w:p>
    <w:p w:rsidR="0028584F" w:rsidRPr="00771895" w:rsidRDefault="0028584F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>4. ΠΙΘΑΝΕΣ ΑΝΕΠΙΘΥΜΗΤΕΣ ΕΝΕΡΓΕΙΕΣ</w:t>
      </w:r>
    </w:p>
    <w:p w:rsidR="001D447B" w:rsidRPr="00771895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Όπως όλα τα φάρμακα, έτσι και το </w:t>
      </w:r>
      <w:r w:rsidR="0028584F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μπορεί να προκα</w:t>
      </w:r>
      <w:r w:rsidR="0028584F">
        <w:rPr>
          <w:rFonts w:ascii="Times New Roman" w:eastAsia="TimesNewRomanPSMT" w:hAnsi="Times New Roman" w:cs="Times New Roman"/>
          <w:sz w:val="24"/>
          <w:szCs w:val="24"/>
        </w:rPr>
        <w:t>λέσει ανεπιθύμητες ενέργειες αν</w:t>
      </w:r>
      <w:r w:rsidR="0028584F" w:rsidRP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και αυτές δεν παρουσιάζονται σε όλους τους ανθρώπους.</w:t>
      </w:r>
    </w:p>
    <w:p w:rsidR="0028584F" w:rsidRPr="00771895" w:rsidRDefault="0028584F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>Εάν παρατηρήσετε οποιαδήποτε από τις ακόλουθες σπάνιες αλλά σοβαρές αν</w:t>
      </w:r>
      <w:r w:rsidR="0028584F">
        <w:rPr>
          <w:rFonts w:ascii="Times New Roman" w:eastAsia="TimesNewRomanPSMT" w:hAnsi="Times New Roman" w:cs="Times New Roman"/>
          <w:b/>
          <w:bCs/>
          <w:sz w:val="24"/>
          <w:szCs w:val="24"/>
        </w:rPr>
        <w:t>επιθύμητες ενέργειες,</w:t>
      </w:r>
      <w:r w:rsidR="0028584F" w:rsidRPr="0028584F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σταματήστε την λήψη </w:t>
      </w:r>
      <w:r w:rsidR="0028584F" w:rsidRPr="0028584F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LEPIZOR</w:t>
      </w:r>
      <w:r w:rsidR="002858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>και επικοινωνήστε με έναν γιατρό αμέσως:</w:t>
      </w:r>
    </w:p>
    <w:p w:rsidR="001D447B" w:rsidRPr="0045712A" w:rsidRDefault="001D447B" w:rsidP="001D447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5712A">
        <w:rPr>
          <w:rFonts w:ascii="Times New Roman" w:eastAsia="TimesNewRomanPSMT" w:hAnsi="Times New Roman" w:cs="Times New Roman"/>
          <w:sz w:val="24"/>
          <w:szCs w:val="24"/>
        </w:rPr>
        <w:t>Ξαφνικός συριγμός, πρήξιμο των χειλιών, της γλώσσας και του λαιμού ή του σώματος,</w:t>
      </w:r>
      <w:r w:rsidR="00626362" w:rsidRPr="006263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5712A">
        <w:rPr>
          <w:rFonts w:ascii="Times New Roman" w:eastAsia="TimesNewRomanPSMT" w:hAnsi="Times New Roman" w:cs="Times New Roman"/>
          <w:sz w:val="24"/>
          <w:szCs w:val="24"/>
        </w:rPr>
        <w:t>εξάνθημα, λιποθυμία ή δυσκολία στην κατάποση (σοβαρή αλλεργική αντίδραση).</w:t>
      </w: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Default="001D447B" w:rsidP="001D447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5712A">
        <w:rPr>
          <w:rFonts w:ascii="Times New Roman" w:eastAsia="TimesNewRomanPSMT" w:hAnsi="Times New Roman" w:cs="Times New Roman"/>
          <w:sz w:val="24"/>
          <w:szCs w:val="24"/>
        </w:rPr>
        <w:t>Κοκκίνισμα στο δέρμα με φλύκταινες ή ξεφλούδισμα. Μπορεί επίσης να υπάρχουν φλύκταινες</w:t>
      </w:r>
      <w:r w:rsidR="0045712A" w:rsidRPr="004571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5712A">
        <w:rPr>
          <w:rFonts w:ascii="Times New Roman" w:eastAsia="TimesNewRomanPSMT" w:hAnsi="Times New Roman" w:cs="Times New Roman"/>
          <w:sz w:val="24"/>
          <w:szCs w:val="24"/>
        </w:rPr>
        <w:t>και αιμορραγία στα χείλια, τα μάτια, το στόμα, τη μύτη και τα γεννητικά όργανα. Αυτό μπορεί να</w:t>
      </w:r>
      <w:r w:rsidR="0045712A" w:rsidRPr="004571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5712A">
        <w:rPr>
          <w:rFonts w:ascii="Times New Roman" w:eastAsia="TimesNewRomanPSMT" w:hAnsi="Times New Roman" w:cs="Times New Roman"/>
          <w:sz w:val="24"/>
          <w:szCs w:val="24"/>
        </w:rPr>
        <w:t>είναι ‘σύνδρομο Stevens-Johnson’ ή ‘τοξική επιδερμική νεκρόλυση’.</w:t>
      </w:r>
    </w:p>
    <w:p w:rsidR="00D9009E" w:rsidRPr="00D9009E" w:rsidRDefault="00D9009E" w:rsidP="00D9009E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D9009E" w:rsidRPr="0045712A" w:rsidRDefault="00D9009E" w:rsidP="00D9009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Default="001D447B" w:rsidP="001D447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5712A">
        <w:rPr>
          <w:rFonts w:ascii="Times New Roman" w:eastAsia="TimesNewRomanPSMT" w:hAnsi="Times New Roman" w:cs="Times New Roman"/>
          <w:sz w:val="24"/>
          <w:szCs w:val="24"/>
        </w:rPr>
        <w:t>Κίτρινο δέρμα, σκούρα ούρα και κόπωση τα οποία μπορεί να είναι συμπτώματα ηπατικών</w:t>
      </w:r>
      <w:r w:rsidR="0045712A" w:rsidRPr="004571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5712A">
        <w:rPr>
          <w:rFonts w:ascii="Times New Roman" w:eastAsia="TimesNewRomanPSMT" w:hAnsi="Times New Roman" w:cs="Times New Roman"/>
          <w:sz w:val="24"/>
          <w:szCs w:val="24"/>
        </w:rPr>
        <w:t>προβλημάτων.</w:t>
      </w:r>
    </w:p>
    <w:p w:rsidR="00D9009E" w:rsidRDefault="00D9009E" w:rsidP="00D90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9009E" w:rsidRDefault="00D9009E" w:rsidP="00D90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9009E" w:rsidRDefault="00D9009E" w:rsidP="00D90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9009E" w:rsidRPr="00D9009E" w:rsidRDefault="00D9009E" w:rsidP="00D900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5712A" w:rsidRPr="00771895" w:rsidRDefault="0045712A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771895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>Οι ανεπιθύμητες ενέργειες μπορεί να λάβουν χώρα με συγκεκριμέν</w:t>
      </w:r>
      <w:r w:rsidR="0045712A">
        <w:rPr>
          <w:rFonts w:ascii="Times New Roman" w:eastAsia="TimesNewRomanPSMT" w:hAnsi="Times New Roman" w:cs="Times New Roman"/>
          <w:sz w:val="24"/>
          <w:szCs w:val="24"/>
        </w:rPr>
        <w:t>ες συχνότητες, που ορίζονται ως</w:t>
      </w:r>
      <w:r w:rsidR="0045712A" w:rsidRPr="004571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ακολούθως:</w:t>
      </w:r>
    </w:p>
    <w:tbl>
      <w:tblPr>
        <w:tblStyle w:val="a4"/>
        <w:tblW w:w="0" w:type="auto"/>
        <w:tblLook w:val="04A0"/>
      </w:tblPr>
      <w:tblGrid>
        <w:gridCol w:w="1617"/>
        <w:gridCol w:w="6505"/>
      </w:tblGrid>
      <w:tr w:rsidR="00626362" w:rsidRPr="00626362" w:rsidTr="00626362">
        <w:tc>
          <w:tcPr>
            <w:tcW w:w="0" w:type="auto"/>
          </w:tcPr>
          <w:p w:rsidR="00626362" w:rsidRDefault="00626362" w:rsidP="001D44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1D447B">
              <w:rPr>
                <w:rFonts w:ascii="Times New Roman" w:eastAsia="TimesNewRomanPSMT" w:hAnsi="Times New Roman" w:cs="Times New Roman"/>
                <w:sz w:val="24"/>
                <w:szCs w:val="24"/>
              </w:rPr>
              <w:t>Πολύ συχνές:</w:t>
            </w:r>
          </w:p>
        </w:tc>
        <w:tc>
          <w:tcPr>
            <w:tcW w:w="0" w:type="auto"/>
          </w:tcPr>
          <w:p w:rsidR="00626362" w:rsidRPr="00626362" w:rsidRDefault="00626362" w:rsidP="001D44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D447B">
              <w:rPr>
                <w:rFonts w:ascii="Times New Roman" w:eastAsia="TimesNewRomanPSMT" w:hAnsi="Times New Roman" w:cs="Times New Roman"/>
                <w:sz w:val="24"/>
                <w:szCs w:val="24"/>
              </w:rPr>
              <w:t>επηρεάζουν περισσότερους από 1 ασθενή στους 10</w:t>
            </w:r>
          </w:p>
        </w:tc>
      </w:tr>
      <w:tr w:rsidR="00626362" w:rsidRPr="00626362" w:rsidTr="00626362">
        <w:tc>
          <w:tcPr>
            <w:tcW w:w="0" w:type="auto"/>
          </w:tcPr>
          <w:p w:rsidR="00626362" w:rsidRPr="00626362" w:rsidRDefault="00626362" w:rsidP="001D44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D447B">
              <w:rPr>
                <w:rFonts w:ascii="Times New Roman" w:eastAsia="TimesNewRomanPSMT" w:hAnsi="Times New Roman" w:cs="Times New Roman"/>
                <w:sz w:val="24"/>
                <w:szCs w:val="24"/>
              </w:rPr>
              <w:t>Συχνές:</w:t>
            </w:r>
          </w:p>
        </w:tc>
        <w:tc>
          <w:tcPr>
            <w:tcW w:w="0" w:type="auto"/>
          </w:tcPr>
          <w:p w:rsidR="00626362" w:rsidRPr="00626362" w:rsidRDefault="00626362" w:rsidP="001D44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1D447B">
              <w:rPr>
                <w:rFonts w:ascii="Times New Roman" w:eastAsia="TimesNewRomanPSMT" w:hAnsi="Times New Roman" w:cs="Times New Roman"/>
                <w:sz w:val="24"/>
                <w:szCs w:val="24"/>
              </w:rPr>
              <w:t>επηρεά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ζουν 1 με 10 ασθενείς στους 100</w:t>
            </w:r>
          </w:p>
        </w:tc>
      </w:tr>
      <w:tr w:rsidR="00626362" w:rsidRPr="00626362" w:rsidTr="00626362">
        <w:tc>
          <w:tcPr>
            <w:tcW w:w="0" w:type="auto"/>
          </w:tcPr>
          <w:p w:rsidR="00626362" w:rsidRPr="00626362" w:rsidRDefault="00626362" w:rsidP="001D44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D447B">
              <w:rPr>
                <w:rFonts w:ascii="Times New Roman" w:eastAsia="TimesNewRomanPSMT" w:hAnsi="Times New Roman" w:cs="Times New Roman"/>
                <w:sz w:val="24"/>
                <w:szCs w:val="24"/>
              </w:rPr>
              <w:t>Όχι συχνές:</w:t>
            </w:r>
          </w:p>
        </w:tc>
        <w:tc>
          <w:tcPr>
            <w:tcW w:w="0" w:type="auto"/>
          </w:tcPr>
          <w:p w:rsidR="00626362" w:rsidRPr="00626362" w:rsidRDefault="00626362" w:rsidP="001D44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1D447B">
              <w:rPr>
                <w:rFonts w:ascii="Times New Roman" w:eastAsia="TimesNewRomanPSMT" w:hAnsi="Times New Roman" w:cs="Times New Roman"/>
                <w:sz w:val="24"/>
                <w:szCs w:val="24"/>
              </w:rPr>
              <w:t>επηρεάζο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υν 1 με 10 ασθενείς στους 1.000</w:t>
            </w:r>
          </w:p>
        </w:tc>
      </w:tr>
      <w:tr w:rsidR="00626362" w:rsidRPr="00626362" w:rsidTr="00626362">
        <w:tc>
          <w:tcPr>
            <w:tcW w:w="0" w:type="auto"/>
          </w:tcPr>
          <w:p w:rsidR="00626362" w:rsidRPr="00626362" w:rsidRDefault="00626362" w:rsidP="001D44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D447B">
              <w:rPr>
                <w:rFonts w:ascii="Times New Roman" w:eastAsia="TimesNewRomanPSMT" w:hAnsi="Times New Roman" w:cs="Times New Roman"/>
                <w:sz w:val="24"/>
                <w:szCs w:val="24"/>
              </w:rPr>
              <w:t>Σπάνιες:</w:t>
            </w:r>
          </w:p>
        </w:tc>
        <w:tc>
          <w:tcPr>
            <w:tcW w:w="0" w:type="auto"/>
          </w:tcPr>
          <w:p w:rsidR="00626362" w:rsidRPr="00626362" w:rsidRDefault="00626362" w:rsidP="001D44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1D447B">
              <w:rPr>
                <w:rFonts w:ascii="Times New Roman" w:eastAsia="TimesNewRomanPSMT" w:hAnsi="Times New Roman" w:cs="Times New Roman"/>
                <w:sz w:val="24"/>
                <w:szCs w:val="24"/>
              </w:rPr>
              <w:t>επηρεάζου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ν 1 με 10 ασθενείς στους 10.000</w:t>
            </w:r>
          </w:p>
        </w:tc>
      </w:tr>
      <w:tr w:rsidR="00626362" w:rsidRPr="00626362" w:rsidTr="00626362">
        <w:tc>
          <w:tcPr>
            <w:tcW w:w="0" w:type="auto"/>
          </w:tcPr>
          <w:p w:rsidR="00626362" w:rsidRPr="00626362" w:rsidRDefault="00626362" w:rsidP="001D44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D447B">
              <w:rPr>
                <w:rFonts w:ascii="Times New Roman" w:eastAsia="TimesNewRomanPSMT" w:hAnsi="Times New Roman" w:cs="Times New Roman"/>
                <w:sz w:val="24"/>
                <w:szCs w:val="24"/>
              </w:rPr>
              <w:t>Πολύ σπάνιες:</w:t>
            </w:r>
          </w:p>
        </w:tc>
        <w:tc>
          <w:tcPr>
            <w:tcW w:w="0" w:type="auto"/>
          </w:tcPr>
          <w:p w:rsidR="00626362" w:rsidRPr="00626362" w:rsidRDefault="00626362" w:rsidP="001D44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D447B">
              <w:rPr>
                <w:rFonts w:ascii="Times New Roman" w:eastAsia="TimesNewRomanPSMT" w:hAnsi="Times New Roman" w:cs="Times New Roman"/>
                <w:sz w:val="24"/>
                <w:szCs w:val="24"/>
              </w:rPr>
              <w:t>επηρεάζουν λιγότ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ερους από 1 ασθενή στους 10.000</w:t>
            </w:r>
          </w:p>
        </w:tc>
      </w:tr>
      <w:tr w:rsidR="00626362" w:rsidRPr="00626362" w:rsidTr="00626362">
        <w:tc>
          <w:tcPr>
            <w:tcW w:w="0" w:type="auto"/>
          </w:tcPr>
          <w:p w:rsidR="00626362" w:rsidRPr="00626362" w:rsidRDefault="00626362" w:rsidP="001D44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D447B">
              <w:rPr>
                <w:rFonts w:ascii="Times New Roman" w:eastAsia="TimesNewRomanPSMT" w:hAnsi="Times New Roman" w:cs="Times New Roman"/>
                <w:sz w:val="24"/>
                <w:szCs w:val="24"/>
              </w:rPr>
              <w:t>Άγνωστες:</w:t>
            </w:r>
          </w:p>
        </w:tc>
        <w:tc>
          <w:tcPr>
            <w:tcW w:w="0" w:type="auto"/>
          </w:tcPr>
          <w:p w:rsidR="00626362" w:rsidRPr="00626362" w:rsidRDefault="00626362" w:rsidP="001D44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D447B">
              <w:rPr>
                <w:rFonts w:ascii="Times New Roman" w:eastAsia="TimesNewRomanPSMT" w:hAnsi="Times New Roman" w:cs="Times New Roman"/>
                <w:sz w:val="24"/>
                <w:szCs w:val="24"/>
              </w:rPr>
              <w:t>η συχνότητα δεν μπορεί να εκτιμηθεί από τα διαθέσιμα δεδομένα</w:t>
            </w:r>
          </w:p>
        </w:tc>
      </w:tr>
    </w:tbl>
    <w:p w:rsidR="00626362" w:rsidRPr="00626362" w:rsidRDefault="00626362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26362" w:rsidRPr="00771895" w:rsidRDefault="00626362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26362" w:rsidRPr="00771895" w:rsidRDefault="00626362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26362" w:rsidRPr="00771895" w:rsidRDefault="00626362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>Άλλες ανεπιθύμητες ενέργειες περιλαμβάνουν:</w:t>
      </w: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>Συχνές ανεπιθύμητες ενέργειες</w:t>
      </w:r>
    </w:p>
    <w:p w:rsidR="001D447B" w:rsidRPr="00626362" w:rsidRDefault="001D447B" w:rsidP="0062636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Κεφαλαλγία.</w:t>
      </w:r>
    </w:p>
    <w:p w:rsidR="001D447B" w:rsidRPr="00626362" w:rsidRDefault="001D447B" w:rsidP="001D447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Επιδράσεις στο στομάχι ή στο έντερο: διάρροια, στομαχικό άλγος, δυσκοιλιότητα, αέρια</w:t>
      </w:r>
      <w:r w:rsidR="00626362" w:rsidRPr="006263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26362">
        <w:rPr>
          <w:rFonts w:ascii="Times New Roman" w:eastAsia="TimesNewRomanPSMT" w:hAnsi="Times New Roman" w:cs="Times New Roman"/>
          <w:sz w:val="24"/>
          <w:szCs w:val="24"/>
        </w:rPr>
        <w:t>(μετεωρισμός).</w:t>
      </w:r>
    </w:p>
    <w:p w:rsidR="001D447B" w:rsidRPr="00626362" w:rsidRDefault="001D447B" w:rsidP="0062636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Αίσθημα αδιαθεσίας (ναυτία) ή έμετος.</w:t>
      </w:r>
    </w:p>
    <w:p w:rsidR="00626362" w:rsidRPr="00626362" w:rsidRDefault="00626362" w:rsidP="0062636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>Όχι συχνές ανεπιθύμητες ενέργειες</w:t>
      </w:r>
    </w:p>
    <w:p w:rsidR="001D447B" w:rsidRPr="00626362" w:rsidRDefault="001D447B" w:rsidP="0062636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Πρήξιμο στα πόδια και τους αστραγάλους.</w:t>
      </w:r>
    </w:p>
    <w:p w:rsidR="001D447B" w:rsidRPr="00626362" w:rsidRDefault="001D447B" w:rsidP="0062636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Διαταραχές του ύπνου (αϋπνία)</w:t>
      </w:r>
    </w:p>
    <w:p w:rsidR="001D447B" w:rsidRPr="00626362" w:rsidRDefault="001D447B" w:rsidP="0062636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Ζάλη, αίσθημα φαγούρας σαν μυρμήγκιασμα, υπνηλία.</w:t>
      </w:r>
    </w:p>
    <w:p w:rsidR="001D447B" w:rsidRPr="00626362" w:rsidRDefault="001D447B" w:rsidP="0062636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Αίσθημα περιστροφής (ίλιγγος)</w:t>
      </w:r>
    </w:p>
    <w:p w:rsidR="001D447B" w:rsidRPr="00626362" w:rsidRDefault="001D447B" w:rsidP="0062636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Αλλαγές στις αιματολογικές εξετάσεις που ελέγχουν πώς λειτουργεί το ήπαρ</w:t>
      </w:r>
    </w:p>
    <w:p w:rsidR="001D447B" w:rsidRPr="00626362" w:rsidRDefault="001D447B" w:rsidP="0062636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Δερματικό εξάνθημα, άμορφο εξάνθημα (κυψέλη) και φαγούρα.</w:t>
      </w:r>
    </w:p>
    <w:p w:rsidR="001D447B" w:rsidRPr="00626362" w:rsidRDefault="001D447B" w:rsidP="0062636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Γενικό αίσθημα αδιαθεσίας και έλλειψης ενέργειας</w:t>
      </w:r>
    </w:p>
    <w:p w:rsidR="00626362" w:rsidRPr="00626362" w:rsidRDefault="00626362" w:rsidP="0062636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>Σπάνιες ανεπιθύμητες ενέργειες</w:t>
      </w:r>
    </w:p>
    <w:p w:rsidR="001D447B" w:rsidRPr="00626362" w:rsidRDefault="001D447B" w:rsidP="001D447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Αιματολογικά προβλήματα όπως μειωμένος αριθμός λευκοκυττάρων και αιμοπεταλίων. Αυτό</w:t>
      </w:r>
      <w:r w:rsidR="00626362" w:rsidRPr="006263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26362">
        <w:rPr>
          <w:rFonts w:ascii="Times New Roman" w:eastAsia="TimesNewRomanPSMT" w:hAnsi="Times New Roman" w:cs="Times New Roman"/>
          <w:sz w:val="24"/>
          <w:szCs w:val="24"/>
        </w:rPr>
        <w:t>μπορεί να προκαλέσει αδυναμία, μελάνιασμα ή να κάνει πιο πιθανές τις μολύνσεις.</w:t>
      </w:r>
    </w:p>
    <w:p w:rsidR="001D447B" w:rsidRPr="00626362" w:rsidRDefault="001D447B" w:rsidP="001D447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Αλλεργικές αντιδράσεις, μερικές φορές πολύ σοβαρές, συμπεριλαμβανομένου πρηξίματος στα</w:t>
      </w:r>
      <w:r w:rsidR="00626362" w:rsidRPr="006263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26362">
        <w:rPr>
          <w:rFonts w:ascii="Times New Roman" w:eastAsia="TimesNewRomanPSMT" w:hAnsi="Times New Roman" w:cs="Times New Roman"/>
          <w:sz w:val="24"/>
          <w:szCs w:val="24"/>
        </w:rPr>
        <w:t>χείλη, τη γλώσσα και το λαιμό, πυρετό, συριγμό.</w:t>
      </w:r>
    </w:p>
    <w:p w:rsidR="001D447B" w:rsidRPr="00626362" w:rsidRDefault="001D447B" w:rsidP="0062636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Χαμηλά επίπεδα νατρίου στο αίμα. Αυτό μπορεί να προκαλέσει αδυναμία, εμετό και κράμπες.</w:t>
      </w:r>
    </w:p>
    <w:p w:rsidR="001D447B" w:rsidRPr="00626362" w:rsidRDefault="001D447B" w:rsidP="0062636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Αίσθημα ταραχής, σύγχυσης ή κατάθλιψης.</w:t>
      </w:r>
    </w:p>
    <w:p w:rsidR="001D447B" w:rsidRPr="00626362" w:rsidRDefault="001D447B" w:rsidP="0062636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Αλλαγές στη γεύση.</w:t>
      </w:r>
    </w:p>
    <w:p w:rsidR="001D447B" w:rsidRPr="00626362" w:rsidRDefault="001D447B" w:rsidP="0062636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Προβλήματα όρασης όπως θαμπή όραση.</w:t>
      </w:r>
    </w:p>
    <w:p w:rsidR="001D447B" w:rsidRPr="00626362" w:rsidRDefault="001D447B" w:rsidP="0062636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Ξαφνική αίσθηση συριγμού ή έλλειψης ανάσας (βρογχόσπασμος).</w:t>
      </w:r>
    </w:p>
    <w:p w:rsidR="001D447B" w:rsidRPr="00626362" w:rsidRDefault="001D447B" w:rsidP="0062636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Ξηροστομία.</w:t>
      </w:r>
    </w:p>
    <w:p w:rsidR="001D447B" w:rsidRPr="00626362" w:rsidRDefault="001D447B" w:rsidP="0062636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Φλεγμονή στο εσωτερικό του στόματος.</w:t>
      </w:r>
    </w:p>
    <w:p w:rsidR="001D447B" w:rsidRPr="00626362" w:rsidRDefault="001D447B" w:rsidP="001D447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Μία μόλυνση που καλείται ‘καντιντίαση’ η οποία μπορεί να επηρεάσει το έντερο και προκαλείται</w:t>
      </w:r>
      <w:r w:rsidR="00626362" w:rsidRPr="006263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26362">
        <w:rPr>
          <w:rFonts w:ascii="Times New Roman" w:eastAsia="TimesNewRomanPSMT" w:hAnsi="Times New Roman" w:cs="Times New Roman"/>
          <w:sz w:val="24"/>
          <w:szCs w:val="24"/>
        </w:rPr>
        <w:t>από μύκητα.</w:t>
      </w:r>
    </w:p>
    <w:p w:rsidR="001D447B" w:rsidRPr="00626362" w:rsidRDefault="001D447B" w:rsidP="001D447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Ηπατικά προβλήματα, συμπεριλαμβανομένου ίκτερου που μπορεί να προκαλέσουν κίτρινο</w:t>
      </w:r>
      <w:r w:rsidR="00626362" w:rsidRPr="006263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26362">
        <w:rPr>
          <w:rFonts w:ascii="Times New Roman" w:eastAsia="TimesNewRomanPSMT" w:hAnsi="Times New Roman" w:cs="Times New Roman"/>
          <w:sz w:val="24"/>
          <w:szCs w:val="24"/>
        </w:rPr>
        <w:t>δέρμα, σκούρα ούρα και κόπωση.</w:t>
      </w:r>
    </w:p>
    <w:p w:rsidR="001D447B" w:rsidRPr="00626362" w:rsidRDefault="001D447B" w:rsidP="0062636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Απώλεια μαλλιών (αλωπεκία)</w:t>
      </w:r>
    </w:p>
    <w:p w:rsidR="001D447B" w:rsidRPr="00626362" w:rsidRDefault="001D447B" w:rsidP="0062636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lastRenderedPageBreak/>
        <w:t>Δερματικό εξάνθημα κατά την έκθεση στον ήλιο</w:t>
      </w:r>
    </w:p>
    <w:p w:rsidR="001D447B" w:rsidRPr="00626362" w:rsidRDefault="001D447B" w:rsidP="0062636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Πόνοι στις αρθρώσεις (αρθραλγία) ή πόνος στους μύς (μυαλγία)</w:t>
      </w:r>
    </w:p>
    <w:p w:rsidR="001D447B" w:rsidRPr="00626362" w:rsidRDefault="001D447B" w:rsidP="0062636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Σοβαρά νεφρικά προβλήματα (διάμεση νεφρίτιδα)</w:t>
      </w:r>
    </w:p>
    <w:p w:rsidR="001D447B" w:rsidRPr="00626362" w:rsidRDefault="001D447B" w:rsidP="0062636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Αυξημένη εφίδρωση</w:t>
      </w:r>
    </w:p>
    <w:p w:rsidR="00626362" w:rsidRPr="00626362" w:rsidRDefault="00626362" w:rsidP="00D9009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>Πολύ σπάνιες ανεπιθύμητες ενέργειες</w:t>
      </w:r>
    </w:p>
    <w:p w:rsidR="001D447B" w:rsidRPr="00626362" w:rsidRDefault="001D447B" w:rsidP="001D447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Μεταβολές στον αριθμό κυττάρων στο αίμα συμπεριλαμβανομένης της ακοκκιοκυτταραιμίας</w:t>
      </w:r>
      <w:r w:rsidR="00626362" w:rsidRPr="006263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26362">
        <w:rPr>
          <w:rFonts w:ascii="Times New Roman" w:eastAsia="TimesNewRomanPSMT" w:hAnsi="Times New Roman" w:cs="Times New Roman"/>
          <w:sz w:val="24"/>
          <w:szCs w:val="24"/>
        </w:rPr>
        <w:t>(έλλειψη λευκών αιμοσφαιρίων)</w:t>
      </w:r>
    </w:p>
    <w:p w:rsidR="001D447B" w:rsidRPr="00626362" w:rsidRDefault="001D447B" w:rsidP="0062636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Επιθετικότητα</w:t>
      </w:r>
    </w:p>
    <w:p w:rsidR="001D447B" w:rsidRPr="00626362" w:rsidRDefault="001D447B" w:rsidP="0062636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Όραση, αίσθηση ή ακοή πραγμάτων που δεν υπάρχουν (ψευδαισθήσεις)</w:t>
      </w:r>
    </w:p>
    <w:p w:rsidR="001D447B" w:rsidRPr="00626362" w:rsidRDefault="001D447B" w:rsidP="0062636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Σοβαρά ηπατικά προβλήματα που οδηγούν σε ηπατική ανεπάρκεια και φλεγμονή στον εγκέφαλο</w:t>
      </w:r>
    </w:p>
    <w:p w:rsidR="001D447B" w:rsidRPr="00626362" w:rsidRDefault="001D447B" w:rsidP="001D447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Ξαφνική έναρξη σοβαρού εξανθήματος ή φλυκταίνωση ή ξεφλούδισμα του δέρματος. Αυτό</w:t>
      </w:r>
      <w:r w:rsidR="00626362" w:rsidRPr="006263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26362">
        <w:rPr>
          <w:rFonts w:ascii="Times New Roman" w:eastAsia="TimesNewRomanPSMT" w:hAnsi="Times New Roman" w:cs="Times New Roman"/>
          <w:sz w:val="24"/>
          <w:szCs w:val="24"/>
        </w:rPr>
        <w:t>μπορεί να συνδέεται με υψηλό πυρετό και πόνο στις αρθρώσεις (πολύμορφο ερύθημα, σύνδρομο</w:t>
      </w:r>
      <w:r w:rsidR="00626362" w:rsidRPr="006263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26362">
        <w:rPr>
          <w:rFonts w:ascii="Times New Roman" w:eastAsia="TimesNewRomanPSMT" w:hAnsi="Times New Roman" w:cs="Times New Roman"/>
          <w:sz w:val="24"/>
          <w:szCs w:val="24"/>
        </w:rPr>
        <w:t>Stevens-Johnson, τοξική επιδερμική νεκρόλυση)</w:t>
      </w:r>
    </w:p>
    <w:p w:rsidR="001D447B" w:rsidRPr="00626362" w:rsidRDefault="001D447B" w:rsidP="0062636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Μυϊκή αδυναμία</w:t>
      </w:r>
    </w:p>
    <w:p w:rsidR="001D447B" w:rsidRPr="00626362" w:rsidRDefault="001D447B" w:rsidP="0062636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Μεγέθυνση του στήθους στους άντρες</w:t>
      </w:r>
    </w:p>
    <w:p w:rsidR="001D447B" w:rsidRPr="0085460B" w:rsidRDefault="001D447B" w:rsidP="0062636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26362">
        <w:rPr>
          <w:rFonts w:ascii="Times New Roman" w:eastAsia="TimesNewRomanPSMT" w:hAnsi="Times New Roman" w:cs="Times New Roman"/>
          <w:sz w:val="24"/>
          <w:szCs w:val="24"/>
        </w:rPr>
        <w:t>Υπομαγνησιαιμία</w:t>
      </w:r>
    </w:p>
    <w:p w:rsidR="0085460B" w:rsidRPr="00626362" w:rsidRDefault="0085460B" w:rsidP="0085460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Το </w:t>
      </w:r>
      <w:r w:rsidR="0085460B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85460B" w:rsidRPr="001D44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μπορεί σε πολύ σπάνιες περιπτώσεις να</w:t>
      </w:r>
      <w:r w:rsidR="0085460B">
        <w:rPr>
          <w:rFonts w:ascii="Times New Roman" w:eastAsia="TimesNewRomanPSMT" w:hAnsi="Times New Roman" w:cs="Times New Roman"/>
          <w:sz w:val="24"/>
          <w:szCs w:val="24"/>
        </w:rPr>
        <w:t xml:space="preserve"> επηρεάσει τα λευκά αιμοσφαίρια</w:t>
      </w:r>
      <w:r w:rsidR="0085460B" w:rsidRPr="008546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οδηγώντας σε ανοσοανεπάρκεια. Αν έχετε κάποια μόλυνση με συμπτώματα όπως πυρετό με </w:t>
      </w: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>σοβαρά</w:t>
      </w:r>
      <w:r w:rsidR="0085460B" w:rsidRPr="008546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εξασθενημένη γενική κατάσταση ή πυρετό με συμπτώματα τοπικής μό</w:t>
      </w:r>
      <w:r w:rsidR="0085460B">
        <w:rPr>
          <w:rFonts w:ascii="Times New Roman" w:eastAsia="TimesNewRomanPSMT" w:hAnsi="Times New Roman" w:cs="Times New Roman"/>
          <w:sz w:val="24"/>
          <w:szCs w:val="24"/>
        </w:rPr>
        <w:t>λυνσης όπως πόνο στο σβέρκο, το</w:t>
      </w:r>
      <w:r w:rsidR="0085460B" w:rsidRPr="008546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λαιμό ή το στόμα ή δυσκολίες στην ούρηση, πρέπει να συμβουλευτείτε το γιατρό σας όσο πιο σύντομα</w:t>
      </w:r>
    </w:p>
    <w:p w:rsidR="001D447B" w:rsidRPr="00771895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γίνεται ώστε η έλλειψη λευκών αιμοσφαιρίων (ακοκκιοκυτταραιμία) να </w:t>
      </w:r>
      <w:r w:rsidR="0085460B">
        <w:rPr>
          <w:rFonts w:ascii="Times New Roman" w:eastAsia="TimesNewRomanPSMT" w:hAnsi="Times New Roman" w:cs="Times New Roman"/>
          <w:sz w:val="24"/>
          <w:szCs w:val="24"/>
        </w:rPr>
        <w:t>μπορέσει να αποκλειστεί με μία</w:t>
      </w:r>
      <w:r w:rsidR="0085460B" w:rsidRPr="008546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αιματολογική εξέταση. Είναι σημαντικό σε αυτή την περίπτωση να δώ</w:t>
      </w:r>
      <w:r w:rsidR="0085460B">
        <w:rPr>
          <w:rFonts w:ascii="Times New Roman" w:eastAsia="TimesNewRomanPSMT" w:hAnsi="Times New Roman" w:cs="Times New Roman"/>
          <w:sz w:val="24"/>
          <w:szCs w:val="24"/>
        </w:rPr>
        <w:t>σετε πληροφορίες για το φάρμακό</w:t>
      </w:r>
      <w:r w:rsidR="0085460B" w:rsidRPr="008546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σας.</w:t>
      </w:r>
    </w:p>
    <w:p w:rsidR="0085460B" w:rsidRPr="00771895" w:rsidRDefault="0085460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771895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>Μην ανησυχείτε με αυτή τη λίστα των πιθανών ανεπιθύμητων ενε</w:t>
      </w:r>
      <w:r w:rsidR="0085460B">
        <w:rPr>
          <w:rFonts w:ascii="Times New Roman" w:eastAsia="TimesNewRomanPSMT" w:hAnsi="Times New Roman" w:cs="Times New Roman"/>
          <w:sz w:val="24"/>
          <w:szCs w:val="24"/>
        </w:rPr>
        <w:t>ργειών. Μπορεί να μη σας συμβεί</w:t>
      </w:r>
      <w:r w:rsidR="0085460B" w:rsidRPr="008546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καμία από αυτές. Εάν κάποια ανεπιθύμητη ενέργεια γίνεται σ</w:t>
      </w:r>
      <w:r w:rsidR="0085460B">
        <w:rPr>
          <w:rFonts w:ascii="Times New Roman" w:eastAsia="TimesNewRomanPSMT" w:hAnsi="Times New Roman" w:cs="Times New Roman"/>
          <w:sz w:val="24"/>
          <w:szCs w:val="24"/>
        </w:rPr>
        <w:t>οβαρή, ή αν παρατηρήσετε κάποια</w:t>
      </w:r>
      <w:r w:rsidR="0085460B" w:rsidRPr="008546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ανεπιθύμητη ενέργεια που δεν αναφέρεται στο παρόν φύλλο οδηγιών,</w:t>
      </w:r>
      <w:r w:rsidR="0085460B">
        <w:rPr>
          <w:rFonts w:ascii="Times New Roman" w:eastAsia="TimesNewRomanPSMT" w:hAnsi="Times New Roman" w:cs="Times New Roman"/>
          <w:sz w:val="24"/>
          <w:szCs w:val="24"/>
        </w:rPr>
        <w:t xml:space="preserve"> παρακαλείσθε να ενημερώσετε το</w:t>
      </w:r>
      <w:r w:rsidR="0085460B" w:rsidRPr="008546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γιατρό ή το φαρμακοποιό σας.</w:t>
      </w:r>
    </w:p>
    <w:p w:rsidR="0085460B" w:rsidRPr="00771895" w:rsidRDefault="0085460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5. ΠΩΣ ΝΑ ΦΥΛΑΣΣΕΤΑΙ ΤΟ </w:t>
      </w:r>
      <w:r w:rsidR="0085460B" w:rsidRPr="0085460B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LEPIZOR</w:t>
      </w:r>
    </w:p>
    <w:p w:rsidR="001D447B" w:rsidRPr="0085460B" w:rsidRDefault="001D447B" w:rsidP="0085460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5460B">
        <w:rPr>
          <w:rFonts w:ascii="Times New Roman" w:eastAsia="TimesNewRomanPSMT" w:hAnsi="Times New Roman" w:cs="Times New Roman"/>
          <w:sz w:val="24"/>
          <w:szCs w:val="24"/>
        </w:rPr>
        <w:t>Να φυλάσσεται σε μέρη που δεν το φθάνουν και δεν το βλέπουν τα παιδιά.</w:t>
      </w:r>
    </w:p>
    <w:p w:rsidR="001D447B" w:rsidRPr="0085460B" w:rsidRDefault="001D447B" w:rsidP="001D447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5460B">
        <w:rPr>
          <w:rFonts w:ascii="Times New Roman" w:eastAsia="TimesNewRomanPSMT" w:hAnsi="Times New Roman" w:cs="Times New Roman"/>
          <w:sz w:val="24"/>
          <w:szCs w:val="24"/>
        </w:rPr>
        <w:t xml:space="preserve">Να μη χρησιμοποιείτε το </w:t>
      </w:r>
      <w:r w:rsidR="0085460B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85460B" w:rsidRPr="008546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5460B">
        <w:rPr>
          <w:rFonts w:ascii="Times New Roman" w:eastAsia="TimesNewRomanPSMT" w:hAnsi="Times New Roman" w:cs="Times New Roman"/>
          <w:sz w:val="24"/>
          <w:szCs w:val="24"/>
        </w:rPr>
        <w:t>μετά την ημερομηνία λήξης που αναφέρεται στο</w:t>
      </w:r>
      <w:r w:rsidR="0085460B" w:rsidRPr="008546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5460B">
        <w:rPr>
          <w:rFonts w:ascii="Times New Roman" w:eastAsia="TimesNewRomanPSMT" w:hAnsi="Times New Roman" w:cs="Times New Roman"/>
          <w:sz w:val="24"/>
          <w:szCs w:val="24"/>
        </w:rPr>
        <w:t>κουτί μετά από τη λέξη ΛΗΞΗ. Η ημερομηνία λήξης είναι η τελευταία ημέρα του μήνα που</w:t>
      </w:r>
      <w:r w:rsidR="0085460B" w:rsidRPr="0085460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5460B">
        <w:rPr>
          <w:rFonts w:ascii="Times New Roman" w:eastAsia="TimesNewRomanPSMT" w:hAnsi="Times New Roman" w:cs="Times New Roman"/>
          <w:sz w:val="24"/>
          <w:szCs w:val="24"/>
        </w:rPr>
        <w:t>αναφέρεται.</w:t>
      </w:r>
    </w:p>
    <w:p w:rsidR="001D447B" w:rsidRPr="0085460B" w:rsidRDefault="001D447B" w:rsidP="0085460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5460B">
        <w:rPr>
          <w:rFonts w:ascii="Times New Roman" w:eastAsia="TimesNewRomanPSMT" w:hAnsi="Times New Roman" w:cs="Times New Roman"/>
          <w:sz w:val="24"/>
          <w:szCs w:val="24"/>
        </w:rPr>
        <w:t>Τα φάρμακα δεν πρέπει να απορρίπτονται στο νερό της αποχέτευσης ή στα σκουπίδια.</w:t>
      </w:r>
    </w:p>
    <w:p w:rsidR="001D447B" w:rsidRPr="00771895" w:rsidRDefault="001D447B" w:rsidP="0085460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>Ρωτείστε το φαρμακοποιό σας πώς να πετάξετε τα φάρμακα που δεν χρειάζονται πια. Αυτά τα</w:t>
      </w:r>
      <w:r w:rsidR="0085460B" w:rsidRPr="0077189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μέτρα θα βοηθήσουν στην προστασία του περιβάλλοντος.</w:t>
      </w:r>
    </w:p>
    <w:p w:rsidR="0085460B" w:rsidRPr="00771895" w:rsidRDefault="0085460B" w:rsidP="0085460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 w:cs="Times New Roman"/>
          <w:sz w:val="24"/>
          <w:szCs w:val="24"/>
        </w:rPr>
      </w:pPr>
    </w:p>
    <w:p w:rsidR="0085460B" w:rsidRDefault="0085460B" w:rsidP="0085460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 w:cs="Times New Roman"/>
          <w:sz w:val="24"/>
          <w:szCs w:val="24"/>
        </w:rPr>
      </w:pPr>
    </w:p>
    <w:p w:rsidR="00D9009E" w:rsidRDefault="00D9009E" w:rsidP="0085460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 w:cs="Times New Roman"/>
          <w:sz w:val="24"/>
          <w:szCs w:val="24"/>
        </w:rPr>
      </w:pPr>
    </w:p>
    <w:p w:rsidR="00D9009E" w:rsidRDefault="00D9009E" w:rsidP="0085460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 w:cs="Times New Roman"/>
          <w:sz w:val="24"/>
          <w:szCs w:val="24"/>
        </w:rPr>
      </w:pPr>
    </w:p>
    <w:p w:rsidR="00D9009E" w:rsidRDefault="00D9009E" w:rsidP="0085460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 w:cs="Times New Roman"/>
          <w:sz w:val="24"/>
          <w:szCs w:val="24"/>
        </w:rPr>
      </w:pPr>
    </w:p>
    <w:p w:rsidR="00D9009E" w:rsidRDefault="00D9009E" w:rsidP="0085460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 w:cs="Times New Roman"/>
          <w:sz w:val="24"/>
          <w:szCs w:val="24"/>
        </w:rPr>
      </w:pPr>
    </w:p>
    <w:p w:rsidR="00D9009E" w:rsidRDefault="00D9009E" w:rsidP="0085460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 w:cs="Times New Roman"/>
          <w:sz w:val="24"/>
          <w:szCs w:val="24"/>
        </w:rPr>
      </w:pPr>
    </w:p>
    <w:p w:rsidR="00D9009E" w:rsidRPr="00771895" w:rsidRDefault="00D9009E" w:rsidP="0085460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 w:cs="Times New Roman"/>
          <w:sz w:val="24"/>
          <w:szCs w:val="24"/>
        </w:rPr>
      </w:pPr>
    </w:p>
    <w:p w:rsidR="001D447B" w:rsidRPr="00771895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>6. ΛΟΙΠΕΣ ΠΛΗΡΟΦΟΡΙΕΣ</w:t>
      </w:r>
    </w:p>
    <w:p w:rsidR="0085460B" w:rsidRPr="00771895" w:rsidRDefault="0085460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Τι περιέχει το </w:t>
      </w:r>
      <w:r w:rsidR="0085460B" w:rsidRPr="0085460B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LEPIZOR</w:t>
      </w: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 xml:space="preserve">- Η δραστική ουσία είναι η ομεπραζόλη. Τα </w:t>
      </w:r>
      <w:r w:rsidR="0085460B">
        <w:rPr>
          <w:rFonts w:ascii="Times New Roman" w:eastAsia="TimesNewRomanPSMT" w:hAnsi="Times New Roman" w:cs="Times New Roman"/>
          <w:sz w:val="24"/>
          <w:szCs w:val="24"/>
          <w:lang w:val="en-US"/>
        </w:rPr>
        <w:t>LEPIZOR</w:t>
      </w:r>
      <w:r w:rsidR="0085460B" w:rsidRPr="001D44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καψάκια περιέχουν 20 mg</w:t>
      </w: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sz w:val="24"/>
          <w:szCs w:val="24"/>
        </w:rPr>
        <w:t>ή 40 mg ομεπραζόλης</w:t>
      </w:r>
    </w:p>
    <w:p w:rsidR="00C46773" w:rsidRPr="006E200F" w:rsidRDefault="001D447B" w:rsidP="00C467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</w:pPr>
      <w:r w:rsidRPr="006E200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-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Τα</w:t>
      </w:r>
      <w:r w:rsidRPr="006E200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άλλα</w:t>
      </w:r>
      <w:r w:rsidRPr="006E200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συστατικά</w:t>
      </w:r>
      <w:r w:rsidRPr="006E200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1D447B">
        <w:rPr>
          <w:rFonts w:ascii="Times New Roman" w:eastAsia="TimesNewRomanPSMT" w:hAnsi="Times New Roman" w:cs="Times New Roman"/>
          <w:sz w:val="24"/>
          <w:szCs w:val="24"/>
        </w:rPr>
        <w:t>είναι</w:t>
      </w:r>
      <w:r w:rsidR="00C46773" w:rsidRPr="006E200F">
        <w:rPr>
          <w:rFonts w:ascii="Times New Roman" w:eastAsia="TimesNewRomanPSMT" w:hAnsi="Times New Roman" w:cs="Times New Roman"/>
          <w:sz w:val="24"/>
          <w:szCs w:val="24"/>
          <w:lang w:val="en-US"/>
        </w:rPr>
        <w:t>: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Mannitol</w:t>
      </w:r>
      <w:proofErr w:type="spellEnd"/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, </w:t>
      </w:r>
      <w:proofErr w:type="spellStart"/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Crospovidon</w:t>
      </w:r>
      <w:proofErr w:type="spellEnd"/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, </w:t>
      </w:r>
      <w:proofErr w:type="spellStart"/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Hypromellose</w:t>
      </w:r>
      <w:proofErr w:type="spellEnd"/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, </w:t>
      </w:r>
      <w:proofErr w:type="spellStart"/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Poloxamere</w:t>
      </w:r>
      <w:proofErr w:type="spellEnd"/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407, </w:t>
      </w:r>
      <w:proofErr w:type="spellStart"/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Meglumine</w:t>
      </w:r>
      <w:proofErr w:type="spellEnd"/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,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u w:val="single"/>
          <w:lang w:val="en-US"/>
        </w:rPr>
        <w:t>PVC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u w:val="single"/>
          <w:lang w:val="en-US"/>
        </w:rPr>
        <w:t xml:space="preserve">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u w:val="single"/>
          <w:lang w:val="en-US"/>
        </w:rPr>
        <w:t>coating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Povidone</w:t>
      </w:r>
      <w:proofErr w:type="spellEnd"/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, </w:t>
      </w:r>
      <w:proofErr w:type="spellStart"/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Sealant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,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u w:val="single"/>
          <w:lang w:val="en-US"/>
        </w:rPr>
        <w:t>Enteric</w:t>
      </w:r>
      <w:proofErr w:type="spellEnd"/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u w:val="single"/>
          <w:lang w:val="en-US"/>
        </w:rPr>
        <w:t xml:space="preserve">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u w:val="single"/>
          <w:lang w:val="en-US"/>
        </w:rPr>
        <w:t>coating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Methacrylic</w:t>
      </w:r>
      <w:proofErr w:type="spellEnd"/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Acid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Ethyl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Acrylate</w:t>
      </w:r>
      <w:proofErr w:type="spellEnd"/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Copolymer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(1:1), </w:t>
      </w:r>
      <w:proofErr w:type="spellStart"/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Triethyl</w:t>
      </w:r>
      <w:proofErr w:type="spellEnd"/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Citrate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,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Magnesium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Stearate</w:t>
      </w:r>
      <w:proofErr w:type="spellEnd"/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,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Purifies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Water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,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Isopropyl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Alcohol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u w:val="single"/>
        </w:rPr>
        <w:t>Σύνθεση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u w:val="single"/>
          <w:lang w:val="en-US"/>
        </w:rPr>
        <w:t xml:space="preserve">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u w:val="single"/>
        </w:rPr>
        <w:t>κάψουλας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u w:val="single"/>
          <w:lang w:val="en-US"/>
        </w:rPr>
        <w:t>: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Size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2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hard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gelatin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capsules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(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standard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purple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opaque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cap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/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Light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grey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opaque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body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)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Capsule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cap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: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Erythrosin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,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Patent</w:t>
      </w:r>
      <w:proofErr w:type="spellEnd"/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Blue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V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,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Titanium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dioxide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,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Gelatin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,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Capsule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body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: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Black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Iron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Oxide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,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Titanium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dioxide</w:t>
      </w:r>
      <w:r w:rsidR="00C46773"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, </w:t>
      </w:r>
      <w:r w:rsid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Gelatin</w:t>
      </w:r>
    </w:p>
    <w:p w:rsidR="00C46773" w:rsidRPr="00D109F7" w:rsidRDefault="00C46773" w:rsidP="00C467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</w:pPr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The capsules are printed in black ink containing:</w:t>
      </w:r>
      <w:r w:rsidRPr="00C46773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Industrial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Methylated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Spirit</w:t>
      </w:r>
      <w:proofErr w:type="gramStart"/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,Shellac</w:t>
      </w:r>
      <w:proofErr w:type="spellEnd"/>
      <w:proofErr w:type="gramEnd"/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, Soya Lecithin,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Antifroam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DC 1510, Black Iron Oxide, N-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butylalcohol</w:t>
      </w:r>
      <w:proofErr w:type="spellEnd"/>
    </w:p>
    <w:p w:rsidR="001D447B" w:rsidRPr="00C46773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Εμφάνιση του </w:t>
      </w:r>
      <w:r w:rsidR="0085460B" w:rsidRPr="0085460B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LEPIZOR</w:t>
      </w:r>
      <w:r w:rsidR="0085460B" w:rsidRPr="0085460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>και περιεχόμενο της συσκευασίας</w:t>
      </w:r>
    </w:p>
    <w:p w:rsidR="00C46773" w:rsidRDefault="00C46773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46773" w:rsidRPr="001D447B" w:rsidRDefault="00C46773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46773" w:rsidRDefault="001D447B" w:rsidP="00C467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0"/>
        </w:rPr>
      </w:pP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>Κάτοχος αδείας κυκλοφορίας και παραγωγός</w:t>
      </w:r>
      <w:r w:rsidR="00C46773">
        <w:rPr>
          <w:rFonts w:ascii="Times New Roman" w:eastAsia="TimesNewRomanPSMT" w:hAnsi="Times New Roman" w:cs="Times New Roman"/>
          <w:b/>
          <w:bCs/>
          <w:sz w:val="24"/>
          <w:szCs w:val="24"/>
        </w:rPr>
        <w:t>:</w:t>
      </w:r>
      <w:r w:rsidR="00C46773" w:rsidRPr="00C46773">
        <w:rPr>
          <w:rFonts w:ascii="Times New Roman" w:eastAsia="TimesNewRomanPSMT" w:hAnsi="Times New Roman" w:cs="Times New Roman"/>
          <w:bCs/>
          <w:sz w:val="24"/>
          <w:szCs w:val="20"/>
        </w:rPr>
        <w:t xml:space="preserve"> </w:t>
      </w:r>
    </w:p>
    <w:p w:rsidR="00C46773" w:rsidRPr="006E200F" w:rsidRDefault="00C46773" w:rsidP="00C467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</w:pPr>
      <w:proofErr w:type="spellStart"/>
      <w:proofErr w:type="gramStart"/>
      <w:r w:rsidRPr="00D565E7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Zwitter</w:t>
      </w:r>
      <w:proofErr w:type="spellEnd"/>
      <w:r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r w:rsidRPr="00D565E7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Pharmaceuticals</w:t>
      </w:r>
      <w:r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 xml:space="preserve"> </w:t>
      </w:r>
      <w:r w:rsidRPr="00D565E7">
        <w:rPr>
          <w:rFonts w:ascii="Times New Roman" w:eastAsia="TimesNewRomanPSMT" w:hAnsi="Times New Roman" w:cs="Times New Roman"/>
          <w:bCs/>
          <w:sz w:val="24"/>
          <w:szCs w:val="20"/>
        </w:rPr>
        <w:t>Ε</w:t>
      </w:r>
      <w:r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.</w:t>
      </w:r>
      <w:r w:rsidRPr="00D565E7">
        <w:rPr>
          <w:rFonts w:ascii="Times New Roman" w:eastAsia="TimesNewRomanPSMT" w:hAnsi="Times New Roman" w:cs="Times New Roman"/>
          <w:bCs/>
          <w:sz w:val="24"/>
          <w:szCs w:val="20"/>
        </w:rPr>
        <w:t>Π</w:t>
      </w:r>
      <w:r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.</w:t>
      </w:r>
      <w:r w:rsidRPr="00D565E7">
        <w:rPr>
          <w:rFonts w:ascii="Times New Roman" w:eastAsia="TimesNewRomanPSMT" w:hAnsi="Times New Roman" w:cs="Times New Roman"/>
          <w:bCs/>
          <w:sz w:val="24"/>
          <w:szCs w:val="20"/>
        </w:rPr>
        <w:t>Ε</w:t>
      </w:r>
      <w:r w:rsidRPr="006E200F">
        <w:rPr>
          <w:rFonts w:ascii="Times New Roman" w:eastAsia="TimesNewRomanPSMT" w:hAnsi="Times New Roman" w:cs="Times New Roman"/>
          <w:bCs/>
          <w:sz w:val="24"/>
          <w:szCs w:val="20"/>
          <w:lang w:val="en-US"/>
        </w:rPr>
        <w:t>.</w:t>
      </w:r>
      <w:proofErr w:type="gramEnd"/>
    </w:p>
    <w:p w:rsidR="00C46773" w:rsidRDefault="00C46773" w:rsidP="00C467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0"/>
        </w:rPr>
      </w:pPr>
      <w:r w:rsidRPr="006E200F">
        <w:rPr>
          <w:rFonts w:ascii="Times New Roman" w:eastAsia="TimesNewRomanPSMT" w:hAnsi="Times New Roman" w:cs="Times New Roman"/>
          <w:b/>
          <w:bCs/>
          <w:sz w:val="24"/>
          <w:szCs w:val="20"/>
          <w:lang w:val="en-US"/>
        </w:rPr>
        <w:tab/>
      </w:r>
      <w:r w:rsidRPr="00D565E7">
        <w:rPr>
          <w:rFonts w:ascii="Times New Roman" w:eastAsia="TimesNewRomanPSMT" w:hAnsi="Times New Roman" w:cs="Times New Roman"/>
          <w:bCs/>
          <w:sz w:val="24"/>
          <w:szCs w:val="20"/>
        </w:rPr>
        <w:t>Λ. Πεντέλης 34-36</w:t>
      </w:r>
    </w:p>
    <w:p w:rsidR="00C46773" w:rsidRPr="00D565E7" w:rsidRDefault="00C46773" w:rsidP="00C467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0"/>
        </w:rPr>
      </w:pPr>
      <w:r>
        <w:rPr>
          <w:rFonts w:ascii="Times New Roman" w:eastAsia="TimesNewRomanPSMT" w:hAnsi="Times New Roman" w:cs="Times New Roman"/>
          <w:bCs/>
          <w:sz w:val="24"/>
          <w:szCs w:val="20"/>
        </w:rPr>
        <w:tab/>
        <w:t>152 34 Χαλάνδρι</w:t>
      </w:r>
    </w:p>
    <w:p w:rsidR="00C46773" w:rsidRPr="00B561D9" w:rsidRDefault="00C46773" w:rsidP="00C467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0"/>
        </w:rPr>
      </w:pPr>
    </w:p>
    <w:p w:rsidR="001D447B" w:rsidRPr="001D447B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1D447B" w:rsidRPr="00B17A11" w:rsidRDefault="001D447B" w:rsidP="001D44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D447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Το παρόν φύλλο οδηγιών χρήσης εγκρίθηκε για τελευταία φορά στις </w:t>
      </w:r>
      <w:r w:rsidR="00B17A11" w:rsidRPr="00B17A11">
        <w:rPr>
          <w:rFonts w:ascii="Times New Roman" w:eastAsia="TimesNewRomanPSMT" w:hAnsi="Times New Roman" w:cs="Times New Roman"/>
          <w:b/>
          <w:bCs/>
          <w:sz w:val="24"/>
          <w:szCs w:val="24"/>
        </w:rPr>
        <w:t>21/7/2014</w:t>
      </w:r>
    </w:p>
    <w:p w:rsidR="00D51A20" w:rsidRPr="001D447B" w:rsidRDefault="00D51A20" w:rsidP="001D447B">
      <w:pPr>
        <w:rPr>
          <w:rFonts w:ascii="Times New Roman" w:hAnsi="Times New Roman" w:cs="Times New Roman"/>
          <w:sz w:val="24"/>
          <w:szCs w:val="24"/>
        </w:rPr>
      </w:pPr>
    </w:p>
    <w:sectPr w:rsidR="00D51A20" w:rsidRPr="001D447B" w:rsidSect="003C3C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CEA"/>
    <w:multiLevelType w:val="hybridMultilevel"/>
    <w:tmpl w:val="C4823A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5C54"/>
    <w:multiLevelType w:val="hybridMultilevel"/>
    <w:tmpl w:val="953A6F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F434E"/>
    <w:multiLevelType w:val="hybridMultilevel"/>
    <w:tmpl w:val="97C4A2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D2C22"/>
    <w:multiLevelType w:val="hybridMultilevel"/>
    <w:tmpl w:val="C5804D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E3DF6"/>
    <w:multiLevelType w:val="hybridMultilevel"/>
    <w:tmpl w:val="9E56E4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02ED2"/>
    <w:multiLevelType w:val="hybridMultilevel"/>
    <w:tmpl w:val="C76296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61F"/>
    <w:multiLevelType w:val="hybridMultilevel"/>
    <w:tmpl w:val="91EEEB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C3F27"/>
    <w:multiLevelType w:val="hybridMultilevel"/>
    <w:tmpl w:val="E0C80F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302C8"/>
    <w:multiLevelType w:val="hybridMultilevel"/>
    <w:tmpl w:val="D1A2B5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37B8F"/>
    <w:multiLevelType w:val="hybridMultilevel"/>
    <w:tmpl w:val="BE624E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20E06"/>
    <w:multiLevelType w:val="hybridMultilevel"/>
    <w:tmpl w:val="CD6AD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E2F68"/>
    <w:multiLevelType w:val="hybridMultilevel"/>
    <w:tmpl w:val="E382B3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055B7"/>
    <w:multiLevelType w:val="hybridMultilevel"/>
    <w:tmpl w:val="9BB262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A1DA2"/>
    <w:multiLevelType w:val="hybridMultilevel"/>
    <w:tmpl w:val="FAC052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F30DE"/>
    <w:multiLevelType w:val="hybridMultilevel"/>
    <w:tmpl w:val="06FAF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E3B48"/>
    <w:multiLevelType w:val="hybridMultilevel"/>
    <w:tmpl w:val="08D084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81C70"/>
    <w:multiLevelType w:val="hybridMultilevel"/>
    <w:tmpl w:val="3C7A9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426CD"/>
    <w:multiLevelType w:val="hybridMultilevel"/>
    <w:tmpl w:val="5AF01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E13FE"/>
    <w:multiLevelType w:val="hybridMultilevel"/>
    <w:tmpl w:val="60C0F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B0C9B"/>
    <w:multiLevelType w:val="hybridMultilevel"/>
    <w:tmpl w:val="9972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F7D14"/>
    <w:multiLevelType w:val="hybridMultilevel"/>
    <w:tmpl w:val="9320B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8"/>
  </w:num>
  <w:num w:numId="5">
    <w:abstractNumId w:val="19"/>
  </w:num>
  <w:num w:numId="6">
    <w:abstractNumId w:val="5"/>
  </w:num>
  <w:num w:numId="7">
    <w:abstractNumId w:val="1"/>
  </w:num>
  <w:num w:numId="8">
    <w:abstractNumId w:val="14"/>
  </w:num>
  <w:num w:numId="9">
    <w:abstractNumId w:val="17"/>
  </w:num>
  <w:num w:numId="10">
    <w:abstractNumId w:val="20"/>
  </w:num>
  <w:num w:numId="11">
    <w:abstractNumId w:val="8"/>
  </w:num>
  <w:num w:numId="12">
    <w:abstractNumId w:val="6"/>
  </w:num>
  <w:num w:numId="13">
    <w:abstractNumId w:val="4"/>
  </w:num>
  <w:num w:numId="14">
    <w:abstractNumId w:val="13"/>
  </w:num>
  <w:num w:numId="15">
    <w:abstractNumId w:val="15"/>
  </w:num>
  <w:num w:numId="16">
    <w:abstractNumId w:val="16"/>
  </w:num>
  <w:num w:numId="17">
    <w:abstractNumId w:val="10"/>
  </w:num>
  <w:num w:numId="18">
    <w:abstractNumId w:val="3"/>
  </w:num>
  <w:num w:numId="19">
    <w:abstractNumId w:val="7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D447B"/>
    <w:rsid w:val="0012130A"/>
    <w:rsid w:val="001D447B"/>
    <w:rsid w:val="0028584F"/>
    <w:rsid w:val="003C3C05"/>
    <w:rsid w:val="0045712A"/>
    <w:rsid w:val="00626362"/>
    <w:rsid w:val="006647A1"/>
    <w:rsid w:val="006E200F"/>
    <w:rsid w:val="00771895"/>
    <w:rsid w:val="0085460B"/>
    <w:rsid w:val="009A460E"/>
    <w:rsid w:val="00A33EC3"/>
    <w:rsid w:val="00AE0322"/>
    <w:rsid w:val="00B17A11"/>
    <w:rsid w:val="00C46773"/>
    <w:rsid w:val="00D51A20"/>
    <w:rsid w:val="00D9009E"/>
    <w:rsid w:val="00E34304"/>
    <w:rsid w:val="00EB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322"/>
    <w:pPr>
      <w:ind w:left="720"/>
      <w:contextualSpacing/>
    </w:pPr>
  </w:style>
  <w:style w:type="table" w:styleId="a4">
    <w:name w:val="Table Grid"/>
    <w:basedOn w:val="a1"/>
    <w:uiPriority w:val="59"/>
    <w:rsid w:val="00626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E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E2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322"/>
    <w:pPr>
      <w:ind w:left="720"/>
      <w:contextualSpacing/>
    </w:pPr>
  </w:style>
  <w:style w:type="table" w:styleId="a4">
    <w:name w:val="Table Grid"/>
    <w:basedOn w:val="a1"/>
    <w:uiPriority w:val="59"/>
    <w:rsid w:val="0062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E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E2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2789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</dc:creator>
  <cp:lastModifiedBy>user146</cp:lastModifiedBy>
  <cp:revision>2</cp:revision>
  <cp:lastPrinted>2014-07-25T08:56:00Z</cp:lastPrinted>
  <dcterms:created xsi:type="dcterms:W3CDTF">2016-04-15T09:34:00Z</dcterms:created>
  <dcterms:modified xsi:type="dcterms:W3CDTF">2016-04-15T09:34:00Z</dcterms:modified>
</cp:coreProperties>
</file>