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99" w:rsidRDefault="00F74B99" w:rsidP="009D3701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74B99" w:rsidRDefault="00F74B99">
      <w:pPr>
        <w:spacing w:after="0" w:line="200" w:lineRule="exact"/>
        <w:rPr>
          <w:sz w:val="20"/>
          <w:szCs w:val="20"/>
        </w:rPr>
      </w:pPr>
    </w:p>
    <w:p w:rsidR="00F74B99" w:rsidRDefault="00F74B99">
      <w:pPr>
        <w:spacing w:after="0" w:line="200" w:lineRule="exact"/>
        <w:rPr>
          <w:sz w:val="20"/>
          <w:szCs w:val="20"/>
        </w:rPr>
      </w:pPr>
    </w:p>
    <w:p w:rsidR="00F74B99" w:rsidRDefault="00F74B99">
      <w:pPr>
        <w:spacing w:before="5" w:after="0" w:line="220" w:lineRule="exact"/>
      </w:pPr>
    </w:p>
    <w:p w:rsidR="008012D6" w:rsidRDefault="000545E5" w:rsidP="004E252A">
      <w:pPr>
        <w:spacing w:before="29" w:after="0" w:line="240" w:lineRule="auto"/>
        <w:ind w:right="36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 w:rsidRPr="0030290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ΦΥΛ</w:t>
      </w:r>
      <w:r w:rsidR="009E1E6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Λ</w:t>
      </w:r>
      <w:r w:rsidRPr="0030290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Ο ΟΔΗΓΙΩΝ</w:t>
      </w:r>
      <w:r w:rsidR="008012D6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ΧΡΗΣΗΣ</w:t>
      </w:r>
    </w:p>
    <w:p w:rsidR="00F74B99" w:rsidRPr="00302904" w:rsidRDefault="000545E5" w:rsidP="004E252A">
      <w:pPr>
        <w:spacing w:before="29" w:after="0" w:line="240" w:lineRule="auto"/>
        <w:ind w:right="3687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0290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Πληροφορίες για τον χρήστη</w:t>
      </w:r>
    </w:p>
    <w:p w:rsidR="00F74B99" w:rsidRPr="00302904" w:rsidRDefault="00F74B99">
      <w:pPr>
        <w:spacing w:before="17" w:after="0" w:line="260" w:lineRule="exact"/>
        <w:rPr>
          <w:sz w:val="26"/>
          <w:szCs w:val="26"/>
          <w:lang w:val="el-GR"/>
        </w:rPr>
      </w:pPr>
    </w:p>
    <w:p w:rsidR="00F74B99" w:rsidRPr="00302904" w:rsidRDefault="000545E5" w:rsidP="004E252A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02904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Τροχίσκοι</w:t>
      </w:r>
      <w:r w:rsidRPr="00302904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lang w:val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Stre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pfe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spellEnd"/>
      <w:r w:rsidR="00754421">
        <w:rPr>
          <w:rFonts w:ascii="Times New Roman" w:eastAsia="Times New Roman" w:hAnsi="Times New Roman" w:cs="Times New Roman"/>
          <w:b/>
          <w:bCs/>
          <w:spacing w:val="67"/>
          <w:sz w:val="28"/>
          <w:szCs w:val="28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l-GR"/>
        </w:rPr>
        <w:t>8.7</w:t>
      </w:r>
      <w:r w:rsidRPr="00302904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Pr="00302904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 xml:space="preserve">      </w:t>
      </w:r>
      <w:r w:rsidRPr="0030290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l-GR"/>
        </w:rPr>
        <w:t xml:space="preserve"> </w:t>
      </w:r>
    </w:p>
    <w:p w:rsidR="00594784" w:rsidRDefault="00594784" w:rsidP="004E252A">
      <w:pPr>
        <w:spacing w:after="0" w:line="275" w:lineRule="exact"/>
        <w:ind w:right="8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F74B99" w:rsidRPr="00302904" w:rsidRDefault="000545E5" w:rsidP="004E252A">
      <w:pPr>
        <w:spacing w:after="0" w:line="275" w:lineRule="exact"/>
        <w:ind w:right="843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0290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Διαβάστε </w:t>
      </w:r>
      <w:r w:rsidR="00C74007" w:rsidRPr="0008316B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προσεκτικά ολόκληρο </w:t>
      </w:r>
      <w:r w:rsidRPr="0030290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το </w:t>
      </w:r>
      <w:r w:rsidR="00C74007" w:rsidRPr="0008316B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φύλλο οδηγιών χρήσης πριν αρχίσετε να παίρνετε αυτό το φάρμακο,</w:t>
      </w:r>
      <w:r w:rsidR="0080217D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 </w:t>
      </w:r>
      <w:r w:rsidR="00C74007" w:rsidRPr="0008316B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διότι</w:t>
      </w:r>
      <w:r w:rsidR="00C74007" w:rsidRPr="004E252A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C74007" w:rsidRPr="0008316B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περιλαμβάνει</w:t>
      </w:r>
      <w:r w:rsidRPr="0030290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σημαντικές πληροφορίες για σας.</w:t>
      </w:r>
    </w:p>
    <w:p w:rsidR="00F74B99" w:rsidRPr="00302904" w:rsidRDefault="00F74B99">
      <w:pPr>
        <w:spacing w:before="11" w:after="0" w:line="260" w:lineRule="exact"/>
        <w:rPr>
          <w:sz w:val="26"/>
          <w:szCs w:val="26"/>
          <w:lang w:val="el-GR"/>
        </w:rPr>
      </w:pPr>
    </w:p>
    <w:p w:rsidR="00C74007" w:rsidRPr="0008316B" w:rsidRDefault="00C740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08316B">
        <w:rPr>
          <w:rFonts w:ascii="Times New Roman" w:eastAsia="Times New Roman" w:hAnsi="Times New Roman" w:cs="Times New Roman"/>
          <w:sz w:val="24"/>
          <w:szCs w:val="24"/>
          <w:lang w:val="el-GR"/>
        </w:rPr>
        <w:t>Πρέπει πάντοτε να παίρνετε αυτό το φάρμακο ακριβώς όπως περιγράφεται στο παρόν φύλλο οδηγιών χρήσης ή σύμφωνα με τις οδηγίες του γιατρού</w:t>
      </w:r>
      <w:r w:rsidR="00F90D6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08316B">
        <w:rPr>
          <w:rFonts w:ascii="Times New Roman" w:eastAsia="Times New Roman" w:hAnsi="Times New Roman" w:cs="Times New Roman"/>
          <w:sz w:val="24"/>
          <w:szCs w:val="24"/>
          <w:lang w:val="el-GR"/>
        </w:rPr>
        <w:t>ή του φαρμακοποιού  σας.</w:t>
      </w:r>
    </w:p>
    <w:p w:rsidR="00FD3347" w:rsidRDefault="00C74007" w:rsidP="004E252A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-</w:t>
      </w:r>
      <w:r w:rsidRPr="00302904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08316B">
        <w:rPr>
          <w:rFonts w:ascii="Times New Roman" w:eastAsia="Times New Roman" w:hAnsi="Times New Roman" w:cs="Times New Roman"/>
          <w:sz w:val="24"/>
          <w:szCs w:val="24"/>
          <w:lang w:val="el-GR"/>
        </w:rPr>
        <w:t>Φυλάξτε</w:t>
      </w:r>
      <w:r w:rsidR="000545E5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αυτό το </w:t>
      </w:r>
      <w:r w:rsidRPr="0008316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φύλλο οδηγιών χρήσης. Ίσως </w:t>
      </w:r>
      <w:r w:rsidR="000545E5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χρειαστεί να το </w:t>
      </w:r>
      <w:r w:rsidR="00FD334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διαβάσετε </w:t>
      </w:r>
      <w:r w:rsidRPr="0008316B">
        <w:rPr>
          <w:rFonts w:ascii="Times New Roman" w:eastAsia="Times New Roman" w:hAnsi="Times New Roman" w:cs="Times New Roman"/>
          <w:sz w:val="24"/>
          <w:szCs w:val="24"/>
          <w:lang w:val="el-GR"/>
        </w:rPr>
        <w:t>ξανά.</w:t>
      </w:r>
    </w:p>
    <w:p w:rsidR="00F74B99" w:rsidRDefault="00C74007" w:rsidP="004E252A">
      <w:pPr>
        <w:spacing w:after="0" w:line="240" w:lineRule="auto"/>
        <w:ind w:right="134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-</w:t>
      </w:r>
      <w:r w:rsidR="009D3701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08316B">
        <w:rPr>
          <w:rFonts w:ascii="Times New Roman" w:eastAsia="Times New Roman" w:hAnsi="Times New Roman" w:cs="Times New Roman"/>
          <w:sz w:val="24"/>
          <w:szCs w:val="24"/>
          <w:lang w:val="el-GR"/>
        </w:rPr>
        <w:t>Απευθυνθείτε στον</w:t>
      </w:r>
      <w:r w:rsidRPr="00302904" w:rsidDel="00C7400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0545E5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φαρμακοποιό σας </w:t>
      </w:r>
      <w:r w:rsidR="00585B86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="00585B86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άν</w:t>
      </w:r>
      <w:r w:rsidR="000545E5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08316B">
        <w:rPr>
          <w:rFonts w:ascii="Times New Roman" w:eastAsia="Times New Roman" w:hAnsi="Times New Roman" w:cs="Times New Roman"/>
          <w:sz w:val="24"/>
          <w:szCs w:val="24"/>
          <w:lang w:val="el-GR"/>
        </w:rPr>
        <w:t>χρειαστείτε</w:t>
      </w:r>
      <w:r w:rsidR="000545E5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περισσότερες</w:t>
      </w:r>
      <w:r w:rsidR="00F90D6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0545E5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πληροφορίες ή συμβουλές</w:t>
      </w:r>
    </w:p>
    <w:p w:rsidR="00C74007" w:rsidRPr="0008316B" w:rsidRDefault="00C74007" w:rsidP="004E252A">
      <w:pPr>
        <w:spacing w:after="0"/>
        <w:ind w:hanging="567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</w:t>
      </w:r>
      <w:r w:rsidR="00FD334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-</w:t>
      </w:r>
      <w:r w:rsidR="009D370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  <w:r w:rsidRPr="0008316B">
        <w:rPr>
          <w:rFonts w:ascii="Times New Roman" w:eastAsia="Times New Roman" w:hAnsi="Times New Roman" w:cs="Times New Roman"/>
          <w:sz w:val="24"/>
          <w:szCs w:val="24"/>
          <w:lang w:val="el-GR"/>
        </w:rPr>
        <w:t>Εάν παρατηρήσετε κάποια ανεπιθύμητη ενέργεια, ενημερώστε τον γιατρό, ή τον φαρμακοποιό σας. Αυτό ισχύει και για κάθε πιθανή ανεπιθύμητη ενέργεια που δεν αναφέρεται στο παρόν φύλλο οδηγιών χρήσης. Βλέπε παράγραφο 4.</w:t>
      </w:r>
    </w:p>
    <w:p w:rsidR="00C74007" w:rsidRPr="004E252A" w:rsidRDefault="00C74007" w:rsidP="004E252A">
      <w:pPr>
        <w:spacing w:after="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-</w:t>
      </w:r>
      <w:r w:rsidR="00FD334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0545E5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Πρέπει να </w:t>
      </w:r>
      <w:r w:rsidRPr="0008316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απευθυνθείτε σε </w:t>
      </w:r>
      <w:r w:rsidR="000545E5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γιατρό </w:t>
      </w:r>
      <w:r w:rsidRPr="0008316B">
        <w:rPr>
          <w:rFonts w:ascii="Times New Roman" w:eastAsia="Times New Roman" w:hAnsi="Times New Roman" w:cs="Times New Roman"/>
          <w:sz w:val="24"/>
          <w:szCs w:val="24"/>
          <w:lang w:val="el-GR"/>
        </w:rPr>
        <w:t>εάν δεν αισθάνεσθε καλύτερα ή εάν αισθάνεσθε χειρότερα  μετά από 3 ημέρες</w:t>
      </w:r>
      <w:r w:rsidRPr="00AC0027">
        <w:rPr>
          <w:color w:val="000000"/>
          <w:lang w:val="el-GR"/>
        </w:rPr>
        <w:t>.</w:t>
      </w:r>
    </w:p>
    <w:p w:rsidR="00AF67B6" w:rsidRPr="004E252A" w:rsidRDefault="00AF67B6" w:rsidP="004E252A">
      <w:pPr>
        <w:spacing w:after="0" w:line="240" w:lineRule="auto"/>
        <w:ind w:right="501"/>
        <w:rPr>
          <w:color w:val="000000"/>
          <w:lang w:val="el-GR"/>
        </w:rPr>
      </w:pPr>
    </w:p>
    <w:p w:rsidR="00F74B99" w:rsidRPr="00302904" w:rsidRDefault="00AF67B6" w:rsidP="004E252A">
      <w:pPr>
        <w:spacing w:before="5" w:after="0" w:line="240" w:lineRule="auto"/>
        <w:ind w:right="5925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E252A">
        <w:rPr>
          <w:lang w:val="el-GR"/>
        </w:rPr>
        <w:t xml:space="preserve"> </w:t>
      </w:r>
      <w:r w:rsidRPr="004E252A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l-GR"/>
        </w:rPr>
        <w:t>Τι περιέχει το παρόν</w:t>
      </w:r>
      <w:r w:rsidRPr="004E252A">
        <w:rPr>
          <w:noProof/>
          <w:highlight w:val="lightGray"/>
          <w:lang w:val="el-GR" w:eastAsia="el-GR"/>
        </w:rPr>
        <w:t xml:space="preserve"> </w:t>
      </w:r>
      <w:r w:rsidR="000545E5" w:rsidRPr="004E252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>φύ</w:t>
      </w:r>
      <w:r w:rsidR="00594784" w:rsidRPr="004E252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>λ</w:t>
      </w:r>
      <w:r w:rsidR="000545E5" w:rsidRPr="004E252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>λο οδηγιών</w:t>
      </w:r>
    </w:p>
    <w:p w:rsidR="00594784" w:rsidRDefault="00594784" w:rsidP="004E252A">
      <w:pPr>
        <w:spacing w:after="0" w:line="271" w:lineRule="exact"/>
        <w:ind w:right="4083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F74B99" w:rsidRPr="00302904" w:rsidRDefault="000545E5" w:rsidP="004E252A">
      <w:pPr>
        <w:spacing w:after="0" w:line="271" w:lineRule="exact"/>
        <w:ind w:right="4083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1 Τι είναι το </w:t>
      </w:r>
      <w:proofErr w:type="spellStart"/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Strepfen</w:t>
      </w:r>
      <w:proofErr w:type="spellEnd"/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212717" w:rsidRPr="0021271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8.75 </w:t>
      </w:r>
      <w:proofErr w:type="spellStart"/>
      <w:r w:rsidR="00212717" w:rsidRPr="00212717">
        <w:rPr>
          <w:rFonts w:ascii="Times New Roman" w:eastAsia="Times New Roman" w:hAnsi="Times New Roman" w:cs="Times New Roman"/>
          <w:sz w:val="24"/>
          <w:szCs w:val="24"/>
          <w:lang w:val="el-GR"/>
        </w:rPr>
        <w:t>mg</w:t>
      </w:r>
      <w:proofErr w:type="spellEnd"/>
      <w:r w:rsidR="00212717" w:rsidRPr="0021271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</w:t>
      </w:r>
      <w:r w:rsidR="00AF67B6" w:rsidRPr="00AF67B6">
        <w:rPr>
          <w:rFonts w:ascii="Times New Roman" w:eastAsia="Times New Roman" w:hAnsi="Times New Roman" w:cs="Times New Roman"/>
          <w:sz w:val="24"/>
          <w:szCs w:val="24"/>
          <w:lang w:val="el-GR"/>
        </w:rPr>
        <w:t>ποια είναι η χρήση του</w:t>
      </w:r>
      <w:r w:rsidR="00AF67B6" w:rsidRPr="00AF67B6" w:rsidDel="00AF67B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:rsidR="00F74B99" w:rsidRPr="00302904" w:rsidRDefault="000545E5" w:rsidP="004E252A">
      <w:pPr>
        <w:spacing w:after="0" w:line="240" w:lineRule="auto"/>
        <w:ind w:right="4083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2 </w:t>
      </w:r>
      <w:r w:rsidR="00AF67B6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Τι πρέπει να γνωρίζετε </w:t>
      </w:r>
      <w:r w:rsidR="00AF67B6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π</w:t>
      </w: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ριν πάρετε </w:t>
      </w:r>
      <w:r w:rsidR="00AF67B6">
        <w:rPr>
          <w:rFonts w:ascii="Times New Roman" w:eastAsia="Times New Roman" w:hAnsi="Times New Roman" w:cs="Times New Roman"/>
          <w:sz w:val="24"/>
          <w:szCs w:val="24"/>
          <w:lang w:val="el-GR"/>
        </w:rPr>
        <w:t>το</w:t>
      </w: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Strepfen</w:t>
      </w:r>
      <w:proofErr w:type="spellEnd"/>
      <w:r w:rsidR="00594784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212717" w:rsidRPr="0021271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8.75 </w:t>
      </w:r>
      <w:proofErr w:type="spellStart"/>
      <w:r w:rsidR="00212717" w:rsidRPr="00212717">
        <w:rPr>
          <w:rFonts w:ascii="Times New Roman" w:eastAsia="Times New Roman" w:hAnsi="Times New Roman" w:cs="Times New Roman"/>
          <w:sz w:val="24"/>
          <w:szCs w:val="24"/>
          <w:lang w:val="el-GR"/>
        </w:rPr>
        <w:t>mg</w:t>
      </w:r>
      <w:proofErr w:type="spellEnd"/>
      <w:r w:rsidR="00212717" w:rsidRPr="0021271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</w:p>
    <w:p w:rsidR="00F74B99" w:rsidRPr="0058010E" w:rsidRDefault="000545E5" w:rsidP="004E252A">
      <w:pPr>
        <w:spacing w:after="0" w:line="240" w:lineRule="auto"/>
        <w:ind w:right="4083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3 Πώς να πάρετε</w:t>
      </w:r>
      <w:r w:rsidR="00AF67B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το</w:t>
      </w: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Strepfen</w:t>
      </w:r>
      <w:proofErr w:type="spellEnd"/>
      <w:r w:rsidR="0059478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212717" w:rsidRPr="0021271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8.75 </w:t>
      </w:r>
      <w:proofErr w:type="spellStart"/>
      <w:r w:rsidR="00212717" w:rsidRPr="00212717">
        <w:rPr>
          <w:rFonts w:ascii="Times New Roman" w:eastAsia="Times New Roman" w:hAnsi="Times New Roman" w:cs="Times New Roman"/>
          <w:sz w:val="24"/>
          <w:szCs w:val="24"/>
          <w:lang w:val="el-GR"/>
        </w:rPr>
        <w:t>mg</w:t>
      </w:r>
      <w:proofErr w:type="spellEnd"/>
      <w:r w:rsidR="00212717" w:rsidRPr="0021271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</w:p>
    <w:p w:rsidR="00AF67B6" w:rsidRDefault="000545E5" w:rsidP="004E252A">
      <w:pPr>
        <w:spacing w:after="0" w:line="240" w:lineRule="auto"/>
        <w:ind w:right="4083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4 Πιθανές </w:t>
      </w:r>
      <w:r w:rsidR="00AF67B6" w:rsidRPr="00AF67B6">
        <w:rPr>
          <w:rFonts w:ascii="Times New Roman" w:eastAsia="Times New Roman" w:hAnsi="Times New Roman" w:cs="Times New Roman"/>
          <w:sz w:val="24"/>
          <w:szCs w:val="24"/>
          <w:lang w:val="el-GR"/>
        </w:rPr>
        <w:t>ανεπιθύμητες ενέργειες</w:t>
      </w:r>
    </w:p>
    <w:p w:rsidR="00F74B99" w:rsidRPr="00302904" w:rsidRDefault="000545E5" w:rsidP="004E252A">
      <w:pPr>
        <w:spacing w:after="0" w:line="240" w:lineRule="auto"/>
        <w:ind w:right="4083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5 Πώς να </w:t>
      </w:r>
      <w:r w:rsidR="00AF67B6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φυλάσσετε</w:t>
      </w:r>
      <w:r w:rsidR="00AF67B6" w:rsidRPr="00302904" w:rsidDel="00AF67B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 </w:t>
      </w:r>
      <w:proofErr w:type="spellStart"/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Strepfen</w:t>
      </w:r>
      <w:proofErr w:type="spellEnd"/>
      <w:r w:rsidR="0021271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212717" w:rsidRPr="0021271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8.75 </w:t>
      </w:r>
      <w:proofErr w:type="spellStart"/>
      <w:r w:rsidR="00212717" w:rsidRPr="00212717">
        <w:rPr>
          <w:rFonts w:ascii="Times New Roman" w:eastAsia="Times New Roman" w:hAnsi="Times New Roman" w:cs="Times New Roman"/>
          <w:sz w:val="24"/>
          <w:szCs w:val="24"/>
          <w:lang w:val="el-GR"/>
        </w:rPr>
        <w:t>mg</w:t>
      </w:r>
      <w:proofErr w:type="spellEnd"/>
      <w:r w:rsidR="00212717" w:rsidRPr="0021271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</w:p>
    <w:p w:rsidR="00F74B99" w:rsidRPr="004E252A" w:rsidRDefault="001B28AA" w:rsidP="004E252A">
      <w:pPr>
        <w:spacing w:after="0" w:line="271" w:lineRule="exact"/>
        <w:ind w:right="4083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6 </w:t>
      </w:r>
      <w:r w:rsidR="00AF67B6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Περιεχόμενο της συσκευασίας και λοιπές </w:t>
      </w:r>
      <w:r w:rsidR="000545E5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πληροφορίες</w:t>
      </w:r>
    </w:p>
    <w:p w:rsidR="00F74B99" w:rsidRPr="00302904" w:rsidRDefault="00F74B99">
      <w:pPr>
        <w:spacing w:before="17" w:after="0" w:line="240" w:lineRule="exact"/>
        <w:rPr>
          <w:sz w:val="24"/>
          <w:szCs w:val="24"/>
          <w:lang w:val="el-GR"/>
        </w:rPr>
      </w:pPr>
    </w:p>
    <w:p w:rsidR="00AF67B6" w:rsidRPr="004E252A" w:rsidRDefault="001B28AA" w:rsidP="004E252A">
      <w:pPr>
        <w:tabs>
          <w:tab w:val="left" w:pos="980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</w:pPr>
      <w:r w:rsidRPr="004E252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>1.</w:t>
      </w:r>
      <w:r w:rsidR="00A30073" w:rsidRPr="004E252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 xml:space="preserve">Τι είναι το </w:t>
      </w:r>
      <w:proofErr w:type="spellStart"/>
      <w:r w:rsidR="00A30073" w:rsidRPr="004E252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>Strepfen</w:t>
      </w:r>
      <w:proofErr w:type="spellEnd"/>
      <w:r w:rsidR="00212717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 xml:space="preserve"> </w:t>
      </w:r>
      <w:r w:rsidR="00212717" w:rsidRPr="004E252A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l-GR"/>
        </w:rPr>
        <w:t xml:space="preserve">8.75 </w:t>
      </w:r>
      <w:r w:rsidR="00212717" w:rsidRPr="004E252A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mg</w:t>
      </w:r>
      <w:r w:rsidR="00212717" w:rsidRPr="004E252A">
        <w:rPr>
          <w:rFonts w:cs="Frutiger-Bold"/>
          <w:bCs/>
          <w:color w:val="000000"/>
          <w:highlight w:val="lightGray"/>
          <w:lang w:val="el-GR"/>
        </w:rPr>
        <w:t xml:space="preserve">  </w:t>
      </w:r>
      <w:r w:rsidR="00A30073" w:rsidRPr="004E252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>και ποια είναι η χρήση του</w:t>
      </w:r>
      <w:r w:rsidR="00A30073" w:rsidRPr="004E252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</w:p>
    <w:p w:rsidR="00F74B99" w:rsidRPr="00302904" w:rsidRDefault="00F74B99" w:rsidP="004E252A">
      <w:pPr>
        <w:tabs>
          <w:tab w:val="left" w:pos="980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F74B99" w:rsidRPr="00302904" w:rsidRDefault="000545E5" w:rsidP="004E252A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Οι τροχίσκοι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pfen</w:t>
      </w:r>
      <w:proofErr w:type="spellEnd"/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212717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8.75 </w:t>
      </w:r>
      <w:r w:rsidR="00212717" w:rsidRPr="00570BE0">
        <w:rPr>
          <w:rFonts w:ascii="Times New Roman" w:eastAsia="Times New Roman" w:hAnsi="Times New Roman" w:cs="Times New Roman"/>
          <w:sz w:val="24"/>
          <w:szCs w:val="24"/>
        </w:rPr>
        <w:t>mg</w:t>
      </w:r>
      <w:r w:rsidR="00212717" w:rsidRPr="0058010E">
        <w:rPr>
          <w:rFonts w:cs="Frutiger-Bold"/>
          <w:bCs/>
          <w:color w:val="000000"/>
          <w:lang w:val="el-GR"/>
        </w:rPr>
        <w:t xml:space="preserve"> </w:t>
      </w:r>
      <w:r w:rsidR="00212717">
        <w:rPr>
          <w:rFonts w:cs="Frutiger-Bold"/>
          <w:bCs/>
          <w:color w:val="000000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περιέχουν </w:t>
      </w:r>
      <w:proofErr w:type="spellStart"/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Φλουρμπιπροφαίνη</w:t>
      </w:r>
      <w:proofErr w:type="spellEnd"/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.</w:t>
      </w:r>
    </w:p>
    <w:p w:rsidR="00F74B99" w:rsidRPr="0058010E" w:rsidRDefault="000545E5" w:rsidP="004E252A">
      <w:pPr>
        <w:spacing w:after="0" w:line="240" w:lineRule="auto"/>
        <w:ind w:right="6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Φλουρμπιπροφαίνη</w:t>
      </w:r>
      <w:proofErr w:type="spellEnd"/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ανήκει στην κατηγορία των φαρμάκων που καλούνται μη στεροειδή αντιφλεγμονώδη φάρμακα (ΜΣΑΦ). Αυτά τα φάρμακα αλλάζουν την αντίδραση του σώματος στον πόνο </w:t>
      </w:r>
      <w:r w:rsidR="00227E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 πρήξιμο και τον πυρετό. Οι τροχίσκοι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Strepfen</w:t>
      </w:r>
      <w:proofErr w:type="spellEnd"/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594784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8.75 </w:t>
      </w:r>
      <w:r w:rsidR="00594784" w:rsidRPr="004E252A">
        <w:rPr>
          <w:rFonts w:ascii="Times New Roman" w:eastAsia="Times New Roman" w:hAnsi="Times New Roman" w:cs="Times New Roman"/>
          <w:sz w:val="24"/>
          <w:szCs w:val="24"/>
        </w:rPr>
        <w:t>mg</w:t>
      </w:r>
      <w:r w:rsidR="00594784" w:rsidRPr="0058010E">
        <w:rPr>
          <w:rFonts w:cs="Frutiger-Bold"/>
          <w:bCs/>
          <w:color w:val="000000"/>
          <w:lang w:val="el-GR"/>
        </w:rPr>
        <w:t xml:space="preserve"> </w:t>
      </w:r>
      <w:r w:rsidR="00594784">
        <w:rPr>
          <w:rFonts w:cs="Frutiger-Bold"/>
          <w:bCs/>
          <w:color w:val="000000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χρησιμοποιούνται για ανακούφιση των συμπτωμάτων του πονόλαιμου όπως ευαισθησία στο στόμα  και το φάρυγγα , πόνος και πρήξιμο</w:t>
      </w:r>
      <w:r w:rsidR="00594784" w:rsidRPr="0058010E">
        <w:rPr>
          <w:lang w:val="el-GR"/>
        </w:rPr>
        <w:t xml:space="preserve"> </w:t>
      </w:r>
      <w:r w:rsidR="00594784" w:rsidRPr="00594784">
        <w:rPr>
          <w:rFonts w:ascii="Times New Roman" w:eastAsia="Times New Roman" w:hAnsi="Times New Roman" w:cs="Times New Roman"/>
          <w:sz w:val="24"/>
          <w:szCs w:val="24"/>
          <w:lang w:val="el-GR"/>
        </w:rPr>
        <w:t>σε ενήλικες και εφήβους ηλικίας 12 - 18 ετών.</w:t>
      </w:r>
    </w:p>
    <w:p w:rsidR="001B28AA" w:rsidRDefault="001B28AA" w:rsidP="004E252A">
      <w:pPr>
        <w:spacing w:after="0" w:line="240" w:lineRule="auto"/>
        <w:ind w:right="501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594784" w:rsidRPr="00302904" w:rsidRDefault="00594784" w:rsidP="004E252A">
      <w:pPr>
        <w:spacing w:after="0" w:line="240" w:lineRule="auto"/>
        <w:ind w:right="501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Πρέπει να επικοινωνήσετε με ένα γιατρό αν τα συμπτώματα χειροτερεύουν ή δεν βελτιώθηκαν από 3 ημέρες.</w:t>
      </w:r>
    </w:p>
    <w:p w:rsidR="00F74B99" w:rsidRPr="00302904" w:rsidRDefault="00F74B99">
      <w:pPr>
        <w:spacing w:before="12" w:after="0" w:line="240" w:lineRule="exact"/>
        <w:rPr>
          <w:sz w:val="24"/>
          <w:szCs w:val="24"/>
          <w:lang w:val="el-GR"/>
        </w:rPr>
      </w:pPr>
    </w:p>
    <w:p w:rsidR="00F74B99" w:rsidRPr="00302904" w:rsidRDefault="00F316F5" w:rsidP="004E252A">
      <w:pPr>
        <w:tabs>
          <w:tab w:val="left" w:pos="980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C135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>2</w:t>
      </w:r>
      <w:r w:rsidR="002C135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>.</w:t>
      </w:r>
      <w:r w:rsidR="00A30073" w:rsidRPr="004E252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>Τι πρέπει να γνωρίζετε</w:t>
      </w:r>
      <w:r w:rsidRPr="002C135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 xml:space="preserve"> </w:t>
      </w:r>
      <w:r w:rsidR="00A30073" w:rsidRPr="002C135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>π</w:t>
      </w:r>
      <w:r w:rsidR="000545E5" w:rsidRPr="002C135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>ριν</w:t>
      </w:r>
      <w:r w:rsidRPr="002C135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 xml:space="preserve"> </w:t>
      </w:r>
      <w:r w:rsidR="000545E5" w:rsidRPr="002C135B">
        <w:rPr>
          <w:rFonts w:ascii="Times New Roman" w:eastAsia="Times New Roman" w:hAnsi="Times New Roman" w:cs="Times New Roman"/>
          <w:b/>
          <w:bCs/>
          <w:spacing w:val="-76"/>
          <w:sz w:val="24"/>
          <w:szCs w:val="24"/>
          <w:highlight w:val="lightGray"/>
          <w:lang w:val="el-GR"/>
        </w:rPr>
        <w:t xml:space="preserve"> </w:t>
      </w:r>
      <w:r w:rsidR="000545E5" w:rsidRPr="002C135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>πάρετε</w:t>
      </w:r>
      <w:r w:rsidR="00A30073" w:rsidRPr="002C135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 xml:space="preserve"> τους </w:t>
      </w:r>
      <w:r w:rsidR="000545E5" w:rsidRPr="002C135B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highlight w:val="lightGray"/>
          <w:lang w:val="el-GR"/>
        </w:rPr>
        <w:t xml:space="preserve"> </w:t>
      </w:r>
      <w:r w:rsidR="000545E5" w:rsidRPr="002C135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>τροχίσκους</w:t>
      </w:r>
      <w:r w:rsidR="000545E5" w:rsidRPr="002C135B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highlight w:val="lightGray"/>
          <w:lang w:val="el-GR"/>
        </w:rPr>
        <w:t xml:space="preserve"> </w:t>
      </w:r>
      <w:r w:rsidR="00212717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highlight w:val="lightGray"/>
          <w:lang w:val="el-GR"/>
        </w:rPr>
        <w:t xml:space="preserve"> </w:t>
      </w:r>
      <w:proofErr w:type="spellStart"/>
      <w:r w:rsidR="000545E5" w:rsidRPr="00212717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Strepfen</w:t>
      </w:r>
      <w:proofErr w:type="spellEnd"/>
      <w:r w:rsidR="003C0611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 xml:space="preserve"> </w:t>
      </w:r>
      <w:r w:rsidR="00212717" w:rsidRPr="004E252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 xml:space="preserve">8.75 </w:t>
      </w:r>
      <w:r w:rsidR="00212717" w:rsidRPr="004E252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mg</w:t>
      </w:r>
      <w:r w:rsidR="00212717" w:rsidRPr="004E252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 </w:t>
      </w:r>
    </w:p>
    <w:p w:rsidR="00F316F5" w:rsidRPr="00F316F5" w:rsidRDefault="00F316F5" w:rsidP="004E252A">
      <w:pP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/>
          <w:lang w:val="el-GR"/>
        </w:rPr>
      </w:pPr>
      <w:r w:rsidRPr="00F316F5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/>
          <w:lang w:val="el-GR"/>
        </w:rPr>
        <w:t>Μη πάρετε αυτό το φάρμακο:</w:t>
      </w:r>
    </w:p>
    <w:p w:rsidR="00F74B99" w:rsidRPr="00302904" w:rsidRDefault="002C135B" w:rsidP="004E252A">
      <w:pPr>
        <w:spacing w:before="24" w:after="0" w:line="274" w:lineRule="exact"/>
        <w:ind w:right="865" w:hanging="283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Symbol" w:eastAsia="Symbol" w:hAnsi="Symbol" w:cs="Symbol"/>
          <w:sz w:val="24"/>
          <w:szCs w:val="24"/>
          <w:lang w:val="el-GR"/>
        </w:rPr>
        <w:t></w:t>
      </w:r>
      <w:r>
        <w:rPr>
          <w:rFonts w:ascii="Symbol" w:eastAsia="Symbol" w:hAnsi="Symbol" w:cs="Symbol"/>
          <w:sz w:val="24"/>
          <w:szCs w:val="24"/>
          <w:lang w:val="el-GR"/>
        </w:rPr>
        <w:t></w:t>
      </w:r>
      <w:r>
        <w:rPr>
          <w:rFonts w:ascii="Symbol" w:eastAsia="Symbol" w:hAnsi="Symbol" w:cs="Symbol"/>
          <w:sz w:val="24"/>
          <w:szCs w:val="24"/>
          <w:lang w:val="el-GR"/>
        </w:rPr>
        <w:t></w:t>
      </w:r>
      <w:r>
        <w:rPr>
          <w:rFonts w:ascii="Symbol" w:eastAsia="Symbol" w:hAnsi="Symbol" w:cs="Symbol"/>
          <w:sz w:val="24"/>
          <w:szCs w:val="24"/>
          <w:lang w:val="el-GR"/>
        </w:rPr>
        <w:t></w:t>
      </w:r>
      <w:r>
        <w:rPr>
          <w:rFonts w:ascii="Symbol" w:eastAsia="Symbol" w:hAnsi="Symbol" w:cs="Symbol"/>
          <w:sz w:val="24"/>
          <w:szCs w:val="24"/>
          <w:lang w:val="el-GR"/>
        </w:rPr>
        <w:t></w:t>
      </w:r>
      <w:r w:rsidR="000545E5">
        <w:rPr>
          <w:rFonts w:ascii="Symbol" w:eastAsia="Symbol" w:hAnsi="Symbol" w:cs="Symbol"/>
          <w:sz w:val="24"/>
          <w:szCs w:val="24"/>
        </w:rPr>
        <w:t></w:t>
      </w:r>
      <w:r w:rsidR="000545E5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0545E5" w:rsidRPr="00302904">
        <w:rPr>
          <w:rFonts w:ascii="Times New Roman" w:eastAsia="Times New Roman" w:hAnsi="Times New Roman" w:cs="Times New Roman"/>
          <w:spacing w:val="53"/>
          <w:sz w:val="24"/>
          <w:szCs w:val="24"/>
          <w:lang w:val="el-GR"/>
        </w:rPr>
        <w:t xml:space="preserve"> </w:t>
      </w:r>
      <w:r w:rsidR="000545E5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Αν είστε αλλεργικοί (υπερευαισθησία)  στην </w:t>
      </w:r>
      <w:proofErr w:type="spellStart"/>
      <w:r w:rsidR="000545E5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φλουρμπιπροφαίνη</w:t>
      </w:r>
      <w:proofErr w:type="spellEnd"/>
      <w:r w:rsidR="000545E5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ή σε οποιαδήποτε από τα συστατικά του (Δείτε την ενότητα 6 για περισσότερες πληροφορίες )</w:t>
      </w:r>
    </w:p>
    <w:p w:rsidR="00F74B99" w:rsidRDefault="002C135B" w:rsidP="004E252A">
      <w:pPr>
        <w:spacing w:before="24" w:after="0" w:line="274" w:lineRule="exact"/>
        <w:ind w:right="834" w:hanging="283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Symbol" w:eastAsia="Symbol" w:hAnsi="Symbol" w:cs="Symbol"/>
          <w:sz w:val="24"/>
          <w:szCs w:val="24"/>
          <w:lang w:val="el-GR"/>
        </w:rPr>
        <w:t></w:t>
      </w:r>
      <w:r>
        <w:rPr>
          <w:rFonts w:ascii="Symbol" w:eastAsia="Symbol" w:hAnsi="Symbol" w:cs="Symbol"/>
          <w:sz w:val="24"/>
          <w:szCs w:val="24"/>
          <w:lang w:val="el-GR"/>
        </w:rPr>
        <w:t></w:t>
      </w:r>
      <w:r>
        <w:rPr>
          <w:rFonts w:ascii="Symbol" w:eastAsia="Symbol" w:hAnsi="Symbol" w:cs="Symbol"/>
          <w:sz w:val="24"/>
          <w:szCs w:val="24"/>
          <w:lang w:val="el-GR"/>
        </w:rPr>
        <w:t></w:t>
      </w:r>
      <w:r>
        <w:rPr>
          <w:rFonts w:ascii="Symbol" w:eastAsia="Symbol" w:hAnsi="Symbol" w:cs="Symbol"/>
          <w:sz w:val="24"/>
          <w:szCs w:val="24"/>
          <w:lang w:val="el-GR"/>
        </w:rPr>
        <w:t></w:t>
      </w:r>
      <w:r>
        <w:rPr>
          <w:rFonts w:ascii="Symbol" w:eastAsia="Symbol" w:hAnsi="Symbol" w:cs="Symbol"/>
          <w:sz w:val="24"/>
          <w:szCs w:val="24"/>
          <w:lang w:val="el-GR"/>
        </w:rPr>
        <w:t></w:t>
      </w:r>
      <w:r w:rsidR="000545E5">
        <w:rPr>
          <w:rFonts w:ascii="Symbol" w:eastAsia="Symbol" w:hAnsi="Symbol" w:cs="Symbol"/>
          <w:sz w:val="24"/>
          <w:szCs w:val="24"/>
        </w:rPr>
        <w:t></w:t>
      </w:r>
      <w:r w:rsidR="000545E5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0545E5" w:rsidRPr="00302904">
        <w:rPr>
          <w:rFonts w:ascii="Times New Roman" w:eastAsia="Times New Roman" w:hAnsi="Times New Roman" w:cs="Times New Roman"/>
          <w:spacing w:val="53"/>
          <w:sz w:val="24"/>
          <w:szCs w:val="24"/>
          <w:lang w:val="el-GR"/>
        </w:rPr>
        <w:t xml:space="preserve"> </w:t>
      </w:r>
      <w:r w:rsidR="000545E5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Εάν είχατε </w:t>
      </w:r>
      <w:r w:rsidR="000545E5" w:rsidRPr="00302904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="000545E5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οτέ </w:t>
      </w:r>
      <w:r w:rsidR="001B1899" w:rsidRPr="001B1899">
        <w:rPr>
          <w:rFonts w:ascii="Times New Roman" w:eastAsia="Times New Roman" w:hAnsi="Times New Roman" w:cs="Times New Roman"/>
          <w:sz w:val="24"/>
          <w:szCs w:val="24"/>
          <w:lang w:val="el-GR"/>
        </w:rPr>
        <w:t>άσθμα, απρόσμεν</w:t>
      </w:r>
      <w:r w:rsidR="001B1899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="001B1899" w:rsidRPr="001B189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συριγμό ή δυσκολία στην αναπνοή, ρινική καταρροή, οίδημα του προσώπου</w:t>
      </w:r>
      <w:r w:rsidR="001B1899" w:rsidRPr="001B1899" w:rsidDel="001B189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0545E5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ή κνησμώδες εξάνθημα (κνίδωση)  μετά από λήψη ασπιρίνης ή </w:t>
      </w:r>
      <w:r w:rsidR="000545E5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lastRenderedPageBreak/>
        <w:t xml:space="preserve">οποιουδήποτε Μη </w:t>
      </w:r>
      <w:proofErr w:type="spellStart"/>
      <w:r w:rsidR="000545E5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Στεροειδούς</w:t>
      </w:r>
      <w:proofErr w:type="spellEnd"/>
      <w:r w:rsidR="000545E5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Αντιφλεγμονώδους </w:t>
      </w:r>
      <w:proofErr w:type="spellStart"/>
      <w:r w:rsidR="000545E5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Φαρμάκου</w:t>
      </w:r>
      <w:r w:rsidR="001132EA">
        <w:rPr>
          <w:rFonts w:ascii="Times New Roman" w:eastAsia="Times New Roman" w:hAnsi="Times New Roman" w:cs="Times New Roman"/>
          <w:sz w:val="24"/>
          <w:szCs w:val="24"/>
          <w:lang w:val="el-GR"/>
        </w:rPr>
        <w:t>(ΜΣΑΦ</w:t>
      </w:r>
      <w:proofErr w:type="spellEnd"/>
      <w:r w:rsidR="001132EA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  <w:r w:rsidR="000545E5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1B1899" w:rsidRPr="00302904" w:rsidRDefault="001B1899" w:rsidP="004E252A">
      <w:pPr>
        <w:spacing w:before="24" w:after="0" w:line="274" w:lineRule="exact"/>
        <w:ind w:right="834" w:hanging="283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Arial" w:hAnsi="Arial" w:cs="Arial"/>
          <w:color w:val="222222"/>
          <w:lang w:val="el-GR"/>
        </w:rPr>
        <w:t xml:space="preserve">     </w:t>
      </w:r>
      <w:r w:rsidRPr="00570BE0">
        <w:rPr>
          <w:rFonts w:ascii="Arial" w:hAnsi="Arial" w:cs="Arial"/>
          <w:color w:val="222222"/>
          <w:lang w:val="el-GR"/>
        </w:rPr>
        <w:t xml:space="preserve">● 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Εάν αυτή τη στιγμή έχετε ή είχατε ποτέ δύο ή περισσότερα επεισόδια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στομαχικού 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έλκους,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έλκος 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του εντέρου ή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γαστρεντερική αιμορραγία</w:t>
      </w:r>
      <w:r>
        <w:rPr>
          <w:rFonts w:ascii="Symbol" w:eastAsia="Symbol" w:hAnsi="Symbol" w:cs="Symbol"/>
          <w:sz w:val="24"/>
          <w:szCs w:val="24"/>
          <w:lang w:val="el-GR"/>
        </w:rPr>
        <w:t></w:t>
      </w:r>
      <w:r>
        <w:rPr>
          <w:rFonts w:ascii="Symbol" w:eastAsia="Symbol" w:hAnsi="Symbol" w:cs="Symbol"/>
          <w:sz w:val="24"/>
          <w:szCs w:val="24"/>
          <w:lang w:val="el-GR"/>
        </w:rPr>
        <w:t></w:t>
      </w:r>
      <w:r>
        <w:rPr>
          <w:rFonts w:ascii="Symbol" w:eastAsia="Symbol" w:hAnsi="Symbol" w:cs="Symbol"/>
          <w:sz w:val="24"/>
          <w:szCs w:val="24"/>
          <w:lang w:val="el-GR"/>
        </w:rPr>
        <w:t></w:t>
      </w:r>
    </w:p>
    <w:p w:rsidR="001B1899" w:rsidRPr="00302904" w:rsidRDefault="002C135B" w:rsidP="004E252A">
      <w:pPr>
        <w:spacing w:before="24" w:after="0" w:line="274" w:lineRule="exact"/>
        <w:ind w:right="834" w:hanging="283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Symbol" w:eastAsia="Symbol" w:hAnsi="Symbol" w:cs="Symbol"/>
          <w:sz w:val="24"/>
          <w:szCs w:val="24"/>
          <w:lang w:val="el-GR"/>
        </w:rPr>
        <w:t></w:t>
      </w:r>
      <w:r w:rsidR="001B1899">
        <w:rPr>
          <w:rFonts w:ascii="Symbol" w:eastAsia="Symbol" w:hAnsi="Symbol" w:cs="Symbol"/>
          <w:sz w:val="24"/>
          <w:szCs w:val="24"/>
          <w:lang w:val="el-GR"/>
        </w:rPr>
        <w:t></w:t>
      </w:r>
      <w:r w:rsidR="001B1899">
        <w:rPr>
          <w:rFonts w:ascii="Symbol" w:eastAsia="Symbol" w:hAnsi="Symbol" w:cs="Symbol"/>
          <w:sz w:val="24"/>
          <w:szCs w:val="24"/>
          <w:lang w:val="el-GR"/>
        </w:rPr>
        <w:t></w:t>
      </w:r>
      <w:r w:rsidR="001B1899">
        <w:rPr>
          <w:rFonts w:ascii="Symbol" w:eastAsia="Symbol" w:hAnsi="Symbol" w:cs="Symbol"/>
          <w:sz w:val="24"/>
          <w:szCs w:val="24"/>
          <w:lang w:val="el-GR"/>
        </w:rPr>
        <w:t></w:t>
      </w:r>
      <w:r w:rsidR="001B1899">
        <w:rPr>
          <w:rFonts w:ascii="Symbol" w:eastAsia="Symbol" w:hAnsi="Symbol" w:cs="Symbol"/>
          <w:sz w:val="24"/>
          <w:szCs w:val="24"/>
          <w:lang w:val="el-GR"/>
        </w:rPr>
        <w:t></w:t>
      </w:r>
      <w:r w:rsidR="000545E5">
        <w:rPr>
          <w:rFonts w:ascii="Symbol" w:eastAsia="Symbol" w:hAnsi="Symbol" w:cs="Symbol"/>
          <w:sz w:val="24"/>
          <w:szCs w:val="24"/>
        </w:rPr>
        <w:t></w:t>
      </w:r>
      <w:r w:rsidR="000545E5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0545E5" w:rsidRPr="00302904">
        <w:rPr>
          <w:rFonts w:ascii="Times New Roman" w:eastAsia="Times New Roman" w:hAnsi="Times New Roman" w:cs="Times New Roman"/>
          <w:spacing w:val="53"/>
          <w:sz w:val="24"/>
          <w:szCs w:val="24"/>
          <w:lang w:val="el-GR"/>
        </w:rPr>
        <w:t xml:space="preserve"> </w:t>
      </w:r>
      <w:r w:rsidR="000545E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Start"/>
      <w:r w:rsidR="000545E5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άν</w:t>
      </w:r>
      <w:proofErr w:type="spellEnd"/>
      <w:r w:rsidR="000545E5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έχετε ή ποτέ είχατε γαστρεντερική αιμορραγία</w:t>
      </w:r>
      <w:r w:rsidR="001B1899" w:rsidRPr="001B1899">
        <w:rPr>
          <w:rFonts w:ascii="Arial" w:hAnsi="Arial" w:cs="Arial"/>
          <w:color w:val="222222"/>
          <w:lang w:val="el-GR"/>
        </w:rPr>
        <w:t xml:space="preserve"> </w:t>
      </w:r>
      <w:r w:rsidR="001B1899" w:rsidRPr="00570BE0">
        <w:rPr>
          <w:rFonts w:ascii="Arial" w:hAnsi="Arial" w:cs="Arial"/>
          <w:color w:val="222222"/>
          <w:lang w:val="el-GR"/>
        </w:rPr>
        <w:t xml:space="preserve">ή </w:t>
      </w:r>
      <w:r w:rsidR="001B1899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διάτρηση, σοβαρή κολίτιδα (φλεγμονή του εντέρου) ή αιμορραγικές διαταραχές </w:t>
      </w:r>
      <w:r w:rsidR="001B189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 τη λήψη </w:t>
      </w:r>
      <w:r w:rsidR="001B1899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1B1899" w:rsidRPr="00302904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Μη Στεροειδ</w:t>
      </w:r>
      <w:r w:rsidR="001B1899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ών</w:t>
      </w:r>
      <w:r w:rsidR="001B189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  <w:proofErr w:type="spellStart"/>
      <w:r w:rsidR="001B1899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Αντιφλεγμονώδ</w:t>
      </w:r>
      <w:r w:rsidR="001B1899">
        <w:rPr>
          <w:rFonts w:ascii="Times New Roman" w:eastAsia="Times New Roman" w:hAnsi="Times New Roman" w:cs="Times New Roman"/>
          <w:sz w:val="24"/>
          <w:szCs w:val="24"/>
          <w:lang w:val="el-GR"/>
        </w:rPr>
        <w:t>ων</w:t>
      </w:r>
      <w:proofErr w:type="spellEnd"/>
      <w:r w:rsidR="001B1899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Φάρμακ</w:t>
      </w:r>
      <w:r w:rsidR="001B189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ων </w:t>
      </w:r>
      <w:r w:rsidR="001132EA">
        <w:rPr>
          <w:rFonts w:ascii="Times New Roman" w:eastAsia="Times New Roman" w:hAnsi="Times New Roman" w:cs="Times New Roman"/>
          <w:sz w:val="24"/>
          <w:szCs w:val="24"/>
          <w:lang w:val="el-GR"/>
        </w:rPr>
        <w:t>(ΜΣΑΦ</w:t>
      </w:r>
      <w:r w:rsidR="001B1899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  <w:r w:rsidR="001132E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1B1899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στο παρελθόν</w:t>
      </w:r>
    </w:p>
    <w:p w:rsidR="00F74B99" w:rsidRPr="00302904" w:rsidRDefault="002C135B" w:rsidP="004E252A">
      <w:pPr>
        <w:spacing w:before="19" w:after="0" w:line="276" w:lineRule="exact"/>
        <w:ind w:right="1913" w:hanging="283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Symbol" w:eastAsia="Symbol" w:hAnsi="Symbol" w:cs="Symbol"/>
          <w:sz w:val="24"/>
          <w:szCs w:val="24"/>
          <w:lang w:val="el-GR"/>
        </w:rPr>
        <w:t></w:t>
      </w:r>
      <w:r>
        <w:rPr>
          <w:rFonts w:ascii="Symbol" w:eastAsia="Symbol" w:hAnsi="Symbol" w:cs="Symbol"/>
          <w:sz w:val="24"/>
          <w:szCs w:val="24"/>
          <w:lang w:val="el-GR"/>
        </w:rPr>
        <w:t></w:t>
      </w:r>
      <w:r>
        <w:rPr>
          <w:rFonts w:ascii="Symbol" w:eastAsia="Symbol" w:hAnsi="Symbol" w:cs="Symbol"/>
          <w:sz w:val="24"/>
          <w:szCs w:val="24"/>
          <w:lang w:val="el-GR"/>
        </w:rPr>
        <w:t></w:t>
      </w:r>
      <w:r>
        <w:rPr>
          <w:rFonts w:ascii="Symbol" w:eastAsia="Symbol" w:hAnsi="Symbol" w:cs="Symbol"/>
          <w:sz w:val="24"/>
          <w:szCs w:val="24"/>
          <w:lang w:val="el-GR"/>
        </w:rPr>
        <w:t></w:t>
      </w:r>
      <w:r>
        <w:rPr>
          <w:rFonts w:ascii="Symbol" w:eastAsia="Symbol" w:hAnsi="Symbol" w:cs="Symbol"/>
          <w:sz w:val="24"/>
          <w:szCs w:val="24"/>
          <w:lang w:val="el-GR"/>
        </w:rPr>
        <w:t></w:t>
      </w:r>
      <w:r w:rsidR="000545E5">
        <w:rPr>
          <w:rFonts w:ascii="Symbol" w:eastAsia="Symbol" w:hAnsi="Symbol" w:cs="Symbol"/>
          <w:sz w:val="24"/>
          <w:szCs w:val="24"/>
        </w:rPr>
        <w:t></w:t>
      </w:r>
      <w:r w:rsidR="000545E5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0545E5" w:rsidRPr="00302904">
        <w:rPr>
          <w:rFonts w:ascii="Times New Roman" w:eastAsia="Times New Roman" w:hAnsi="Times New Roman" w:cs="Times New Roman"/>
          <w:spacing w:val="53"/>
          <w:sz w:val="24"/>
          <w:szCs w:val="24"/>
          <w:lang w:val="el-GR"/>
        </w:rPr>
        <w:t xml:space="preserve"> </w:t>
      </w:r>
      <w:r w:rsidR="000545E5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Αν ποτέ είχατε αιματολογικό πρόβλημα  περιλαμβανομένων των προβλημάτων πηκτικότητας του αίματος.</w:t>
      </w:r>
    </w:p>
    <w:p w:rsidR="00F74B99" w:rsidRPr="00302904" w:rsidRDefault="000545E5" w:rsidP="004E252A">
      <w:pPr>
        <w:spacing w:after="0"/>
        <w:rPr>
          <w:sz w:val="20"/>
          <w:szCs w:val="20"/>
          <w:lang w:val="el-GR"/>
        </w:rPr>
      </w:pPr>
      <w:proofErr w:type="gramStart"/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302904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  <w:lang w:val="el-GR"/>
        </w:rPr>
        <w:t xml:space="preserve"> 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Αν</w:t>
      </w:r>
      <w:proofErr w:type="gramEnd"/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λαμβάνετε </w:t>
      </w:r>
      <w:r w:rsidR="001B1899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υψηλή δόση ασπιρίνης ή 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άλλα ΜΣΑΦ περιλαμβανομένων των COX-2 αναστολέων (</w:t>
      </w:r>
      <w:proofErr w:type="spellStart"/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celecoxib</w:t>
      </w:r>
      <w:proofErr w:type="spellEnd"/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="004E252A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1B1899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ιβουπροφαίνη</w:t>
      </w:r>
      <w:proofErr w:type="spellEnd"/>
      <w:r w:rsidR="001B1899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νατριούχο </w:t>
      </w:r>
      <w:proofErr w:type="spellStart"/>
      <w:r w:rsidR="001B1899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δικλοφενάκη</w:t>
      </w:r>
      <w:proofErr w:type="spellEnd"/>
      <w:r w:rsidR="001B1899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</w:p>
    <w:p w:rsidR="00F74B99" w:rsidRPr="00302904" w:rsidRDefault="000545E5" w:rsidP="004E252A">
      <w:pPr>
        <w:spacing w:before="1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spacing w:val="53"/>
          <w:sz w:val="24"/>
          <w:szCs w:val="24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Αν</w:t>
      </w:r>
      <w:proofErr w:type="gramEnd"/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είστε στο τελευταίο τρίμηνο της κύησης</w:t>
      </w:r>
    </w:p>
    <w:p w:rsidR="00F74B99" w:rsidRDefault="001B1899">
      <w:pPr>
        <w:spacing w:before="18" w:after="0" w:line="260" w:lineRule="exact"/>
        <w:rPr>
          <w:sz w:val="26"/>
          <w:szCs w:val="26"/>
          <w:lang w:val="el-GR"/>
        </w:rPr>
      </w:pPr>
      <w:proofErr w:type="gramStart"/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302904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  <w:lang w:val="el-GR"/>
        </w:rPr>
        <w:t xml:space="preserve"> </w:t>
      </w:r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Αν</w:t>
      </w:r>
      <w:proofErr w:type="gramEnd"/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έχετε σοβαρή καρδιακή, σοβαρή νεφρική ή ηπατική ανεπάρκεια</w:t>
      </w:r>
    </w:p>
    <w:p w:rsidR="00797010" w:rsidRDefault="001B1899" w:rsidP="004E252A">
      <w:pPr>
        <w:spacing w:before="18" w:after="0" w:line="26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 w:rsidRPr="004E252A">
        <w:rPr>
          <w:rFonts w:ascii="Arial" w:hAnsi="Arial" w:cs="Arial"/>
          <w:color w:val="222222"/>
          <w:lang w:val="el-GR"/>
        </w:rPr>
        <w:br/>
      </w:r>
      <w:r w:rsidR="00585B86" w:rsidRPr="004E252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Προειδοποιήσεις και</w:t>
      </w:r>
      <w:r w:rsidR="00585B86">
        <w:rPr>
          <w:b/>
          <w:lang w:val="el-GR"/>
        </w:rPr>
        <w:t xml:space="preserve"> </w:t>
      </w:r>
      <w:r w:rsidR="000545E5" w:rsidRPr="0030290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προφυλάξεις  </w:t>
      </w:r>
    </w:p>
    <w:p w:rsidR="00F74B99" w:rsidRPr="00302904" w:rsidRDefault="000545E5" w:rsidP="004E252A">
      <w:pPr>
        <w:spacing w:after="0" w:line="240" w:lineRule="auto"/>
        <w:ind w:right="913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0290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Μιλήστε στον γιατρό σας πριν τούς τροχίσκους</w:t>
      </w:r>
      <w:r w:rsidR="001B1899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 w:rsidR="001B1899">
        <w:rPr>
          <w:rFonts w:ascii="Times New Roman" w:eastAsia="Times New Roman" w:hAnsi="Times New Roman" w:cs="Times New Roman"/>
          <w:b/>
          <w:bCs/>
          <w:sz w:val="24"/>
          <w:szCs w:val="24"/>
        </w:rPr>
        <w:t>Strepfen</w:t>
      </w:r>
      <w:proofErr w:type="spellEnd"/>
      <w:r w:rsidR="001B1899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αν: </w:t>
      </w:r>
    </w:p>
    <w:p w:rsidR="00F74B99" w:rsidRDefault="000545E5" w:rsidP="004E252A">
      <w:pPr>
        <w:spacing w:after="0" w:line="29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</w:pPr>
      <w:proofErr w:type="gramStart"/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302904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είχατε</w:t>
      </w:r>
      <w:proofErr w:type="gramEnd"/>
      <w:r w:rsidRPr="00302904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ποτέ άσθμα</w:t>
      </w:r>
      <w:r w:rsidR="001B1899"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</w:t>
      </w:r>
      <w:r w:rsidR="001B1899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ή υποφέρετε από αλλεργίες </w:t>
      </w:r>
    </w:p>
    <w:p w:rsidR="001B1899" w:rsidRPr="004E252A" w:rsidRDefault="001B1899" w:rsidP="004E252A">
      <w:pPr>
        <w:spacing w:after="0" w:line="29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</w:pPr>
      <w:r w:rsidRPr="00570BE0">
        <w:rPr>
          <w:rFonts w:ascii="Arial" w:hAnsi="Arial" w:cs="Arial"/>
          <w:color w:val="222222"/>
          <w:lang w:val="el-GR"/>
        </w:rPr>
        <w:t xml:space="preserve">● </w:t>
      </w:r>
      <w:r>
        <w:rPr>
          <w:rFonts w:ascii="Arial" w:hAnsi="Arial" w:cs="Arial"/>
          <w:color w:val="222222"/>
          <w:lang w:val="el-GR"/>
        </w:rPr>
        <w:t xml:space="preserve"> </w:t>
      </w:r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έχετε  αμυγδαλίτιδα (φλεγμονή των αμυγδαλών) ή νομίζετε ότι μπορεί να έχετε μια </w:t>
      </w:r>
      <w:proofErr w:type="spellStart"/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βακτηριακή</w:t>
      </w:r>
      <w:proofErr w:type="spellEnd"/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λοίμωξη του λαιμού (που μπορεί να χρειαστεί αντιβιοτικά)</w:t>
      </w:r>
    </w:p>
    <w:p w:rsidR="00F74B99" w:rsidRPr="00302904" w:rsidRDefault="000545E5" w:rsidP="004E252A">
      <w:pPr>
        <w:spacing w:after="0" w:line="293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proofErr w:type="gramStart"/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302904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έχετε</w:t>
      </w:r>
      <w:proofErr w:type="gramEnd"/>
      <w:r w:rsidRPr="00302904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</w:t>
      </w:r>
      <w:r w:rsidR="001B1899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καρδιακά, </w:t>
      </w:r>
      <w:r w:rsidRPr="00302904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νεφρικά ή ηπατικά προβλήματα</w:t>
      </w:r>
    </w:p>
    <w:p w:rsidR="00C50541" w:rsidRDefault="002C135B" w:rsidP="004E252A">
      <w:pPr>
        <w:spacing w:before="2" w:after="0" w:line="238" w:lineRule="auto"/>
        <w:ind w:right="565" w:hanging="283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Symbol" w:eastAsia="Symbol" w:hAnsi="Symbol" w:cs="Symbol"/>
          <w:sz w:val="24"/>
          <w:szCs w:val="24"/>
          <w:lang w:val="el-GR"/>
        </w:rPr>
        <w:t></w:t>
      </w:r>
      <w:r>
        <w:rPr>
          <w:rFonts w:ascii="Symbol" w:eastAsia="Symbol" w:hAnsi="Symbol" w:cs="Symbol"/>
          <w:sz w:val="24"/>
          <w:szCs w:val="24"/>
          <w:lang w:val="el-GR"/>
        </w:rPr>
        <w:t></w:t>
      </w:r>
      <w:r>
        <w:rPr>
          <w:rFonts w:ascii="Symbol" w:eastAsia="Symbol" w:hAnsi="Symbol" w:cs="Symbol"/>
          <w:sz w:val="24"/>
          <w:szCs w:val="24"/>
          <w:lang w:val="el-GR"/>
        </w:rPr>
        <w:t></w:t>
      </w:r>
      <w:r>
        <w:rPr>
          <w:rFonts w:ascii="Symbol" w:eastAsia="Symbol" w:hAnsi="Symbol" w:cs="Symbol"/>
          <w:sz w:val="24"/>
          <w:szCs w:val="24"/>
          <w:lang w:val="el-GR"/>
        </w:rPr>
        <w:t></w:t>
      </w:r>
      <w:r>
        <w:rPr>
          <w:rFonts w:ascii="Symbol" w:eastAsia="Symbol" w:hAnsi="Symbol" w:cs="Symbol"/>
          <w:sz w:val="24"/>
          <w:szCs w:val="24"/>
          <w:lang w:val="el-GR"/>
        </w:rPr>
        <w:t></w:t>
      </w:r>
      <w:r w:rsidR="000545E5">
        <w:rPr>
          <w:rFonts w:ascii="Symbol" w:eastAsia="Symbol" w:hAnsi="Symbol" w:cs="Symbol"/>
          <w:sz w:val="24"/>
          <w:szCs w:val="24"/>
        </w:rPr>
        <w:t></w:t>
      </w:r>
      <w:r w:rsidR="000545E5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έχετε </w:t>
      </w:r>
      <w:r w:rsidR="001B1899">
        <w:rPr>
          <w:rFonts w:ascii="Times New Roman" w:eastAsia="Times New Roman" w:hAnsi="Times New Roman" w:cs="Times New Roman"/>
          <w:sz w:val="24"/>
          <w:szCs w:val="24"/>
          <w:lang w:val="el-GR"/>
        </w:rPr>
        <w:t>υποστεί</w:t>
      </w:r>
      <w:r w:rsidR="000545E5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εγκεφαλικό επεισόδιο </w:t>
      </w:r>
    </w:p>
    <w:p w:rsidR="00C50541" w:rsidRPr="004E252A" w:rsidRDefault="00C50541" w:rsidP="004E252A">
      <w:pPr>
        <w:spacing w:before="2" w:after="0" w:line="238" w:lineRule="auto"/>
        <w:ind w:right="565" w:hanging="283"/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</w:pPr>
      <w:r>
        <w:rPr>
          <w:rFonts w:ascii="Symbol" w:eastAsia="Symbol" w:hAnsi="Symbol" w:cs="Symbol"/>
          <w:sz w:val="24"/>
          <w:szCs w:val="24"/>
          <w:lang w:val="el-GR"/>
        </w:rPr>
        <w:t></w:t>
      </w:r>
      <w:r>
        <w:rPr>
          <w:rFonts w:ascii="Symbol" w:eastAsia="Symbol" w:hAnsi="Symbol" w:cs="Symbol"/>
          <w:sz w:val="24"/>
          <w:szCs w:val="24"/>
          <w:lang w:val="el-GR"/>
        </w:rPr>
        <w:t></w:t>
      </w:r>
      <w:r>
        <w:rPr>
          <w:rFonts w:ascii="Symbol" w:eastAsia="Symbol" w:hAnsi="Symbol" w:cs="Symbol"/>
          <w:sz w:val="24"/>
          <w:szCs w:val="24"/>
          <w:lang w:val="el-GR"/>
        </w:rPr>
        <w:t></w:t>
      </w:r>
      <w:r>
        <w:rPr>
          <w:rFonts w:ascii="Symbol" w:eastAsia="Symbol" w:hAnsi="Symbol" w:cs="Symbol"/>
          <w:sz w:val="24"/>
          <w:szCs w:val="24"/>
          <w:lang w:val="el-GR"/>
        </w:rPr>
        <w:t></w:t>
      </w:r>
      <w:r>
        <w:rPr>
          <w:rFonts w:ascii="Symbol" w:eastAsia="Symbol" w:hAnsi="Symbol" w:cs="Symbol"/>
          <w:sz w:val="24"/>
          <w:szCs w:val="24"/>
          <w:lang w:val="el-GR"/>
        </w:rPr>
        <w:t></w:t>
      </w:r>
      <w:r>
        <w:rPr>
          <w:rFonts w:ascii="Symbol" w:eastAsia="Symbol" w:hAnsi="Symbol" w:cs="Symbol"/>
          <w:sz w:val="24"/>
          <w:szCs w:val="24"/>
        </w:rPr>
        <w:t></w:t>
      </w: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έχετε ι</w:t>
      </w:r>
      <w:proofErr w:type="spellStart"/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στορικό</w:t>
      </w:r>
      <w:proofErr w:type="spellEnd"/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νόσου του εντέρου (ελκώδη κολίτιδα, νόσο του </w:t>
      </w:r>
      <w:proofErr w:type="spellStart"/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Crohn</w:t>
      </w:r>
      <w:proofErr w:type="spellEnd"/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)</w:t>
      </w:r>
    </w:p>
    <w:p w:rsidR="00F74B99" w:rsidRPr="00302904" w:rsidRDefault="00C50541" w:rsidP="004E252A">
      <w:pPr>
        <w:spacing w:before="2" w:after="0" w:line="238" w:lineRule="auto"/>
        <w:ind w:right="565" w:hanging="283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Symbol" w:eastAsia="Symbol" w:hAnsi="Symbol" w:cs="Symbol"/>
          <w:sz w:val="24"/>
          <w:szCs w:val="24"/>
          <w:lang w:val="el-GR"/>
        </w:rPr>
        <w:t></w:t>
      </w:r>
      <w:r>
        <w:rPr>
          <w:rFonts w:ascii="Symbol" w:eastAsia="Symbol" w:hAnsi="Symbol" w:cs="Symbol"/>
          <w:sz w:val="24"/>
          <w:szCs w:val="24"/>
          <w:lang w:val="el-GR"/>
        </w:rPr>
        <w:t></w:t>
      </w:r>
      <w:r>
        <w:rPr>
          <w:rFonts w:ascii="Symbol" w:eastAsia="Symbol" w:hAnsi="Symbol" w:cs="Symbol"/>
          <w:sz w:val="24"/>
          <w:szCs w:val="24"/>
          <w:lang w:val="el-GR"/>
        </w:rPr>
        <w:t></w:t>
      </w:r>
      <w:r>
        <w:rPr>
          <w:rFonts w:ascii="Symbol" w:eastAsia="Symbol" w:hAnsi="Symbol" w:cs="Symbol"/>
          <w:sz w:val="24"/>
          <w:szCs w:val="24"/>
          <w:lang w:val="el-GR"/>
        </w:rPr>
        <w:t></w:t>
      </w:r>
      <w:r>
        <w:rPr>
          <w:rFonts w:ascii="Symbol" w:eastAsia="Symbol" w:hAnsi="Symbol" w:cs="Symbol"/>
          <w:sz w:val="24"/>
          <w:szCs w:val="24"/>
          <w:lang w:val="el-GR"/>
        </w:rPr>
        <w:t>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  <w:lang w:val="el-GR"/>
        </w:rPr>
        <w:t>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υποφέρετε  από χρόνιο </w:t>
      </w:r>
      <w:proofErr w:type="spellStart"/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αυτοάνοσο</w:t>
      </w:r>
      <w:proofErr w:type="spellEnd"/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νόσημα όπως ο συστηματικός </w:t>
      </w:r>
      <w:proofErr w:type="spellStart"/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ερυθηματώδης</w:t>
      </w:r>
      <w:proofErr w:type="spellEnd"/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λύκος και μικτή νόσο του συνδετικού ιστού</w:t>
      </w:r>
      <w:r w:rsidRPr="00302904" w:rsidDel="00C5054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:rsidR="00C50541" w:rsidRDefault="000545E5">
      <w:pPr>
        <w:spacing w:before="18" w:after="0" w:line="260" w:lineRule="exact"/>
        <w:rPr>
          <w:rFonts w:ascii="Arial" w:hAnsi="Arial" w:cs="Arial"/>
          <w:color w:val="222222"/>
          <w:lang w:val="el-G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proofErr w:type="gramStart"/>
      <w:r w:rsidR="0027654A">
        <w:rPr>
          <w:rFonts w:ascii="Times New Roman" w:eastAsia="Times New Roman" w:hAnsi="Times New Roman" w:cs="Times New Roman"/>
          <w:sz w:val="24"/>
          <w:szCs w:val="24"/>
          <w:lang w:val="el-GR"/>
        </w:rPr>
        <w:t>είστε</w:t>
      </w:r>
      <w:proofErr w:type="gramEnd"/>
      <w:r w:rsidR="000A1F3A">
        <w:rPr>
          <w:rFonts w:ascii="Times New Roman" w:eastAsia="Times New Roman" w:hAnsi="Times New Roman" w:cs="Times New Roman"/>
          <w:spacing w:val="53"/>
          <w:sz w:val="24"/>
          <w:szCs w:val="24"/>
          <w:lang w:val="el-GR"/>
        </w:rPr>
        <w:t xml:space="preserve"> </w:t>
      </w:r>
      <w:r w:rsidR="00C50541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ηλικιωμένο</w:t>
      </w:r>
      <w:r w:rsidR="00C5054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ς </w:t>
      </w:r>
      <w:r w:rsidR="00C50541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, καθώς είναι πιο πιθανό να βιώσ</w:t>
      </w:r>
      <w:r w:rsidR="00C50541">
        <w:rPr>
          <w:rFonts w:ascii="Times New Roman" w:eastAsia="Times New Roman" w:hAnsi="Times New Roman" w:cs="Times New Roman"/>
          <w:sz w:val="24"/>
          <w:szCs w:val="24"/>
          <w:lang w:val="el-GR"/>
        </w:rPr>
        <w:t>ετε</w:t>
      </w:r>
      <w:r w:rsidR="00C50541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τις ανεπιθύμητες ενέργειες που παρατίθενται στο παρόν φύλλο οδηγιών</w:t>
      </w:r>
      <w:r w:rsidR="00C5054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χρήσης</w:t>
      </w:r>
      <w:r w:rsidR="00C50541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r w:rsidR="000A1F3A">
        <w:rPr>
          <w:rFonts w:ascii="Symbol" w:eastAsia="Symbol" w:hAnsi="Symbol" w:cs="Symbol"/>
          <w:sz w:val="24"/>
          <w:szCs w:val="24"/>
        </w:rPr>
        <w:t></w:t>
      </w:r>
      <w:r w:rsidR="000A1F3A">
        <w:rPr>
          <w:rFonts w:ascii="Symbol" w:eastAsia="Symbol" w:hAnsi="Symbol" w:cs="Symbol"/>
          <w:sz w:val="24"/>
          <w:szCs w:val="24"/>
          <w:lang w:val="el-GR"/>
        </w:rPr>
        <w:t></w:t>
      </w:r>
      <w:r w:rsidR="00C50541">
        <w:rPr>
          <w:rFonts w:ascii="Times New Roman" w:eastAsia="Times New Roman" w:hAnsi="Times New Roman" w:cs="Times New Roman"/>
          <w:sz w:val="24"/>
          <w:szCs w:val="24"/>
          <w:lang w:val="el-GR"/>
        </w:rPr>
        <w:t>είστε σ</w:t>
      </w:r>
      <w:r w:rsidR="00C50541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τους πρώτους 6 μήνες της εγκυμοσύνης ή του θηλασμού</w:t>
      </w:r>
    </w:p>
    <w:p w:rsidR="00F74B99" w:rsidRDefault="00F74B99" w:rsidP="004E252A">
      <w:pPr>
        <w:spacing w:before="2" w:after="0" w:line="240" w:lineRule="auto"/>
        <w:ind w:right="-20"/>
        <w:rPr>
          <w:rFonts w:ascii="Arial" w:hAnsi="Arial" w:cs="Arial"/>
          <w:color w:val="222222"/>
          <w:lang w:val="el-GR"/>
        </w:rPr>
      </w:pPr>
    </w:p>
    <w:p w:rsidR="00F2154C" w:rsidRPr="004E252A" w:rsidRDefault="00F2154C">
      <w:pPr>
        <w:spacing w:before="18" w:after="0" w:line="26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 w:rsidRPr="004E252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Κατά τη </w:t>
      </w:r>
      <w:r w:rsidR="00AE5499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λήψη </w:t>
      </w:r>
      <w:r w:rsidRPr="004E252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Τροχίσκων </w:t>
      </w:r>
      <w:proofErr w:type="spellStart"/>
      <w:r w:rsidRPr="004E252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Strepfen</w:t>
      </w:r>
      <w:proofErr w:type="spellEnd"/>
      <w:r w:rsidRPr="004E252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</w:p>
    <w:p w:rsidR="001B1899" w:rsidRDefault="003B3728">
      <w:pPr>
        <w:spacing w:before="18" w:after="0" w:line="260" w:lineRule="exact"/>
        <w:rPr>
          <w:rFonts w:ascii="Arial" w:hAnsi="Arial" w:cs="Arial"/>
          <w:color w:val="222222"/>
          <w:lang w:val="el-GR"/>
        </w:rPr>
      </w:pPr>
      <w:r w:rsidRPr="004E252A">
        <w:rPr>
          <w:rFonts w:ascii="Arial" w:hAnsi="Arial" w:cs="Arial"/>
          <w:color w:val="222222"/>
          <w:lang w:val="el-GR"/>
        </w:rPr>
        <w:t xml:space="preserve"> 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• </w:t>
      </w:r>
      <w:r w:rsidR="0027654A" w:rsidRPr="00F2154C">
        <w:rPr>
          <w:rFonts w:ascii="Times New Roman" w:eastAsia="Times New Roman" w:hAnsi="Times New Roman" w:cs="Times New Roman"/>
          <w:sz w:val="24"/>
          <w:szCs w:val="24"/>
          <w:lang w:val="el-GR"/>
        </w:rPr>
        <w:t>Μ</w:t>
      </w:r>
      <w:r w:rsidR="00F2154C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 το 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πρώτο σημάδι οποιασδήποτε αντίδρασης του δέρματος (εξάνθημα, απολέπιση, φουσκάλες) ή άλλο σημάδι μιας αλλεργικής αντίδρασης, σταματήστε να χρησιμοποιείτε </w:t>
      </w:r>
      <w:r w:rsidR="00F2154C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τους τροχίσκους 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συμβουλευτείτε ένα γιατρό αμέσως.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 xml:space="preserve">• Αναφέρετε οποιαδήποτε ασυνήθιστα κοιλιακά συμπτώματα (ειδικά αιμορραγία) </w:t>
      </w:r>
      <w:r w:rsidR="00F2154C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στο 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γιατρό σας.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 xml:space="preserve">• Αν δεν </w:t>
      </w:r>
      <w:r w:rsidR="0027654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αισθανθήκατε καλύτερα </w:t>
      </w:r>
      <w:r w:rsidR="00F2154C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="0027654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ή αισθάνεστε 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χειρότερα, ή </w:t>
      </w:r>
      <w:r w:rsidR="0027654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αναπτύξατε </w:t>
      </w:r>
      <w:r w:rsidR="00F2154C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νέα συμπτώματα</w:t>
      </w:r>
      <w:r w:rsidR="00F2154C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μιλήστε με ένα γιατρό.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 xml:space="preserve">• Φάρμακα όπως το </w:t>
      </w:r>
      <w:proofErr w:type="spellStart"/>
      <w:r w:rsidR="00F2154C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Strepfen</w:t>
      </w:r>
      <w:proofErr w:type="spellEnd"/>
      <w:r w:rsidR="00F2154C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μπορεί να συνδέ</w:t>
      </w:r>
      <w:r w:rsidR="00F2154C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ον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ται με μικρή αύξηση του κινδύνου για καρδιακή προσβολή (έμφραγμα του μυοκαρδίου) ή εγκεφαλικού επεισοδίου. Κάθε κίνδυνος είναι πιο πιθανό</w:t>
      </w:r>
      <w:r w:rsidR="00F2154C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ς 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με υψηλές δόσεις και παρατεταμένη θεραπεία. Μην υπερβαίνετε τη συνιστώμενη δόση ή τη διάρκεια της θεραπείας (3 ημέρες).</w:t>
      </w:r>
    </w:p>
    <w:p w:rsidR="0027654A" w:rsidRDefault="0027654A" w:rsidP="0027654A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27654A" w:rsidRDefault="0027654A" w:rsidP="0027654A">
      <w:pPr>
        <w:spacing w:after="0" w:line="280" w:lineRule="exact"/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</w:pPr>
      <w:r w:rsidRPr="00570BE0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Παιδιά</w:t>
      </w:r>
      <w:r w:rsidRPr="00570BE0">
        <w:rPr>
          <w:rFonts w:ascii="Arial" w:hAnsi="Arial" w:cs="Arial"/>
          <w:color w:val="222222"/>
          <w:lang w:val="el-GR"/>
        </w:rPr>
        <w:br/>
      </w:r>
      <w:r w:rsidRPr="00570BE0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 xml:space="preserve">Αυτό το φάρμακο δεν πρέπει να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 xml:space="preserve">λαμβάνεται </w:t>
      </w:r>
      <w:r w:rsidRPr="00570BE0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από παιδιά ηλικίας κάτω των 12 χρόνων.</w:t>
      </w:r>
    </w:p>
    <w:p w:rsidR="003B3728" w:rsidRPr="003B3728" w:rsidRDefault="003B3728">
      <w:pPr>
        <w:spacing w:before="18" w:after="0" w:line="260" w:lineRule="exact"/>
        <w:rPr>
          <w:sz w:val="26"/>
          <w:szCs w:val="26"/>
          <w:lang w:val="el-GR"/>
        </w:rPr>
      </w:pPr>
    </w:p>
    <w:p w:rsidR="00F74B99" w:rsidRPr="00B4130F" w:rsidRDefault="00585B86" w:rsidP="004E252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proofErr w:type="spellStart"/>
      <w:r w:rsidRPr="0030290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</w:t>
      </w:r>
      <w:r w:rsidR="000545E5" w:rsidRPr="0030290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λλα</w:t>
      </w:r>
      <w:proofErr w:type="spellEnd"/>
      <w:r w:rsidR="000545E5" w:rsidRPr="0030290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φάρμακα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και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Strepfen</w:t>
      </w:r>
      <w:proofErr w:type="spellEnd"/>
      <w:r w:rsidRPr="004E252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</w:p>
    <w:p w:rsidR="00A71E0B" w:rsidRDefault="000545E5" w:rsidP="004E252A">
      <w:pPr>
        <w:spacing w:after="0" w:line="240" w:lineRule="auto"/>
        <w:ind w:right="516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 w:rsidRPr="0030290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Παρακαλώ πείτε στον γιατρό ή το φαρμακοποιό σας αν παίρνετε ή  πήρατε πρόσφατα άλλα φάρμακα </w:t>
      </w:r>
    </w:p>
    <w:p w:rsidR="00F74B99" w:rsidRPr="00302904" w:rsidRDefault="000545E5" w:rsidP="004E252A">
      <w:pPr>
        <w:spacing w:after="0" w:line="240" w:lineRule="auto"/>
        <w:ind w:right="51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0290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Ιδιαίτερα πείτε του αν πήρατε</w:t>
      </w:r>
      <w:r w:rsidR="00A71E0B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:</w:t>
      </w:r>
    </w:p>
    <w:p w:rsidR="00F74B99" w:rsidRPr="00302904" w:rsidRDefault="00F74B99">
      <w:pPr>
        <w:spacing w:before="13" w:after="0" w:line="260" w:lineRule="exact"/>
        <w:rPr>
          <w:sz w:val="26"/>
          <w:szCs w:val="26"/>
          <w:lang w:val="el-GR"/>
        </w:rPr>
      </w:pPr>
    </w:p>
    <w:p w:rsidR="00A71E0B" w:rsidRPr="004E252A" w:rsidRDefault="00A71E0B" w:rsidP="004E252A">
      <w:pPr>
        <w:pStyle w:val="a7"/>
        <w:numPr>
          <w:ilvl w:val="0"/>
          <w:numId w:val="4"/>
        </w:numPr>
        <w:tabs>
          <w:tab w:val="left" w:pos="1480"/>
        </w:tabs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</w:pPr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χαμηλή δόση ασπιρίνης (μέχρι 75 </w:t>
      </w:r>
      <w:proofErr w:type="spellStart"/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mg</w:t>
      </w:r>
      <w:proofErr w:type="spellEnd"/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ημερησίως)</w:t>
      </w:r>
    </w:p>
    <w:p w:rsidR="00A71E0B" w:rsidRPr="004E252A" w:rsidRDefault="000545E5" w:rsidP="004E252A">
      <w:pPr>
        <w:pStyle w:val="a7"/>
        <w:numPr>
          <w:ilvl w:val="0"/>
          <w:numId w:val="4"/>
        </w:numPr>
        <w:tabs>
          <w:tab w:val="left" w:pos="1480"/>
        </w:tabs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</w:pPr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Φάρμακα για την υπέρταση ή την καρδιακή ανεπάρκεια</w:t>
      </w:r>
      <w:r w:rsidR="00A71E0B"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(</w:t>
      </w:r>
      <w:proofErr w:type="spellStart"/>
      <w:r w:rsidR="00A71E0B"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αντιυπερτασικά</w:t>
      </w:r>
      <w:proofErr w:type="spellEnd"/>
      <w:r w:rsidR="00A71E0B"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, καρδιακές </w:t>
      </w:r>
      <w:proofErr w:type="spellStart"/>
      <w:r w:rsidR="00A71E0B"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γλυκοσίδες</w:t>
      </w:r>
      <w:proofErr w:type="spellEnd"/>
      <w:r w:rsidR="00A71E0B"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)</w:t>
      </w:r>
    </w:p>
    <w:p w:rsidR="00F74B99" w:rsidRDefault="000545E5" w:rsidP="004E252A">
      <w:pPr>
        <w:pStyle w:val="a7"/>
        <w:numPr>
          <w:ilvl w:val="0"/>
          <w:numId w:val="4"/>
        </w:numPr>
        <w:tabs>
          <w:tab w:val="left" w:pos="1480"/>
        </w:tabs>
        <w:spacing w:after="0" w:line="293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</w:pPr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Διουρητικά ( συμπεριλαμβανομένων των </w:t>
      </w:r>
      <w:proofErr w:type="spellStart"/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καλιοσυντηρητικών</w:t>
      </w:r>
      <w:proofErr w:type="spellEnd"/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)</w:t>
      </w:r>
    </w:p>
    <w:p w:rsidR="00A71E0B" w:rsidRPr="004E252A" w:rsidRDefault="00A71E0B" w:rsidP="004E252A">
      <w:pPr>
        <w:pStyle w:val="a7"/>
        <w:numPr>
          <w:ilvl w:val="0"/>
          <w:numId w:val="4"/>
        </w:numPr>
        <w:tabs>
          <w:tab w:val="left" w:pos="1480"/>
        </w:tabs>
        <w:spacing w:after="0" w:line="293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</w:pPr>
      <w:r w:rsidRPr="00A71E0B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lastRenderedPageBreak/>
        <w:t>Φάρμακα για αραίωση του αίματος( Αντιπηκτικά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, </w:t>
      </w:r>
      <w:r w:rsidRPr="00A71E0B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</w:t>
      </w:r>
      <w:proofErr w:type="spellStart"/>
      <w:r w:rsidRPr="00A71E0B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αντιαιμοπεταλιακοί</w:t>
      </w:r>
      <w:proofErr w:type="spellEnd"/>
      <w:r w:rsidRPr="00A71E0B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παράγοντες)</w:t>
      </w:r>
    </w:p>
    <w:p w:rsidR="00F74B99" w:rsidRPr="004E252A" w:rsidRDefault="000545E5" w:rsidP="004E252A">
      <w:pPr>
        <w:pStyle w:val="a7"/>
        <w:numPr>
          <w:ilvl w:val="0"/>
          <w:numId w:val="4"/>
        </w:numPr>
        <w:tabs>
          <w:tab w:val="left" w:pos="1480"/>
        </w:tabs>
        <w:spacing w:after="0" w:line="293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</w:pPr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Φάρμακα για την ουρική </w:t>
      </w:r>
      <w:proofErr w:type="spellStart"/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αρθρίτιδα</w:t>
      </w:r>
      <w:r w:rsidR="00A71E0B"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(προβενεσίδη</w:t>
      </w:r>
      <w:proofErr w:type="spellEnd"/>
      <w:r w:rsidR="00A71E0B"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, </w:t>
      </w:r>
      <w:proofErr w:type="spellStart"/>
      <w:r w:rsidR="00A71E0B"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σουλφινπυραζόνη</w:t>
      </w:r>
      <w:proofErr w:type="spellEnd"/>
      <w:r w:rsidR="00A71E0B"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)</w:t>
      </w:r>
    </w:p>
    <w:p w:rsidR="00F74B99" w:rsidRPr="004E252A" w:rsidRDefault="000545E5" w:rsidP="004E252A">
      <w:pPr>
        <w:pStyle w:val="a7"/>
        <w:numPr>
          <w:ilvl w:val="0"/>
          <w:numId w:val="4"/>
        </w:numPr>
        <w:tabs>
          <w:tab w:val="left" w:pos="1480"/>
        </w:tabs>
        <w:spacing w:after="0" w:line="293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</w:pPr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Αλλά ΜΣΑΦ ή </w:t>
      </w:r>
      <w:proofErr w:type="spellStart"/>
      <w:r w:rsidR="00A71E0B"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κορτικο</w:t>
      </w:r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στεροειδή</w:t>
      </w:r>
      <w:proofErr w:type="spellEnd"/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 (όπως </w:t>
      </w:r>
      <w:proofErr w:type="spellStart"/>
      <w:r w:rsidR="00A71E0B"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σελεκοξίμπη</w:t>
      </w:r>
      <w:proofErr w:type="spellEnd"/>
      <w:r w:rsidR="00A71E0B"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, </w:t>
      </w:r>
      <w:proofErr w:type="spellStart"/>
      <w:r w:rsidR="00A71E0B"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ιβουπροφαίνη,νατριούχο</w:t>
      </w:r>
      <w:proofErr w:type="spellEnd"/>
      <w:r w:rsidR="00A71E0B"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 </w:t>
      </w:r>
      <w:proofErr w:type="spellStart"/>
      <w:r w:rsidR="00A71E0B"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δικλοφενάκη</w:t>
      </w:r>
      <w:proofErr w:type="spellEnd"/>
      <w:r w:rsidR="00A71E0B"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ή </w:t>
      </w:r>
      <w:proofErr w:type="spellStart"/>
      <w:r w:rsidR="00A71E0B"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πρεδνιζολόνη</w:t>
      </w:r>
      <w:proofErr w:type="spellEnd"/>
      <w:r w:rsidR="00A71E0B" w:rsidRPr="004E252A" w:rsidDel="00A71E0B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</w:t>
      </w:r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)</w:t>
      </w:r>
    </w:p>
    <w:p w:rsidR="00A71E0B" w:rsidRPr="004E252A" w:rsidRDefault="00A71E0B" w:rsidP="004E252A">
      <w:pPr>
        <w:pStyle w:val="a7"/>
        <w:numPr>
          <w:ilvl w:val="0"/>
          <w:numId w:val="4"/>
        </w:numPr>
        <w:tabs>
          <w:tab w:val="left" w:pos="1480"/>
        </w:tabs>
        <w:spacing w:after="0" w:line="293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</w:pPr>
      <w:proofErr w:type="spellStart"/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μιφεπριστόνη</w:t>
      </w:r>
      <w:proofErr w:type="spellEnd"/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(ένα φάρμακο που χρησιμοποιείται για τη διακοπή της κύησης)</w:t>
      </w:r>
    </w:p>
    <w:p w:rsidR="00A71E0B" w:rsidRPr="004E252A" w:rsidRDefault="00A71E0B" w:rsidP="004E252A">
      <w:pPr>
        <w:pStyle w:val="a7"/>
        <w:numPr>
          <w:ilvl w:val="0"/>
          <w:numId w:val="4"/>
        </w:numPr>
        <w:tabs>
          <w:tab w:val="left" w:pos="1480"/>
        </w:tabs>
        <w:spacing w:after="0" w:line="293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</w:pPr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αντιβιοτικά </w:t>
      </w:r>
      <w:proofErr w:type="spellStart"/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κινολόνης</w:t>
      </w:r>
      <w:proofErr w:type="spellEnd"/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(όπως </w:t>
      </w:r>
      <w:proofErr w:type="spellStart"/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σιπροφλοξασίνη</w:t>
      </w:r>
      <w:proofErr w:type="spellEnd"/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)</w:t>
      </w:r>
    </w:p>
    <w:p w:rsidR="00F74B99" w:rsidRPr="004E252A" w:rsidRDefault="000545E5" w:rsidP="004E252A">
      <w:pPr>
        <w:pStyle w:val="a7"/>
        <w:numPr>
          <w:ilvl w:val="0"/>
          <w:numId w:val="4"/>
        </w:numPr>
        <w:tabs>
          <w:tab w:val="left" w:pos="1480"/>
        </w:tabs>
        <w:spacing w:before="21" w:after="0" w:line="274" w:lineRule="exact"/>
        <w:ind w:right="1916"/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</w:pPr>
      <w:proofErr w:type="spellStart"/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Κυκλοσπορίνη</w:t>
      </w:r>
      <w:proofErr w:type="spellEnd"/>
      <w:r w:rsidR="00A71E0B"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ή </w:t>
      </w:r>
      <w:proofErr w:type="spellStart"/>
      <w:r w:rsidR="00A71E0B"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tacrolimus</w:t>
      </w:r>
      <w:proofErr w:type="spellEnd"/>
      <w:r w:rsidR="00A71E0B"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</w:t>
      </w:r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(Φάρμακο που χρησιμοποιείται για την καταστολή  του</w:t>
      </w:r>
      <w:r w:rsidR="00A71E0B"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</w:t>
      </w:r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ανοσοποιητικού  συστήματος )</w:t>
      </w:r>
    </w:p>
    <w:p w:rsidR="00F74B99" w:rsidRPr="004E252A" w:rsidRDefault="000545E5" w:rsidP="004E252A">
      <w:pPr>
        <w:pStyle w:val="a7"/>
        <w:numPr>
          <w:ilvl w:val="0"/>
          <w:numId w:val="4"/>
        </w:numPr>
        <w:tabs>
          <w:tab w:val="left" w:pos="1480"/>
        </w:tabs>
        <w:spacing w:after="0" w:line="293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</w:pPr>
      <w:proofErr w:type="spellStart"/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Φαινυτο</w:t>
      </w:r>
      <w:r w:rsidR="00D74F1E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ϊ</w:t>
      </w:r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νη</w:t>
      </w:r>
      <w:proofErr w:type="spellEnd"/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 (Φάρμακο για την αντιμετώπιση της επιληψίας)</w:t>
      </w:r>
    </w:p>
    <w:p w:rsidR="00F74B99" w:rsidRDefault="000545E5" w:rsidP="004E252A">
      <w:pPr>
        <w:pStyle w:val="a7"/>
        <w:numPr>
          <w:ilvl w:val="0"/>
          <w:numId w:val="4"/>
        </w:numPr>
        <w:tabs>
          <w:tab w:val="left" w:pos="1480"/>
        </w:tabs>
        <w:spacing w:after="0" w:line="293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</w:pPr>
      <w:proofErr w:type="spellStart"/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Μεθοτραξάτη</w:t>
      </w:r>
      <w:proofErr w:type="spellEnd"/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 (Φάρμακο για την αντιμετώπιση</w:t>
      </w:r>
      <w:r w:rsidR="00A71E0B"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</w:t>
      </w:r>
      <w:proofErr w:type="spellStart"/>
      <w:r w:rsidR="00A71E0B"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αυτοάνοσων</w:t>
      </w:r>
      <w:proofErr w:type="spellEnd"/>
      <w:r w:rsidR="00A71E0B"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νοσημάτων </w:t>
      </w:r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</w:t>
      </w:r>
      <w:r w:rsidR="00A71E0B"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και  </w:t>
      </w:r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καρκίνου)</w:t>
      </w:r>
    </w:p>
    <w:p w:rsidR="00A71E0B" w:rsidRPr="00A71E0B" w:rsidRDefault="00A71E0B" w:rsidP="00A71E0B">
      <w:pPr>
        <w:pStyle w:val="a7"/>
        <w:numPr>
          <w:ilvl w:val="0"/>
          <w:numId w:val="4"/>
        </w:numPr>
        <w:tabs>
          <w:tab w:val="left" w:pos="1480"/>
        </w:tabs>
        <w:spacing w:after="0" w:line="293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</w:pPr>
      <w:proofErr w:type="spellStart"/>
      <w:r w:rsidRPr="00A71E0B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Λίθιο</w:t>
      </w:r>
      <w:proofErr w:type="spellEnd"/>
      <w:r w:rsidRPr="00A71E0B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ή </w:t>
      </w:r>
      <w:proofErr w:type="spellStart"/>
      <w:r w:rsidRPr="00A71E0B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SSRIs</w:t>
      </w:r>
      <w:proofErr w:type="spellEnd"/>
      <w:r w:rsidRPr="00A71E0B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(Φάρμακο για την αντιμετώπιση της κατάθλιψης)</w:t>
      </w:r>
    </w:p>
    <w:p w:rsidR="00A71E0B" w:rsidRPr="004E252A" w:rsidRDefault="00A71E0B" w:rsidP="004E252A">
      <w:pPr>
        <w:pStyle w:val="a7"/>
        <w:numPr>
          <w:ilvl w:val="0"/>
          <w:numId w:val="4"/>
        </w:numPr>
        <w:tabs>
          <w:tab w:val="left" w:pos="1480"/>
        </w:tabs>
        <w:spacing w:after="0" w:line="293" w:lineRule="exact"/>
        <w:ind w:right="-20"/>
        <w:rPr>
          <w:lang w:val="el-GR"/>
        </w:rPr>
      </w:pPr>
      <w:r w:rsidRPr="00C60F6D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Από του στόματος αντιδιαβητικά (για τη θεραπεία του διαβήτη)</w:t>
      </w:r>
    </w:p>
    <w:p w:rsidR="00A71E0B" w:rsidRPr="004E252A" w:rsidRDefault="00A71E0B" w:rsidP="004E252A">
      <w:pPr>
        <w:pStyle w:val="a7"/>
        <w:numPr>
          <w:ilvl w:val="0"/>
          <w:numId w:val="4"/>
        </w:numPr>
        <w:tabs>
          <w:tab w:val="left" w:pos="1480"/>
        </w:tabs>
        <w:spacing w:after="0" w:line="293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</w:pPr>
      <w:proofErr w:type="spellStart"/>
      <w:r w:rsidRPr="0011097C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ζιδοβουδίνη</w:t>
      </w:r>
      <w:proofErr w:type="spellEnd"/>
      <w:r w:rsidRPr="0011097C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(για τη θεραπεία του HIV)</w:t>
      </w:r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br/>
      </w:r>
    </w:p>
    <w:p w:rsidR="00585B86" w:rsidRPr="004E252A" w:rsidRDefault="00585B86" w:rsidP="00585B86">
      <w:pPr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l-GR"/>
        </w:rPr>
        <w:t xml:space="preserve">Το </w:t>
      </w:r>
      <w:proofErr w:type="spellStart"/>
      <w:r w:rsidR="0027654A" w:rsidRPr="004E252A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l-GR"/>
        </w:rPr>
        <w:t>Strepfen</w:t>
      </w:r>
      <w:proofErr w:type="spellEnd"/>
      <w:r w:rsidR="0027654A" w:rsidRPr="004E252A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l-GR"/>
        </w:rPr>
        <w:t xml:space="preserve">με </w:t>
      </w:r>
      <w:r w:rsidRPr="004E252A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l-GR"/>
        </w:rPr>
        <w:t>τροφή,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l-GR"/>
        </w:rPr>
        <w:t xml:space="preserve"> </w:t>
      </w:r>
      <w:r w:rsidRPr="004E252A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l-GR"/>
        </w:rPr>
        <w:t>ποτό και οινοπνευματώδη</w:t>
      </w:r>
    </w:p>
    <w:p w:rsidR="003B3728" w:rsidRPr="004E252A" w:rsidRDefault="0027654A">
      <w:pPr>
        <w:spacing w:after="0" w:line="280" w:lineRule="exact"/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</w:pPr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Το αλκοόλ θα πρέπει να αποφεύγεται κατά τη διάρκεια </w:t>
      </w:r>
      <w:r w:rsidR="008A39A1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λήψης</w:t>
      </w:r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Strepfen</w:t>
      </w:r>
      <w:proofErr w:type="spellEnd"/>
      <w:r w:rsidRPr="004E252A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, καθώς αυξάνει τον κίνδυνο αιμορραγίας στο στομάχι ή στο έντερο.</w:t>
      </w:r>
    </w:p>
    <w:p w:rsidR="003B3728" w:rsidRPr="004E252A" w:rsidRDefault="003B3728">
      <w:pPr>
        <w:spacing w:after="0" w:line="280" w:lineRule="exact"/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</w:pPr>
    </w:p>
    <w:p w:rsidR="00F74B99" w:rsidRPr="004E252A" w:rsidRDefault="000545E5" w:rsidP="004E252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 w:rsidRPr="0030290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Κύηση </w:t>
      </w:r>
      <w:r w:rsidR="00585B86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,</w:t>
      </w:r>
      <w:r w:rsidR="00585B86" w:rsidRPr="004E252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θηλασμός και γονιμότητα</w:t>
      </w:r>
    </w:p>
    <w:p w:rsidR="00F74B99" w:rsidRPr="00302904" w:rsidRDefault="000545E5" w:rsidP="004E252A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0290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Μη λαμβάνετε το σκεύασμα αν διανύετε το τελευταίο τρίμηνο της κύησης</w:t>
      </w: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. Αν είστε στο</w:t>
      </w:r>
    </w:p>
    <w:p w:rsidR="00F74B99" w:rsidRPr="00302904" w:rsidRDefault="000545E5" w:rsidP="004E252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πρώτο εξάμηνο της κύησης ή θηλάζετε συμβουλευτείτε το γιατρό σας πριν λάβετε το προϊόν.</w:t>
      </w:r>
    </w:p>
    <w:p w:rsidR="00527382" w:rsidRPr="004E252A" w:rsidRDefault="00527382">
      <w:pPr>
        <w:spacing w:before="1" w:after="0" w:line="280" w:lineRule="exac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 xml:space="preserve">Η </w:t>
      </w:r>
      <w:proofErr w:type="spellStart"/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Φλουρμπιπροφαίνη</w:t>
      </w:r>
      <w:proofErr w:type="spellEnd"/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ανήκει σε μια ομάδα φαρμάκων που μπορούν να επηρεάσουν τη γονιμότητα στις γυναίκες. Η επίδραση αυτή είναι αναστρέψιμη με τη διακοπή του φαρμάκου. Είναι απίθανο οι τροχίσκοι  που χρησιμοποιούνται περιστασιακά, να επηρεάσουν  τις πιθανότητ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ς να μείνετε έγκυος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F74B99" w:rsidRDefault="00527382">
      <w:pPr>
        <w:spacing w:before="1" w:after="0" w:line="280" w:lineRule="exac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Ωστόσο, ενημερώστε το γιατρό σας πριν πάρετε αυτό το φάρμακο εάν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αντιμετωπίζετε 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προβλήματα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στο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να μείνετε έγκυος.</w:t>
      </w:r>
    </w:p>
    <w:p w:rsidR="00527382" w:rsidRPr="004E252A" w:rsidRDefault="00527382">
      <w:pPr>
        <w:spacing w:before="1" w:after="0" w:line="280" w:lineRule="exact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585B86" w:rsidRDefault="00585B86" w:rsidP="004E252A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 w:rsidRPr="00585B86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Οδήγηση και χειρισμός μηχανημάτων</w:t>
      </w:r>
      <w:r w:rsidRPr="00585B86" w:rsidDel="00585B86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</w:p>
    <w:p w:rsidR="00333F04" w:rsidRPr="00302904" w:rsidRDefault="00333F04" w:rsidP="004E252A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Δεν υπάρχουν  μελέτες σχετικά με την επ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ί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δρ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ση στην ικανότητα οδήγησης και χρήσης μηχαν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ημάτων </w:t>
      </w:r>
      <w:proofErr w:type="spellStart"/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Παρ’όλα</w:t>
      </w:r>
      <w:proofErr w:type="spellEnd"/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33F04">
        <w:rPr>
          <w:rFonts w:ascii="Times New Roman" w:eastAsia="Times New Roman" w:hAnsi="Times New Roman" w:cs="Times New Roman"/>
          <w:sz w:val="24"/>
          <w:szCs w:val="24"/>
          <w:lang w:val="el-GR"/>
        </w:rPr>
        <w:t>αυτά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ζάλη και διαταραχές της όρασης είναι πιθανές παρενέργειες μετά τη λήψη ΜΣΑΦ. Εάν επηρεάζεστε, μην οδηγείτε ή χειρίζεστε μηχανήματα.</w:t>
      </w:r>
    </w:p>
    <w:p w:rsidR="00F74B99" w:rsidRPr="00302904" w:rsidRDefault="00F74B99">
      <w:pPr>
        <w:spacing w:before="6" w:after="0" w:line="100" w:lineRule="exact"/>
        <w:rPr>
          <w:sz w:val="10"/>
          <w:szCs w:val="10"/>
          <w:lang w:val="el-GR"/>
        </w:rPr>
      </w:pPr>
    </w:p>
    <w:p w:rsidR="00F74B99" w:rsidRPr="00302904" w:rsidRDefault="000545E5" w:rsidP="004E252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0290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Σημαντική πληροφορία σχετικά με κάποια από τα συστατικά των τροχίσκων</w:t>
      </w:r>
      <w:r w:rsidRPr="003029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Strepfen</w:t>
      </w:r>
      <w:proofErr w:type="spellEnd"/>
    </w:p>
    <w:p w:rsidR="00F74B99" w:rsidRPr="00302904" w:rsidRDefault="00F74B99">
      <w:pPr>
        <w:spacing w:before="5" w:after="0" w:line="190" w:lineRule="exact"/>
        <w:rPr>
          <w:sz w:val="19"/>
          <w:szCs w:val="19"/>
          <w:lang w:val="el-GR"/>
        </w:rPr>
      </w:pPr>
    </w:p>
    <w:p w:rsidR="00F74B99" w:rsidRPr="00302904" w:rsidRDefault="00F74B99">
      <w:pPr>
        <w:spacing w:before="1" w:after="0" w:line="100" w:lineRule="exact"/>
        <w:rPr>
          <w:sz w:val="10"/>
          <w:szCs w:val="10"/>
          <w:lang w:val="el-GR"/>
        </w:rPr>
      </w:pPr>
    </w:p>
    <w:p w:rsidR="00844993" w:rsidRPr="004E252A" w:rsidRDefault="000545E5" w:rsidP="004E252A">
      <w:pPr>
        <w:spacing w:after="0" w:line="240" w:lineRule="auto"/>
        <w:ind w:right="645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Οι τροχίσκοι </w:t>
      </w:r>
      <w:proofErr w:type="spellStart"/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Strepfen</w:t>
      </w:r>
      <w:proofErr w:type="spellEnd"/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περιέχουν</w:t>
      </w:r>
      <w:r w:rsidR="0084499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844993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1069 </w:t>
      </w:r>
      <w:proofErr w:type="spellStart"/>
      <w:r w:rsidR="00844993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mg</w:t>
      </w:r>
      <w:proofErr w:type="spellEnd"/>
      <w:r w:rsidR="00844993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γλυκόζης και 1407 </w:t>
      </w:r>
      <w:proofErr w:type="spellStart"/>
      <w:r w:rsidR="00844993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mg</w:t>
      </w:r>
      <w:proofErr w:type="spellEnd"/>
      <w:r w:rsidR="00844993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σακχαρόζης ανά δόση. </w:t>
      </w: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844993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Αυτό πρέπει να λαμβάνεται υπόψη σε ασθενείς με σακχαρώδη διαβήτη.</w:t>
      </w:r>
    </w:p>
    <w:p w:rsidR="00844993" w:rsidRPr="00844993" w:rsidRDefault="000545E5" w:rsidP="004E252A">
      <w:pPr>
        <w:spacing w:after="0" w:line="240" w:lineRule="auto"/>
        <w:ind w:right="645"/>
        <w:rPr>
          <w:sz w:val="24"/>
          <w:szCs w:val="24"/>
          <w:lang w:val="el-GR"/>
        </w:rPr>
      </w:pP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Μιλήστε με το γιατρό σας πριν πάρετε το σκεύασμα αν σας έχει λεχθεί ότι έχετε δυσανεξία σε κάποια σάκχαρα.</w:t>
      </w:r>
      <w:r w:rsidR="00844993" w:rsidRPr="004E252A">
        <w:rPr>
          <w:rFonts w:ascii="Arial" w:hAnsi="Arial" w:cs="Arial"/>
          <w:color w:val="222222"/>
          <w:lang w:val="el-GR"/>
        </w:rPr>
        <w:br/>
      </w:r>
    </w:p>
    <w:p w:rsidR="00F74B99" w:rsidRPr="00302904" w:rsidRDefault="00F316F5" w:rsidP="004E252A">
      <w:pPr>
        <w:shd w:val="clear" w:color="auto" w:fill="CCCCCC"/>
        <w:autoSpaceDE w:val="0"/>
        <w:autoSpaceDN w:val="0"/>
        <w:adjustRightInd w:val="0"/>
        <w:rPr>
          <w:lang w:val="el-GR"/>
        </w:rPr>
        <w:sectPr w:rsidR="00F74B99" w:rsidRPr="00302904" w:rsidSect="004E25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900" w:bottom="1040" w:left="1000" w:header="335" w:footer="840" w:gutter="0"/>
          <w:cols w:space="720"/>
        </w:sectPr>
      </w:pPr>
      <w:r w:rsidRPr="00F316F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>3</w:t>
      </w:r>
      <w:r w:rsidR="002D4D5F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>.</w:t>
      </w:r>
      <w:r w:rsidRPr="00F316F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 xml:space="preserve"> Πώς να πάρετε τους τροχίσκους </w:t>
      </w:r>
      <w:proofErr w:type="spellStart"/>
      <w:r w:rsidRPr="00F316F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>Strepfen</w:t>
      </w:r>
      <w:proofErr w:type="spellEnd"/>
      <w:r w:rsidR="009608E3" w:rsidRPr="004E252A">
        <w:rPr>
          <w:lang w:val="el-GR"/>
        </w:rPr>
        <w:t xml:space="preserve"> </w:t>
      </w:r>
    </w:p>
    <w:p w:rsidR="00042778" w:rsidRPr="00042778" w:rsidRDefault="00042778">
      <w:pPr>
        <w:spacing w:before="5" w:after="0" w:line="140" w:lineRule="exact"/>
        <w:rPr>
          <w:sz w:val="14"/>
          <w:szCs w:val="14"/>
          <w:lang w:val="el-GR"/>
        </w:rPr>
      </w:pPr>
    </w:p>
    <w:p w:rsidR="00042778" w:rsidRPr="004E252A" w:rsidRDefault="00042778" w:rsidP="004E252A">
      <w:pPr>
        <w:spacing w:before="29" w:after="0" w:line="240" w:lineRule="auto"/>
        <w:ind w:right="843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585B86" w:rsidRPr="00585B86" w:rsidRDefault="00585B86" w:rsidP="00585B86">
      <w:pPr>
        <w:spacing w:before="29" w:after="0" w:line="240" w:lineRule="auto"/>
        <w:ind w:right="843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Πάντοτε να </w:t>
      </w:r>
      <w:r w:rsidRPr="00585B86">
        <w:rPr>
          <w:rFonts w:ascii="Times New Roman" w:eastAsia="Times New Roman" w:hAnsi="Times New Roman" w:cs="Times New Roman"/>
          <w:sz w:val="24"/>
          <w:szCs w:val="24"/>
          <w:lang w:val="el-GR"/>
        </w:rPr>
        <w:t>παίρνετε</w:t>
      </w:r>
      <w:r w:rsidR="00B4130F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585B86">
        <w:rPr>
          <w:rFonts w:ascii="Times New Roman" w:eastAsia="Times New Roman" w:hAnsi="Times New Roman" w:cs="Times New Roman"/>
          <w:sz w:val="24"/>
          <w:szCs w:val="24"/>
          <w:lang w:val="el-GR"/>
        </w:rPr>
        <w:t>το φάρμακο αυτό αυστηρά σύμφ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ωνα με τις οδηγίες του γιατρού ή του φαρμακοποιού</w:t>
      </w:r>
      <w:r w:rsidRPr="00585B8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σας.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Εάν έχετε αμφιβολίες, ρωτήστε </w:t>
      </w:r>
      <w:r w:rsidRPr="00585B86">
        <w:rPr>
          <w:rFonts w:ascii="Times New Roman" w:eastAsia="Times New Roman" w:hAnsi="Times New Roman" w:cs="Times New Roman"/>
          <w:sz w:val="24"/>
          <w:szCs w:val="24"/>
          <w:lang w:val="el-GR"/>
        </w:rPr>
        <w:t>τον γιατρό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585B86">
        <w:rPr>
          <w:rFonts w:ascii="Times New Roman" w:eastAsia="Times New Roman" w:hAnsi="Times New Roman" w:cs="Times New Roman"/>
          <w:sz w:val="24"/>
          <w:szCs w:val="24"/>
          <w:lang w:val="el-GR"/>
        </w:rPr>
        <w:t>ή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585B86">
        <w:rPr>
          <w:rFonts w:ascii="Times New Roman" w:eastAsia="Times New Roman" w:hAnsi="Times New Roman" w:cs="Times New Roman"/>
          <w:sz w:val="24"/>
          <w:szCs w:val="24"/>
          <w:lang w:val="el-GR"/>
        </w:rPr>
        <w:t>τον φαρμακοποιό σας.</w:t>
      </w:r>
    </w:p>
    <w:p w:rsidR="00585B86" w:rsidRPr="00585B86" w:rsidRDefault="00585B86" w:rsidP="00585B86">
      <w:pPr>
        <w:spacing w:before="29" w:after="0" w:line="240" w:lineRule="auto"/>
        <w:ind w:right="843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055AC2" w:rsidRPr="00302904" w:rsidRDefault="00585B86">
      <w:pPr>
        <w:spacing w:after="0" w:line="200" w:lineRule="exact"/>
        <w:rPr>
          <w:sz w:val="20"/>
          <w:szCs w:val="20"/>
          <w:lang w:val="el-GR"/>
        </w:rPr>
      </w:pPr>
      <w:r w:rsidRPr="00585B8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συνιστώμενη δόση είναι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:</w:t>
      </w:r>
    </w:p>
    <w:p w:rsidR="00F74B99" w:rsidRPr="00302904" w:rsidRDefault="000545E5" w:rsidP="004E252A">
      <w:pPr>
        <w:spacing w:before="29" w:after="0" w:line="240" w:lineRule="auto"/>
        <w:ind w:right="843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02904">
        <w:rPr>
          <w:rFonts w:ascii="Times New Roman" w:eastAsia="Times New Roman" w:hAnsi="Times New Roman" w:cs="Times New Roman"/>
          <w:spacing w:val="-53"/>
          <w:sz w:val="24"/>
          <w:szCs w:val="24"/>
          <w:u w:val="single" w:color="000000"/>
          <w:lang w:val="el-GR"/>
        </w:rPr>
        <w:t xml:space="preserve"> </w:t>
      </w:r>
      <w:r w:rsidR="00055AC2" w:rsidRPr="0030290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l-GR"/>
        </w:rPr>
        <w:t>Ε</w:t>
      </w:r>
      <w:r w:rsidRPr="0030290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l-GR"/>
        </w:rPr>
        <w:t>νήλικες</w:t>
      </w:r>
      <w:r w:rsidR="00F316F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spacing w:val="-53"/>
          <w:sz w:val="24"/>
          <w:szCs w:val="24"/>
          <w:u w:val="single" w:color="000000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l-GR"/>
        </w:rPr>
        <w:t>και</w:t>
      </w:r>
      <w:r w:rsidR="00F316F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spacing w:val="-53"/>
          <w:sz w:val="24"/>
          <w:szCs w:val="24"/>
          <w:u w:val="single" w:color="000000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l-GR"/>
        </w:rPr>
        <w:t>παιδιά</w:t>
      </w:r>
      <w:r w:rsidR="004141F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spacing w:val="-53"/>
          <w:sz w:val="24"/>
          <w:szCs w:val="24"/>
          <w:u w:val="single" w:color="000000"/>
          <w:lang w:val="el-GR"/>
        </w:rPr>
        <w:t xml:space="preserve"> </w:t>
      </w:r>
      <w:r w:rsidR="00F316F5">
        <w:rPr>
          <w:rFonts w:ascii="Times New Roman" w:eastAsia="Times New Roman" w:hAnsi="Times New Roman" w:cs="Times New Roman"/>
          <w:spacing w:val="-53"/>
          <w:sz w:val="24"/>
          <w:szCs w:val="24"/>
          <w:u w:val="single" w:color="000000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l-GR"/>
        </w:rPr>
        <w:t>άνω</w:t>
      </w:r>
      <w:r w:rsidR="00F316F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spacing w:val="-53"/>
          <w:sz w:val="24"/>
          <w:szCs w:val="24"/>
          <w:u w:val="single" w:color="000000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l-GR"/>
        </w:rPr>
        <w:t>των</w:t>
      </w:r>
      <w:r w:rsidRPr="00302904">
        <w:rPr>
          <w:rFonts w:ascii="Times New Roman" w:eastAsia="Times New Roman" w:hAnsi="Times New Roman" w:cs="Times New Roman"/>
          <w:spacing w:val="-53"/>
          <w:sz w:val="24"/>
          <w:szCs w:val="24"/>
          <w:u w:val="single" w:color="000000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l-GR"/>
        </w:rPr>
        <w:t>12</w:t>
      </w:r>
      <w:r w:rsidRPr="00302904">
        <w:rPr>
          <w:rFonts w:ascii="Times New Roman" w:eastAsia="Times New Roman" w:hAnsi="Times New Roman" w:cs="Times New Roman"/>
          <w:spacing w:val="-53"/>
          <w:sz w:val="24"/>
          <w:szCs w:val="24"/>
          <w:u w:val="single" w:color="000000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l-GR"/>
        </w:rPr>
        <w:t>ετών</w:t>
      </w:r>
      <w:r w:rsidRPr="00302904">
        <w:rPr>
          <w:rFonts w:ascii="Times New Roman" w:eastAsia="Times New Roman" w:hAnsi="Times New Roman" w:cs="Times New Roman"/>
          <w:spacing w:val="-53"/>
          <w:sz w:val="24"/>
          <w:szCs w:val="24"/>
          <w:u w:val="single" w:color="000000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l-GR"/>
        </w:rPr>
        <w:t>:</w:t>
      </w: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:rsidR="00870B87" w:rsidRDefault="000545E5" w:rsidP="00870B87">
      <w:pPr>
        <w:spacing w:after="0" w:line="293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spacing w:val="53"/>
          <w:sz w:val="24"/>
          <w:szCs w:val="24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Πάρτε</w:t>
      </w:r>
      <w:proofErr w:type="gramEnd"/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ένα τροχίσκο και πιπιλίστε τον αργά στο στόμα</w:t>
      </w:r>
    </w:p>
    <w:p w:rsidR="00F74B99" w:rsidRPr="00302904" w:rsidRDefault="00870B87" w:rsidP="004E252A">
      <w:pPr>
        <w:spacing w:after="0" w:line="293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proofErr w:type="gramStart"/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302904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Πάντα</w:t>
      </w:r>
      <w:proofErr w:type="gramEnd"/>
      <w:r w:rsidRPr="00302904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μετακινείτε τον τροχίσκο στο στόμα καθώς τον πιπιλάτε</w:t>
      </w:r>
    </w:p>
    <w:p w:rsidR="00F74B99" w:rsidRPr="00302904" w:rsidRDefault="000545E5" w:rsidP="004E252A">
      <w:pPr>
        <w:spacing w:after="0" w:line="293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proofErr w:type="gramStart"/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302904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Κατόπιν</w:t>
      </w:r>
      <w:proofErr w:type="gramEnd"/>
      <w:r w:rsidRPr="00302904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λαμβάνετε ένα τροχίσκο κάθε </w:t>
      </w:r>
      <w:r w:rsidRPr="0030290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l-GR"/>
        </w:rPr>
        <w:t>3</w:t>
      </w:r>
      <w:r w:rsidRPr="0030290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l-GR"/>
        </w:rPr>
        <w:t>-</w:t>
      </w:r>
      <w:r w:rsidRPr="00302904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6 ώρες αν χρειαστεί.</w:t>
      </w:r>
    </w:p>
    <w:p w:rsidR="00055AC2" w:rsidRPr="00302904" w:rsidRDefault="00055AC2" w:rsidP="00055AC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302904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Οι τροχίσκοι ξεκινούν την δράση τους μέσα </w:t>
      </w:r>
      <w:proofErr w:type="gramStart"/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σε  30</w:t>
      </w:r>
      <w:proofErr w:type="gramEnd"/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λεπτά</w:t>
      </w:r>
    </w:p>
    <w:p w:rsidR="00F74B99" w:rsidRPr="004E252A" w:rsidRDefault="00055AC2" w:rsidP="004E252A">
      <w:pPr>
        <w:spacing w:after="0" w:line="240" w:lineRule="auto"/>
        <w:ind w:right="-20"/>
        <w:rPr>
          <w:rFonts w:ascii="Symbol" w:eastAsia="Symbol" w:hAnsi="Symbol" w:cs="Symbol"/>
          <w:position w:val="-1"/>
          <w:sz w:val="24"/>
          <w:szCs w:val="24"/>
          <w:lang w:val="el-GR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Symbol" w:eastAsia="Symbol" w:hAnsi="Symbol" w:cs="Symbol"/>
          <w:position w:val="-1"/>
          <w:sz w:val="24"/>
          <w:szCs w:val="24"/>
          <w:lang w:val="el-GR"/>
        </w:rPr>
        <w:t></w:t>
      </w:r>
      <w:r w:rsidR="000545E5" w:rsidRPr="0030290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Μη παίρνετε </w:t>
      </w:r>
      <w:proofErr w:type="gramStart"/>
      <w:r w:rsidR="000545E5" w:rsidRPr="0030290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περισσότερους  από</w:t>
      </w:r>
      <w:proofErr w:type="gramEnd"/>
      <w:r w:rsidR="000545E5" w:rsidRPr="0030290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5 τροχίσκους ημερησίως</w:t>
      </w:r>
    </w:p>
    <w:p w:rsidR="00055AC2" w:rsidRPr="00302904" w:rsidRDefault="00055AC2" w:rsidP="004E252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F74B99" w:rsidRDefault="000545E5" w:rsidP="004E252A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Μη</w:t>
      </w:r>
      <w:r w:rsidRPr="00302904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χορηγείτε αυτούς τους τροχίσκους σε παιδιά κάτω των 12 ετών.</w:t>
      </w:r>
    </w:p>
    <w:p w:rsidR="00870B87" w:rsidRPr="00302904" w:rsidRDefault="00870B87" w:rsidP="004E252A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F74B99" w:rsidRPr="00302904" w:rsidRDefault="000545E5" w:rsidP="004E252A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0290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Οι τροχίσκοι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Strepfen</w:t>
      </w:r>
      <w:proofErr w:type="spellEnd"/>
      <w:r w:rsidRPr="003029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είναι για βραχυχρόνια θεραπεία μόνο.</w:t>
      </w:r>
    </w:p>
    <w:p w:rsidR="00F74B99" w:rsidRPr="00302904" w:rsidRDefault="000545E5" w:rsidP="004E252A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Χρησιμοποιήστε  το δυνατόν λιγότερους τροχίσκους που χρειάζεστε για το συντομότερο</w:t>
      </w:r>
    </w:p>
    <w:p w:rsidR="00F74B99" w:rsidRPr="00302904" w:rsidRDefault="000545E5" w:rsidP="004E252A">
      <w:pPr>
        <w:spacing w:after="0" w:line="240" w:lineRule="auto"/>
        <w:ind w:right="737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χρονικό διάστημα. </w:t>
      </w:r>
      <w:r w:rsidR="00386518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Εάν παρατηρηθεί ερεθισμός του στόματος, η θεραπεία θα πρέπει να διακοπεί.</w:t>
      </w:r>
      <w:r w:rsidR="00386518" w:rsidRPr="00570BE0">
        <w:rPr>
          <w:rFonts w:ascii="Arial" w:hAnsi="Arial" w:cs="Arial"/>
          <w:color w:val="222222"/>
          <w:lang w:val="el-GR"/>
        </w:rPr>
        <w:br/>
      </w:r>
      <w:r w:rsidRPr="0030290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Μη</w:t>
      </w:r>
      <w:r w:rsidRPr="003029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παίρνετε</w:t>
      </w:r>
      <w:r w:rsidRPr="003029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Strepfen</w:t>
      </w:r>
      <w:proofErr w:type="spellEnd"/>
      <w:r w:rsidRPr="003029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για περισσότερες από 3 μέρες </w:t>
      </w: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εκτός αν σας το συμβούλευσε ο γιατρός σας.</w:t>
      </w:r>
      <w:r w:rsidR="00386518" w:rsidRPr="0038651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386518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Αν δεν έχετε βελτίωση ή η κατάσταση σας χειροτερεύει ή εάν νέα συμπτώματα εμφανιστούν</w:t>
      </w:r>
      <w:r w:rsidR="00386518" w:rsidRPr="004E252A">
        <w:rPr>
          <w:lang w:val="el-GR"/>
        </w:rPr>
        <w:t xml:space="preserve"> </w:t>
      </w:r>
      <w:r w:rsidR="00386518" w:rsidRPr="00386518">
        <w:rPr>
          <w:rFonts w:ascii="Times New Roman" w:eastAsia="Times New Roman" w:hAnsi="Times New Roman" w:cs="Times New Roman"/>
          <w:sz w:val="24"/>
          <w:szCs w:val="24"/>
          <w:lang w:val="el-GR"/>
        </w:rPr>
        <w:t>μιλήστε με το γιατρό ή το φαρμακοποιό σας.</w:t>
      </w:r>
    </w:p>
    <w:p w:rsidR="00585B86" w:rsidRDefault="00585B86" w:rsidP="004E252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 w:rsidRPr="004E252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Εάν  πάρετε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4E252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μεγαλύτερη δόση </w:t>
      </w:r>
      <w:proofErr w:type="spellStart"/>
      <w:r w:rsidRPr="004E252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Strepfen</w:t>
      </w:r>
      <w:proofErr w:type="spellEnd"/>
      <w:r w:rsidRPr="004E252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από την κανονική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</w:p>
    <w:p w:rsidR="00F74B99" w:rsidRPr="004E252A" w:rsidRDefault="00585B86" w:rsidP="004E252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Π</w:t>
      </w:r>
      <w:r w:rsidR="000545E5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είτε το στο γιατρό  ή το φαρμακοποιό σας ή πηγαίνετε κατευθείαν στο πλησιέστερο νοσοκομείο</w:t>
      </w:r>
    </w:p>
    <w:p w:rsidR="00386518" w:rsidRPr="00386518" w:rsidRDefault="00386518">
      <w:pPr>
        <w:spacing w:before="12" w:after="0" w:line="240" w:lineRule="exact"/>
        <w:rPr>
          <w:sz w:val="24"/>
          <w:szCs w:val="24"/>
          <w:lang w:val="el-GR"/>
        </w:rPr>
      </w:pP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Τα συμπτώματα της </w:t>
      </w:r>
      <w:proofErr w:type="spellStart"/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υπερδοσολογίας</w:t>
      </w:r>
      <w:proofErr w:type="spellEnd"/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μπορεί να περιλαμβάνουν: αίσθημα αδιαθεσίας ή αδιαθεσία, πόνος στο στομάχι ή πιο σπάνια, διάρροια. </w:t>
      </w:r>
      <w:proofErr w:type="spellStart"/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Εμβοή</w:t>
      </w:r>
      <w:proofErr w:type="spellEnd"/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στα αυτιά, κεφαλαλγία και γαστρεντερική αιμορραγία είναι επίσης πιθανά.</w:t>
      </w:r>
      <w:r w:rsidRPr="004E252A">
        <w:rPr>
          <w:rFonts w:ascii="Arial" w:hAnsi="Arial" w:cs="Arial"/>
          <w:color w:val="222222"/>
          <w:lang w:val="el-GR"/>
        </w:rPr>
        <w:br/>
      </w:r>
      <w:r w:rsidRPr="004E252A">
        <w:rPr>
          <w:rFonts w:ascii="Arial" w:hAnsi="Arial" w:cs="Arial"/>
          <w:color w:val="222222"/>
          <w:lang w:val="el-GR"/>
        </w:rPr>
        <w:br/>
      </w:r>
      <w:r w:rsidRPr="004E252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Εάν ξεχάσετε να πάρετε το </w:t>
      </w:r>
      <w:proofErr w:type="spellStart"/>
      <w:r w:rsidRPr="004E252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Strepfen</w:t>
      </w:r>
      <w:proofErr w:type="spellEnd"/>
      <w:r w:rsidRPr="004E252A">
        <w:rPr>
          <w:rFonts w:ascii="Arial" w:hAnsi="Arial" w:cs="Arial"/>
          <w:color w:val="222222"/>
          <w:lang w:val="el-GR"/>
        </w:rPr>
        <w:br/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Εάν ξεχάσετε να πάρετε αυτό το προϊόν, μην πάρετε διπλή δόση για να αναπληρώσετε τη δόση που χάσατε.</w:t>
      </w:r>
    </w:p>
    <w:p w:rsidR="00386518" w:rsidRDefault="00386518">
      <w:pPr>
        <w:spacing w:before="12" w:after="0" w:line="240" w:lineRule="exact"/>
        <w:rPr>
          <w:sz w:val="24"/>
          <w:szCs w:val="24"/>
          <w:lang w:val="el-GR"/>
        </w:rPr>
      </w:pPr>
    </w:p>
    <w:p w:rsidR="00585B86" w:rsidRPr="004E252A" w:rsidRDefault="00585B86" w:rsidP="00585B86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Εάν έχετε </w:t>
      </w:r>
      <w:r w:rsidRPr="00585B86">
        <w:rPr>
          <w:rFonts w:ascii="Times New Roman" w:eastAsia="Times New Roman" w:hAnsi="Times New Roman" w:cs="Times New Roman"/>
          <w:sz w:val="24"/>
          <w:szCs w:val="24"/>
          <w:lang w:val="el-GR"/>
        </w:rPr>
        <w:t>οποιοδήποτε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ερώτημα  σχετικά με τη χρήση αυτού του φαρμάκου, ρωτήστε τον γιατρό, ή τον φαρμακοποιό σας.</w:t>
      </w:r>
    </w:p>
    <w:p w:rsidR="00585B86" w:rsidRPr="00302904" w:rsidRDefault="00585B86">
      <w:pPr>
        <w:spacing w:before="12" w:after="0" w:line="240" w:lineRule="exact"/>
        <w:rPr>
          <w:sz w:val="24"/>
          <w:szCs w:val="24"/>
          <w:lang w:val="el-GR"/>
        </w:rPr>
      </w:pPr>
    </w:p>
    <w:p w:rsidR="007E4253" w:rsidRDefault="000545E5" w:rsidP="004E252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 w:rsidRPr="00302904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>4</w:t>
      </w:r>
      <w:r w:rsidR="002D4D5F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>.</w:t>
      </w:r>
      <w:r w:rsidR="005B376F" w:rsidRPr="00DE43E4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b/>
          <w:bCs/>
          <w:spacing w:val="-76"/>
          <w:sz w:val="24"/>
          <w:szCs w:val="24"/>
          <w:highlight w:val="lightGray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>Πιθανές</w:t>
      </w:r>
      <w:r w:rsidR="005B376F" w:rsidRPr="00DE43E4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 xml:space="preserve"> </w:t>
      </w:r>
      <w:r w:rsidR="00B947AA" w:rsidRPr="004E252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>ανεπιθύμητες ενέργειες</w:t>
      </w:r>
      <w:r w:rsidR="002759AD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 xml:space="preserve"> </w:t>
      </w:r>
    </w:p>
    <w:p w:rsidR="007E4253" w:rsidRDefault="007E4253" w:rsidP="004E252A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7E4253">
        <w:rPr>
          <w:rFonts w:ascii="Times New Roman" w:eastAsia="Times New Roman" w:hAnsi="Times New Roman" w:cs="Times New Roman"/>
          <w:sz w:val="24"/>
          <w:szCs w:val="24"/>
          <w:lang w:val="el-GR"/>
        </w:rPr>
        <w:t>Όπως όλα τα φάρμακα, έτσι και αυτό το φάρμακο μπορεί να προκαλέσει ανεπιθύμητες ενέργειες, αν και δεν παρουσιάζονται σε όλους τους ανθρώπους.</w:t>
      </w:r>
    </w:p>
    <w:p w:rsidR="00B4130F" w:rsidRDefault="00B4130F" w:rsidP="004E252A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B4130F" w:rsidRPr="004E252A" w:rsidRDefault="00B4130F" w:rsidP="00B4130F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  <w:r w:rsidRPr="004E252A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Σταματήσετε να παίρνετε αυτό το φάρμακο και επικοινωνήστε με ένα γιατρό αμέσως εάν εμφανίσετε:</w:t>
      </w:r>
    </w:p>
    <w:p w:rsidR="00B4130F" w:rsidRPr="00B4130F" w:rsidRDefault="00B4130F" w:rsidP="00B4130F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B4130F" w:rsidRPr="00B4130F" w:rsidRDefault="00B4130F" w:rsidP="00B4130F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>• σημε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ία αλλεργικής αντίδρασης, όπως </w:t>
      </w:r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άσθμα, </w:t>
      </w:r>
      <w:proofErr w:type="spellStart"/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>ανεξήγητ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>συριγμό ή δυσκολία στην αναπνοή, φαγούρα, ρινική καταρροή, εξανθήματα στο δέρμα, κ.λπ.</w:t>
      </w:r>
    </w:p>
    <w:p w:rsidR="00B4130F" w:rsidRPr="00B4130F" w:rsidRDefault="00B4130F" w:rsidP="00B4130F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• πρήξιμο του προσώπου, της γλώσσας ή του λαιμού που προκαλεί δυσκολία στην αναπνοή, ταχυκαρδία και πτώση της αρτηριακής πίεσης που οδηγεί σε καταπληξία (Αυτά μπορεί να </w:t>
      </w:r>
      <w:proofErr w:type="spellStart"/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>συμβ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ύν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>ακόμη και την πρώτη χρήση του φαρμάκου.)</w:t>
      </w:r>
    </w:p>
    <w:p w:rsidR="00B947AA" w:rsidRDefault="00B4130F" w:rsidP="004E252A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lastRenderedPageBreak/>
        <w:t>• σοβαρές δερματικές αντιδράσεις, όπως ξεφλούδισμα, φουσκάλες ή απολέπιση του δέρματος.</w:t>
      </w:r>
    </w:p>
    <w:p w:rsidR="00B4130F" w:rsidRDefault="00B4130F" w:rsidP="00B4130F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B4130F" w:rsidRPr="004E252A" w:rsidRDefault="00B4130F" w:rsidP="00B4130F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  <w:r w:rsidRPr="004E252A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Ενημερώστε το γιατρό ή το φαρμακοποιό σας εάν παρατηρήσετε οποιαδήποτε από τις ακόλουθες ανεπιθύμητες 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ενέργειες </w:t>
      </w:r>
      <w:r w:rsidRPr="004E252A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 που δεν αναφέρονται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 παρακάτω</w:t>
      </w:r>
      <w:r w:rsidRPr="004E252A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:</w:t>
      </w:r>
    </w:p>
    <w:p w:rsidR="00B4130F" w:rsidRPr="00B4130F" w:rsidRDefault="00B4130F" w:rsidP="00B4130F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B4130F" w:rsidRPr="004E252A" w:rsidRDefault="00B4130F" w:rsidP="00B4130F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  <w:r w:rsidRPr="004E252A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Συχνές (μπορεί να επηρεάσουν έως 1 στα 10 άτομα)</w:t>
      </w:r>
    </w:p>
    <w:p w:rsidR="00B4130F" w:rsidRPr="00B4130F" w:rsidRDefault="00B4130F" w:rsidP="00B4130F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>• ζάλη, κεφαλαλγία</w:t>
      </w:r>
    </w:p>
    <w:p w:rsidR="00B4130F" w:rsidRPr="00B4130F" w:rsidRDefault="00B4130F" w:rsidP="00B4130F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>• ερεθισμός του λαιμού</w:t>
      </w:r>
    </w:p>
    <w:p w:rsidR="00B4130F" w:rsidRPr="00B4130F" w:rsidRDefault="00B4130F" w:rsidP="00B4130F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>• έλκη στο στόμα ή πόνος στο στόμα</w:t>
      </w:r>
    </w:p>
    <w:p w:rsidR="00B4130F" w:rsidRPr="00B4130F" w:rsidRDefault="00B4130F" w:rsidP="00B4130F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>• πόνος στο λαιμό</w:t>
      </w:r>
    </w:p>
    <w:p w:rsidR="00B4130F" w:rsidRPr="00B4130F" w:rsidRDefault="00B4130F" w:rsidP="00B4130F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>• δυσφορία ή ασυνήθιστη αίσθηση στο στόμα (όπως ζεστασιά, κάψιμο, μυρμήγκιασμα, κνησμό, κλπ)</w:t>
      </w:r>
    </w:p>
    <w:p w:rsidR="00B4130F" w:rsidRPr="00B4130F" w:rsidRDefault="00B4130F" w:rsidP="00B4130F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>• ναυτία και διάρροια</w:t>
      </w:r>
    </w:p>
    <w:p w:rsidR="00B4130F" w:rsidRDefault="00B4130F" w:rsidP="004E252A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>• φαγούρα στο δέρμα</w:t>
      </w:r>
    </w:p>
    <w:p w:rsidR="00B4130F" w:rsidRDefault="00B4130F" w:rsidP="00B4130F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B4130F" w:rsidRPr="004E252A" w:rsidRDefault="00B4130F" w:rsidP="00B4130F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  <w:r w:rsidRPr="004E252A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Όχι συχνές (μπορεί να επηρεάσουν έως 1 στα 100 άτομα)</w:t>
      </w:r>
    </w:p>
    <w:p w:rsidR="00B4130F" w:rsidRPr="00B4130F" w:rsidRDefault="00B4130F" w:rsidP="00B4130F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>• υπνηλία</w:t>
      </w:r>
    </w:p>
    <w:p w:rsidR="00B4130F" w:rsidRPr="00B4130F" w:rsidRDefault="00B4130F" w:rsidP="00B4130F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>• φουσκάλες στο στόμα ή στο λαιμό, μούδιασμα στο λαιμό</w:t>
      </w:r>
    </w:p>
    <w:p w:rsidR="00B4130F" w:rsidRPr="00B4130F" w:rsidRDefault="00B4130F" w:rsidP="00B4130F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>• φούσκωμα στο στομάχι, κοιλιακό άλγος, ο άνεμος, δυσκοιλιότητα, δυσπεψία, έμετος.</w:t>
      </w:r>
    </w:p>
    <w:p w:rsidR="00B4130F" w:rsidRPr="00B4130F" w:rsidRDefault="00B4130F" w:rsidP="00B4130F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>• ξερό στόμα</w:t>
      </w:r>
    </w:p>
    <w:p w:rsidR="00B4130F" w:rsidRPr="00B4130F" w:rsidRDefault="00B4130F" w:rsidP="00B4130F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• αίσθημα καύσου στο στόμα, μεταβάλλεται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</w:t>
      </w:r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>αίσθηση της γεύσης</w:t>
      </w:r>
    </w:p>
    <w:p w:rsidR="00B4130F" w:rsidRPr="00B4130F" w:rsidRDefault="00B4130F" w:rsidP="00B4130F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>• δερματικά εξανθήματα, φαγούρα στο δέρμα</w:t>
      </w:r>
    </w:p>
    <w:p w:rsidR="00B4130F" w:rsidRPr="00B4130F" w:rsidRDefault="00B4130F" w:rsidP="00B4130F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>• πυρετός, πόνος</w:t>
      </w:r>
    </w:p>
    <w:p w:rsidR="00B4130F" w:rsidRPr="00B4130F" w:rsidRDefault="00B4130F" w:rsidP="00B4130F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>• υπνηλία ή δυσκολία στο να κοιμηθεί</w:t>
      </w:r>
    </w:p>
    <w:p w:rsidR="00B4130F" w:rsidRPr="00B4130F" w:rsidRDefault="00B4130F" w:rsidP="00B4130F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>• επιδείνωση του άσθματος, συριγμό, δύσπνοια</w:t>
      </w:r>
    </w:p>
    <w:p w:rsidR="00B4130F" w:rsidRDefault="00B4130F" w:rsidP="004E252A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>• μειωμένη αίσθηση στο λαιμό</w:t>
      </w:r>
    </w:p>
    <w:p w:rsidR="00B4130F" w:rsidRDefault="00B4130F" w:rsidP="004E252A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B4130F" w:rsidRPr="004E252A" w:rsidRDefault="00B4130F" w:rsidP="00B4130F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  <w:r w:rsidRPr="004E252A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Σπάνιες (μπορεί να επηρεάσουν έως 1 στα 1000 άτομα)</w:t>
      </w:r>
    </w:p>
    <w:p w:rsidR="00B4130F" w:rsidRPr="00B4130F" w:rsidRDefault="00B4130F" w:rsidP="00B4130F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• </w:t>
      </w:r>
      <w:proofErr w:type="spellStart"/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>αναφυλακτική</w:t>
      </w:r>
      <w:proofErr w:type="spellEnd"/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αντίδραση</w:t>
      </w:r>
    </w:p>
    <w:p w:rsidR="00B4130F" w:rsidRPr="00B4130F" w:rsidRDefault="00B4130F" w:rsidP="00B4130F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B4130F" w:rsidRPr="004E252A" w:rsidRDefault="00B4130F" w:rsidP="00B4130F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  <w:r w:rsidRPr="004E252A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Άγνωστη Συχνότητα (δεν μπορ</w:t>
      </w:r>
      <w:r w:rsidR="00E30E27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εί </w:t>
      </w:r>
      <w:r w:rsidRPr="004E252A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να εκτιμηθ</w:t>
      </w:r>
      <w:r w:rsidR="00E30E27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εί </w:t>
      </w:r>
      <w:r w:rsidR="007D6172" w:rsidRPr="004E252A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με βάση τα διαθέσιμα </w:t>
      </w:r>
      <w:r w:rsidR="00E30E27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στοιχεία</w:t>
      </w:r>
      <w:r w:rsidR="007D6172" w:rsidRPr="004E252A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)</w:t>
      </w:r>
    </w:p>
    <w:p w:rsidR="00B4130F" w:rsidRPr="00B4130F" w:rsidRDefault="00B4130F" w:rsidP="00B4130F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• αναιμία, </w:t>
      </w:r>
      <w:proofErr w:type="spellStart"/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>θρομβοπενία</w:t>
      </w:r>
      <w:proofErr w:type="spellEnd"/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(χαμηλά επίπεδα αιμοπεταλίων στο αίμα που μπορεί να προκαλέσ</w:t>
      </w:r>
      <w:r w:rsidR="00E30E2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ουν </w:t>
      </w:r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μώλωπες και αιμορραγία)</w:t>
      </w:r>
    </w:p>
    <w:p w:rsidR="00B4130F" w:rsidRPr="00B4130F" w:rsidRDefault="00B4130F" w:rsidP="00B4130F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• πρήξιμο (οίδημα), υψηλή αρτηριακή πίεση, καρδιακή ανεπάρκεια ή </w:t>
      </w:r>
      <w:r w:rsidR="00E30E2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καρδιακή </w:t>
      </w:r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>προσβολή</w:t>
      </w:r>
    </w:p>
    <w:p w:rsidR="00E30E27" w:rsidRDefault="00B4130F" w:rsidP="004E252A">
      <w:pPr>
        <w:widowControl/>
        <w:spacing w:after="0" w:line="240" w:lineRule="auto"/>
        <w:rPr>
          <w:rFonts w:ascii="Times New Roman" w:hAnsi="Times New Roman"/>
          <w:color w:val="000000"/>
          <w:szCs w:val="24"/>
          <w:lang w:val="el-GR"/>
        </w:rPr>
      </w:pPr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• </w:t>
      </w:r>
      <w:r w:rsidR="00E30E27">
        <w:rPr>
          <w:rFonts w:ascii="Times New Roman" w:hAnsi="Times New Roman"/>
          <w:color w:val="000000"/>
          <w:szCs w:val="24"/>
          <w:lang w:val="el-GR"/>
        </w:rPr>
        <w:t xml:space="preserve">Σοβαρές  δερματικές αντιδράσεις όπως σύνδρομο </w:t>
      </w:r>
      <w:r w:rsidR="00E30E27">
        <w:rPr>
          <w:rFonts w:ascii="Times New Roman" w:hAnsi="Times New Roman"/>
          <w:color w:val="000000"/>
          <w:szCs w:val="24"/>
        </w:rPr>
        <w:t>Stevens</w:t>
      </w:r>
      <w:r w:rsidR="00E30E27">
        <w:rPr>
          <w:rFonts w:ascii="Times New Roman" w:hAnsi="Times New Roman"/>
          <w:color w:val="000000"/>
          <w:szCs w:val="24"/>
          <w:lang w:val="el-GR"/>
        </w:rPr>
        <w:t>-</w:t>
      </w:r>
      <w:r w:rsidR="00E30E27">
        <w:rPr>
          <w:rFonts w:ascii="Times New Roman" w:hAnsi="Times New Roman"/>
          <w:color w:val="000000"/>
          <w:szCs w:val="24"/>
        </w:rPr>
        <w:t>Johnson</w:t>
      </w:r>
      <w:r w:rsidR="00E30E27">
        <w:rPr>
          <w:rFonts w:ascii="Times New Roman" w:hAnsi="Times New Roman"/>
          <w:color w:val="000000"/>
          <w:szCs w:val="24"/>
          <w:lang w:val="el-GR"/>
        </w:rPr>
        <w:t xml:space="preserve">  (δερματικό εξάνθημα και φλύκταινες, έλκη στο στόμα και τα μάτια) και σύνδρομο </w:t>
      </w:r>
      <w:r w:rsidR="00E30E27">
        <w:rPr>
          <w:rFonts w:ascii="Times New Roman" w:hAnsi="Times New Roman"/>
          <w:color w:val="000000"/>
          <w:szCs w:val="24"/>
        </w:rPr>
        <w:t>Lyell</w:t>
      </w:r>
      <w:r w:rsidR="00E30E27">
        <w:rPr>
          <w:rFonts w:ascii="Times New Roman" w:hAnsi="Times New Roman"/>
          <w:color w:val="000000"/>
          <w:szCs w:val="24"/>
          <w:lang w:val="el-GR"/>
        </w:rPr>
        <w:t>’</w:t>
      </w:r>
      <w:r w:rsidR="00E30E27">
        <w:rPr>
          <w:rFonts w:ascii="Times New Roman" w:hAnsi="Times New Roman"/>
          <w:color w:val="000000"/>
          <w:szCs w:val="24"/>
        </w:rPr>
        <w:t>s</w:t>
      </w:r>
      <w:r w:rsidR="00E30E27">
        <w:rPr>
          <w:rFonts w:ascii="Times New Roman" w:hAnsi="Times New Roman"/>
          <w:color w:val="000000"/>
          <w:szCs w:val="24"/>
          <w:lang w:val="el-GR"/>
        </w:rPr>
        <w:t xml:space="preserve"> ( κόκκινο ευαίσθητο απολεπισμένο δέρμα) </w:t>
      </w:r>
    </w:p>
    <w:p w:rsidR="00B4130F" w:rsidRPr="00B4130F" w:rsidRDefault="00B4130F" w:rsidP="004E252A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4130F">
        <w:rPr>
          <w:rFonts w:ascii="Times New Roman" w:eastAsia="Times New Roman" w:hAnsi="Times New Roman" w:cs="Times New Roman"/>
          <w:sz w:val="24"/>
          <w:szCs w:val="24"/>
          <w:lang w:val="el-GR"/>
        </w:rPr>
        <w:t>• ηπατίτιδα (φλεγμονή του ήπατος)</w:t>
      </w:r>
    </w:p>
    <w:p w:rsidR="00F74B99" w:rsidRDefault="00302904" w:rsidP="004E252A">
      <w:pPr>
        <w:spacing w:before="9" w:after="0" w:line="140" w:lineRule="exact"/>
        <w:rPr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88CCDF4" wp14:editId="7CC5F948">
                <wp:simplePos x="0" y="0"/>
                <wp:positionH relativeFrom="page">
                  <wp:posOffset>720090</wp:posOffset>
                </wp:positionH>
                <wp:positionV relativeFrom="page">
                  <wp:posOffset>9418955</wp:posOffset>
                </wp:positionV>
                <wp:extent cx="6282055" cy="1270"/>
                <wp:effectExtent l="5715" t="8255" r="8255" b="9525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270"/>
                          <a:chOff x="1134" y="14833"/>
                          <a:chExt cx="9893" cy="2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134" y="14833"/>
                            <a:ext cx="9893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893"/>
                              <a:gd name="T2" fmla="+- 0 11027 1134"/>
                              <a:gd name="T3" fmla="*/ T2 w 9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3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CDBB69" id="Group 2" o:spid="_x0000_s1026" style="position:absolute;margin-left:56.7pt;margin-top:741.65pt;width:494.65pt;height:.1pt;z-index:-251656192;mso-position-horizontal-relative:page;mso-position-vertical-relative:page" coordorigin="1134,14833" coordsize="98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">
                <v:shape id="Freeform 3" o:spid="_x0000_s1027" style="position:absolute;left:1134;top:14833;width:9893;height:2;visibility:visible;mso-wrap-style:square;v-text-anchor:top" coordsize="9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GM8AA&#10;AADbAAAADwAAAGRycy9kb3ducmV2LnhtbERPTYvCMBC9L/gfwgje1tQFF6lGUUFWj1tF9DY0Y1ts&#10;JrWJWvvrjSB4m8f7nMmsMaW4Ue0KywoG/QgEcWp1wZmC3Xb1PQLhPLLG0jIpeJCD2bTzNcFY2zv/&#10;0y3xmQgh7GJUkHtfxVK6NCeDrm8r4sCdbG3QB1hnUtd4D+GmlD9R9CsNFhwacqxomVN6Tq5GQbG/&#10;JLtR+zdvV9zoxaHdlGZ5VKrXbeZjEJ4a/xG/3Wsd5g/h9Us4QE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rGM8AAAADbAAAADwAAAAAAAAAAAAAAAACYAgAAZHJzL2Rvd25y&#10;ZXYueG1sUEsFBgAAAAAEAAQA9QAAAIUDAAAAAA==&#10;" path="m,l9893,e" filled="f" strokeweight=".58pt">
                  <v:path arrowok="t" o:connecttype="custom" o:connectlocs="0,0;9893,0" o:connectangles="0,0"/>
                </v:shape>
                <w10:wrap anchorx="page" anchory="page"/>
              </v:group>
            </w:pict>
          </mc:Fallback>
        </mc:AlternateContent>
      </w:r>
    </w:p>
    <w:p w:rsidR="0079050D" w:rsidRPr="004E252A" w:rsidRDefault="0079050D">
      <w:pPr>
        <w:spacing w:before="12" w:after="0" w:line="240" w:lineRule="exact"/>
        <w:rPr>
          <w:b/>
          <w:sz w:val="24"/>
          <w:szCs w:val="24"/>
          <w:lang w:val="el-GR"/>
        </w:rPr>
      </w:pPr>
    </w:p>
    <w:p w:rsidR="0079050D" w:rsidRPr="004E252A" w:rsidRDefault="0079050D">
      <w:pPr>
        <w:spacing w:before="12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  <w:r w:rsidRPr="004E252A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Αναφορά ανεπιθύμητων ενεργειών</w:t>
      </w:r>
    </w:p>
    <w:p w:rsidR="0079050D" w:rsidRPr="004E252A" w:rsidRDefault="0079050D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Εάν παρατηρήσετε κάποια ανεπιθύμητη ενέργεια, ενημερώστε τον γιατρό, ή τον φαρμακοποιό σας. Αυτό ισχύει και για κάθε πιθανή ανεπιθύμητη ενέργεια που δεν αναφέρεται στο παρόν φύλλο οδηγιών χρήσης.  Μπορείτε επίσης να αναφέρετε ανεπιθύμητες ενέργειες απευθείας </w:t>
      </w:r>
    </w:p>
    <w:p w:rsidR="0079050D" w:rsidRPr="004E252A" w:rsidRDefault="0079050D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α. για την Κύπρο στις Φαρμακευτικές Υπηρεσίες,  Υπουργείο Υγείας, CY-1475, </w:t>
      </w:r>
      <w:proofErr w:type="spellStart"/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www.moh.gov.cy</w:t>
      </w:r>
      <w:proofErr w:type="spellEnd"/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/</w:t>
      </w:r>
      <w:proofErr w:type="spellStart"/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phs</w:t>
      </w:r>
      <w:proofErr w:type="spellEnd"/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Fax</w:t>
      </w:r>
      <w:proofErr w:type="spellEnd"/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: + 357 22608649  ενώ </w:t>
      </w:r>
    </w:p>
    <w:p w:rsidR="0079050D" w:rsidRPr="004E252A" w:rsidRDefault="0079050D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β. για την </w:t>
      </w:r>
      <w:proofErr w:type="spellStart"/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Έλλάδα</w:t>
      </w:r>
      <w:proofErr w:type="spellEnd"/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στον Εθνικό Οργανισμό Φαρμάκων http://www.eof.gr, </w:t>
      </w:r>
    </w:p>
    <w:p w:rsidR="0079050D" w:rsidRPr="004E252A" w:rsidRDefault="0079050D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Φαξ: + 30 21 06549585. </w:t>
      </w:r>
    </w:p>
    <w:p w:rsidR="0079050D" w:rsidRPr="004E252A" w:rsidRDefault="0079050D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:rsidR="0079050D" w:rsidRPr="00302904" w:rsidRDefault="0079050D">
      <w:pPr>
        <w:spacing w:before="12" w:after="0" w:line="240" w:lineRule="exact"/>
        <w:rPr>
          <w:sz w:val="24"/>
          <w:szCs w:val="24"/>
          <w:lang w:val="el-GR"/>
        </w:rPr>
      </w:pPr>
    </w:p>
    <w:p w:rsidR="00F74B99" w:rsidRPr="00F316F5" w:rsidRDefault="00F316F5" w:rsidP="004E252A">
      <w:pPr>
        <w:shd w:val="clear" w:color="auto" w:fill="CCCCCC"/>
        <w:autoSpaceDE w:val="0"/>
        <w:autoSpaceDN w:val="0"/>
        <w:adjustRightInd w:val="0"/>
        <w:ind w:right="6371"/>
        <w:rPr>
          <w:rFonts w:ascii="Times New Roman" w:hAnsi="Times New Roman"/>
          <w:b/>
          <w:bCs/>
          <w:color w:val="000000"/>
          <w:szCs w:val="24"/>
          <w:lang w:val="el-GR"/>
        </w:rPr>
      </w:pPr>
      <w:r w:rsidRPr="00C03D8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>5</w:t>
      </w:r>
      <w:r w:rsidR="002D4D5F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 xml:space="preserve">. </w:t>
      </w:r>
      <w:r w:rsidRPr="00C03D8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 xml:space="preserve">Πώς να </w:t>
      </w:r>
      <w:r w:rsidR="00C03D8B" w:rsidRPr="004E252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 xml:space="preserve">φυλάσσετε </w:t>
      </w:r>
      <w:r w:rsidRPr="00C03D8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 xml:space="preserve"> το </w:t>
      </w:r>
      <w:proofErr w:type="spellStart"/>
      <w:r w:rsidRPr="00C03D8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>Strepfen</w:t>
      </w:r>
      <w:proofErr w:type="spellEnd"/>
      <w:r w:rsidRPr="004E252A">
        <w:rPr>
          <w:rFonts w:ascii="Times New Roman" w:hAnsi="Times New Roman"/>
          <w:b/>
          <w:bCs/>
          <w:color w:val="000000"/>
          <w:szCs w:val="24"/>
          <w:highlight w:val="lightGray"/>
          <w:lang w:val="el-GR"/>
        </w:rPr>
        <w:t xml:space="preserve"> </w:t>
      </w:r>
      <w:r w:rsidR="000545E5" w:rsidRPr="00C03D8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  <w:tab/>
      </w:r>
    </w:p>
    <w:p w:rsidR="00C03D8B" w:rsidRPr="004E252A" w:rsidRDefault="00C03D8B" w:rsidP="00C03D8B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Το φάρμακο αυτό πρέπει να φυλάσσεται σε μέρη που δεν το βλέπουν και δεν το φθάνουν τα παιδιά.</w:t>
      </w:r>
    </w:p>
    <w:p w:rsidR="00F74B99" w:rsidRPr="00302904" w:rsidRDefault="002C135B" w:rsidP="004E252A">
      <w:pPr>
        <w:spacing w:before="21" w:after="0" w:line="274" w:lineRule="exact"/>
        <w:ind w:right="-8" w:hanging="283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  <w:r w:rsidR="00C03D8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</w:t>
      </w:r>
      <w:r w:rsidR="000545E5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Μη  χρησιμοποιείτε αυτό το φάρμακο μετά την ημερομηνία λήξης  η οποία αναγράφεται στην συσκευασία.</w:t>
      </w:r>
      <w:r w:rsidR="00C03D8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C03D8B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Η ημερομηνία λήξης είναι η τελευταί</w:t>
      </w:r>
      <w:r w:rsidR="00C03D8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 ημέρα του μήνα που αναφέρεται </w:t>
      </w:r>
      <w:r w:rsidR="00C03D8B"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εκεί.</w:t>
      </w:r>
    </w:p>
    <w:p w:rsidR="00F74B99" w:rsidRPr="00302904" w:rsidRDefault="000545E5" w:rsidP="004E252A">
      <w:pPr>
        <w:spacing w:after="0" w:line="287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Να φυλάσσεται στην αρχική συσκευασία</w:t>
      </w:r>
    </w:p>
    <w:p w:rsidR="00F74B99" w:rsidRPr="004E252A" w:rsidRDefault="00F74B99">
      <w:pPr>
        <w:spacing w:before="14" w:after="0" w:line="240" w:lineRule="exact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C03D8B" w:rsidRPr="004E252A" w:rsidRDefault="00C03D8B">
      <w:pPr>
        <w:spacing w:before="14" w:after="0" w:line="240" w:lineRule="exac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Μην πετάτε φάρμακα στο νερό της αποχέτευσης ή στα οικιακά </w:t>
      </w:r>
      <w:proofErr w:type="spellStart"/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απορρίματα</w:t>
      </w:r>
      <w:proofErr w:type="spellEnd"/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. Ρωτήστε τον φαρμακοποιό σας για το πώς να πετάξετε τα φάρμακα που δεν χρησιμοποιείτε πια. Αυτά τα μέτρα θα βοηθήσουν στην  προστασία του περιβάλλοντος.</w:t>
      </w:r>
    </w:p>
    <w:p w:rsidR="00C03D8B" w:rsidRPr="00302904" w:rsidRDefault="00C03D8B">
      <w:pPr>
        <w:spacing w:before="14" w:after="0" w:line="240" w:lineRule="exact"/>
        <w:rPr>
          <w:sz w:val="24"/>
          <w:szCs w:val="24"/>
          <w:lang w:val="el-GR"/>
        </w:rPr>
      </w:pPr>
    </w:p>
    <w:p w:rsidR="00B36DB7" w:rsidRPr="00B36DB7" w:rsidRDefault="000545E5" w:rsidP="004E252A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</w:pPr>
      <w:r w:rsidRPr="004E252A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l-GR"/>
        </w:rPr>
        <w:t>6</w:t>
      </w:r>
      <w:r w:rsidR="002D4D5F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l-GR"/>
        </w:rPr>
        <w:t>.</w:t>
      </w:r>
      <w:r w:rsidR="00C03D8B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l-GR"/>
        </w:rPr>
        <w:t xml:space="preserve"> </w:t>
      </w:r>
      <w:r w:rsidR="0039093F" w:rsidRPr="004E252A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l-GR"/>
        </w:rPr>
        <w:t xml:space="preserve"> </w:t>
      </w:r>
      <w:r w:rsidR="00B36DB7" w:rsidRPr="004E252A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l-GR"/>
        </w:rPr>
        <w:t>Περιεχόμενο της συσκευασίας και λοιπές πληροφορίες</w:t>
      </w:r>
    </w:p>
    <w:p w:rsidR="00B36DB7" w:rsidRDefault="00B36DB7" w:rsidP="004E252A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l-GR"/>
        </w:rPr>
      </w:pPr>
    </w:p>
    <w:p w:rsidR="00F74B99" w:rsidRPr="00302904" w:rsidRDefault="000545E5" w:rsidP="004E252A">
      <w:pPr>
        <w:tabs>
          <w:tab w:val="left" w:pos="9800"/>
        </w:tabs>
        <w:spacing w:before="29" w:after="0" w:line="240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0290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Τι περιέχουν οι τροχίσκοι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Strepfen</w:t>
      </w:r>
      <w:proofErr w:type="spellEnd"/>
    </w:p>
    <w:p w:rsidR="00F74B99" w:rsidRPr="00302904" w:rsidRDefault="000545E5" w:rsidP="004E252A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 δραστικό συστατικό είναι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Flurbiprofen</w:t>
      </w:r>
      <w:proofErr w:type="spellEnd"/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8,75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Τα υπόλοιπα συστατικά είναι 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Macrogol</w:t>
      </w:r>
      <w:proofErr w:type="spellEnd"/>
    </w:p>
    <w:p w:rsidR="00F74B99" w:rsidRPr="00302904" w:rsidRDefault="000545E5" w:rsidP="004E252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300, </w:t>
      </w:r>
      <w:r>
        <w:rPr>
          <w:rFonts w:ascii="Times New Roman" w:eastAsia="Times New Roman" w:hAnsi="Times New Roman" w:cs="Times New Roman"/>
          <w:sz w:val="24"/>
          <w:szCs w:val="24"/>
        </w:rPr>
        <w:t>Potassium</w:t>
      </w:r>
      <w:r w:rsidRPr="00302904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droxid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2904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Pr="00302904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Lemo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Flavou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Pr="00302904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Levomenthol</w:t>
      </w:r>
      <w:proofErr w:type="spellEnd"/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Pr="00302904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Liquid</w:t>
      </w:r>
      <w:r w:rsidRPr="00302904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Glucose</w:t>
      </w:r>
      <w:r w:rsidRPr="00302904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και</w:t>
      </w:r>
      <w:r w:rsidRPr="00302904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iquid</w:t>
      </w:r>
    </w:p>
    <w:p w:rsidR="00F74B99" w:rsidRPr="00302904" w:rsidRDefault="000545E5" w:rsidP="004E252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Sucros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C03D8B" w:rsidRDefault="00C03D8B" w:rsidP="004E252A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 w:rsidRPr="00C03D8B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Εμφάνιση του</w:t>
      </w:r>
      <w:r w:rsidRPr="004E252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Strepfen</w:t>
      </w:r>
      <w:proofErr w:type="spellEnd"/>
      <w:r w:rsidRPr="00C03D8B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και περιεχόμενα της συσκευασίας</w:t>
      </w:r>
    </w:p>
    <w:p w:rsidR="00F74B99" w:rsidRPr="00302904" w:rsidRDefault="00C03D8B" w:rsidP="004E252A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03D8B" w:rsidDel="00C03D8B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0545E5"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Οι τροχίσκοι είναι στρογγυλοί  στο σχήμα  με αποτυπωμένο τον λογότυπο του προϊόντος είναι</w:t>
      </w:r>
    </w:p>
    <w:p w:rsidR="00F74B99" w:rsidRPr="00302904" w:rsidRDefault="000545E5" w:rsidP="004E252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αδιαφανείς και έχουν ελαφρώς κιτρινωπό χρώμα.</w:t>
      </w:r>
    </w:p>
    <w:p w:rsidR="00F74B99" w:rsidRPr="00302904" w:rsidRDefault="000545E5" w:rsidP="004E252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Το πακέτο περιέχει 8,16 ή 24 τροχί</w:t>
      </w:r>
      <w:r w:rsidRPr="00302904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σ</w:t>
      </w:r>
      <w:r w:rsidRPr="00302904">
        <w:rPr>
          <w:rFonts w:ascii="Times New Roman" w:eastAsia="Times New Roman" w:hAnsi="Times New Roman" w:cs="Times New Roman"/>
          <w:sz w:val="24"/>
          <w:szCs w:val="24"/>
          <w:lang w:val="el-GR"/>
        </w:rPr>
        <w:t>κους . Ενδέχεται να μη κυκλοφορούν όλες οι συσκευασίες</w:t>
      </w:r>
    </w:p>
    <w:p w:rsidR="0039093F" w:rsidRPr="004E252A" w:rsidRDefault="0039093F">
      <w:pPr>
        <w:spacing w:after="0" w:line="240" w:lineRule="auto"/>
        <w:ind w:right="5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20426A" w:rsidRPr="00F85414" w:rsidRDefault="00302904">
      <w:pPr>
        <w:spacing w:after="0" w:line="240" w:lineRule="auto"/>
        <w:ind w:right="526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proofErr w:type="spellStart"/>
      <w:r w:rsidRPr="00F8541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Kάτοχος</w:t>
      </w:r>
      <w:proofErr w:type="spellEnd"/>
      <w:r w:rsidRPr="00F8541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39093F" w:rsidRPr="00F8541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Ά</w:t>
      </w:r>
      <w:r w:rsidRPr="00F8541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δειας</w:t>
      </w:r>
      <w:r w:rsidR="000545E5" w:rsidRPr="00F8541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F8541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Κ</w:t>
      </w:r>
      <w:r w:rsidR="000545E5" w:rsidRPr="00F8541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υκλοφορίας</w:t>
      </w:r>
    </w:p>
    <w:p w:rsidR="00F74B99" w:rsidRPr="00F85414" w:rsidRDefault="000545E5">
      <w:pPr>
        <w:spacing w:after="0" w:line="240" w:lineRule="auto"/>
        <w:ind w:right="52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proofErr w:type="spellStart"/>
      <w:r w:rsidRPr="00F8541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Ρέκιτ</w:t>
      </w:r>
      <w:proofErr w:type="spellEnd"/>
      <w:r w:rsidRPr="00F8541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 w:rsidRPr="00F8541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Μπένκιζερ</w:t>
      </w:r>
      <w:proofErr w:type="spellEnd"/>
      <w:r w:rsidRPr="00F8541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Ελλάς Χημικά ΑΒΕΕ</w:t>
      </w:r>
    </w:p>
    <w:p w:rsidR="0020426A" w:rsidRPr="00F85414" w:rsidRDefault="00E83FCD" w:rsidP="00F85414">
      <w:pPr>
        <w:spacing w:after="0" w:line="240" w:lineRule="auto"/>
        <w:ind w:right="525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F8541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Τάκη </w:t>
      </w:r>
      <w:proofErr w:type="spellStart"/>
      <w:r w:rsidRPr="00F85414">
        <w:rPr>
          <w:rFonts w:ascii="Times New Roman" w:eastAsia="Times New Roman" w:hAnsi="Times New Roman" w:cs="Times New Roman"/>
          <w:sz w:val="24"/>
          <w:szCs w:val="24"/>
          <w:lang w:val="el-GR"/>
        </w:rPr>
        <w:t>Καβαλιεράτου</w:t>
      </w:r>
      <w:proofErr w:type="spellEnd"/>
      <w:r w:rsidRPr="00F8541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7,  Κάτω Κηφισιά 145 64. </w:t>
      </w:r>
      <w:proofErr w:type="spellStart"/>
      <w:r w:rsidRPr="00F85414">
        <w:rPr>
          <w:rFonts w:ascii="Times New Roman" w:eastAsia="Times New Roman" w:hAnsi="Times New Roman" w:cs="Times New Roman"/>
          <w:sz w:val="24"/>
          <w:szCs w:val="24"/>
          <w:lang w:val="el-GR"/>
        </w:rPr>
        <w:t>Τηλ</w:t>
      </w:r>
      <w:proofErr w:type="spellEnd"/>
      <w:r w:rsidRPr="00F8541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.: 210 81 27 276 </w:t>
      </w:r>
    </w:p>
    <w:p w:rsidR="0020426A" w:rsidRPr="00F85414" w:rsidRDefault="00E83FCD" w:rsidP="00F85414">
      <w:pPr>
        <w:spacing w:after="0" w:line="240" w:lineRule="auto"/>
        <w:ind w:right="525"/>
        <w:rPr>
          <w:sz w:val="24"/>
          <w:szCs w:val="24"/>
          <w:lang w:val="it-IT"/>
        </w:rPr>
      </w:pPr>
      <w:r w:rsidRPr="00F8541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85414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-</w:t>
      </w:r>
      <w:r w:rsidRPr="00F85414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F85414">
        <w:rPr>
          <w:rFonts w:ascii="Times New Roman" w:eastAsia="Times New Roman" w:hAnsi="Times New Roman" w:cs="Times New Roman"/>
          <w:sz w:val="24"/>
          <w:szCs w:val="24"/>
          <w:lang w:val="el-GR"/>
        </w:rPr>
        <w:t>:</w:t>
      </w:r>
      <w:proofErr w:type="spellStart"/>
      <w:r w:rsidRPr="00F85414">
        <w:rPr>
          <w:rFonts w:ascii="Times New Roman" w:eastAsia="Times New Roman" w:hAnsi="Times New Roman" w:cs="Times New Roman"/>
          <w:sz w:val="24"/>
          <w:szCs w:val="24"/>
        </w:rPr>
        <w:t>rbhealthcare</w:t>
      </w:r>
      <w:proofErr w:type="spellEnd"/>
      <w:r w:rsidRPr="00F85414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F85414">
        <w:rPr>
          <w:rFonts w:ascii="Times New Roman" w:eastAsia="Times New Roman" w:hAnsi="Times New Roman" w:cs="Times New Roman"/>
          <w:sz w:val="24"/>
          <w:szCs w:val="24"/>
        </w:rPr>
        <w:t>gr</w:t>
      </w:r>
      <w:r w:rsidRPr="00F85414">
        <w:rPr>
          <w:rFonts w:ascii="Times New Roman" w:eastAsia="Times New Roman" w:hAnsi="Times New Roman" w:cs="Times New Roman"/>
          <w:sz w:val="24"/>
          <w:szCs w:val="24"/>
          <w:lang w:val="el-GR"/>
        </w:rPr>
        <w:t>@</w:t>
      </w:r>
      <w:proofErr w:type="spellStart"/>
      <w:r w:rsidRPr="00F85414">
        <w:rPr>
          <w:rFonts w:ascii="Times New Roman" w:eastAsia="Times New Roman" w:hAnsi="Times New Roman" w:cs="Times New Roman"/>
          <w:sz w:val="24"/>
          <w:szCs w:val="24"/>
        </w:rPr>
        <w:t>reckittbenckiser</w:t>
      </w:r>
      <w:proofErr w:type="spellEnd"/>
      <w:r w:rsidR="004F7860" w:rsidRPr="00F85414">
        <w:rPr>
          <w:sz w:val="24"/>
          <w:szCs w:val="24"/>
          <w:lang w:val="it-IT"/>
        </w:rPr>
        <w:t xml:space="preserve">                                                                                                                            </w:t>
      </w:r>
    </w:p>
    <w:p w:rsidR="00F74B99" w:rsidRPr="00F85414" w:rsidRDefault="000545E5" w:rsidP="00486FAD">
      <w:pPr>
        <w:spacing w:after="0" w:line="240" w:lineRule="auto"/>
        <w:ind w:right="525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proofErr w:type="spellStart"/>
      <w:r w:rsidRPr="00F8541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Αριθμ</w:t>
      </w:r>
      <w:proofErr w:type="spellEnd"/>
      <w:r w:rsidRPr="00486FAD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. </w:t>
      </w:r>
      <w:r w:rsidR="00486FAD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Ά</w:t>
      </w:r>
      <w:r w:rsidR="00486FAD" w:rsidRPr="00486FAD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δειας </w:t>
      </w:r>
      <w:r w:rsidRPr="00F8541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Κυκλοφορίας Ελλάδος 27308/26.4.2010</w:t>
      </w:r>
    </w:p>
    <w:p w:rsidR="00F74B99" w:rsidRPr="00F85414" w:rsidRDefault="000545E5">
      <w:pPr>
        <w:spacing w:after="0" w:line="202" w:lineRule="exact"/>
        <w:ind w:right="52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F8541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Τοπικός</w:t>
      </w:r>
      <w:r w:rsidRPr="00F854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 xml:space="preserve"> </w:t>
      </w:r>
      <w:r w:rsidRPr="00F8541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αντιπρόσωπος</w:t>
      </w:r>
      <w:r w:rsidRPr="00F854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 xml:space="preserve"> </w:t>
      </w:r>
      <w:r w:rsidRPr="00F8541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Κύπρου</w:t>
      </w:r>
      <w:r w:rsidRPr="00F854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 xml:space="preserve"> </w:t>
      </w:r>
      <w:proofErr w:type="spellStart"/>
      <w:r w:rsidRPr="00F85414">
        <w:rPr>
          <w:rFonts w:ascii="Times New Roman" w:eastAsia="Times New Roman" w:hAnsi="Times New Roman" w:cs="Times New Roman"/>
          <w:sz w:val="24"/>
          <w:szCs w:val="24"/>
        </w:rPr>
        <w:t>LifePharma</w:t>
      </w:r>
      <w:proofErr w:type="spellEnd"/>
      <w:r w:rsidRPr="00F8541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F85414">
        <w:rPr>
          <w:rFonts w:ascii="Times New Roman" w:eastAsia="Times New Roman" w:hAnsi="Times New Roman" w:cs="Times New Roman"/>
          <w:sz w:val="24"/>
          <w:szCs w:val="24"/>
        </w:rPr>
        <w:t>Ltd</w:t>
      </w:r>
      <w:r w:rsidRPr="00F8541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–</w:t>
      </w:r>
      <w:r w:rsidRPr="00F85414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F85414">
        <w:rPr>
          <w:rFonts w:ascii="Times New Roman" w:eastAsia="Times New Roman" w:hAnsi="Times New Roman" w:cs="Times New Roman"/>
          <w:sz w:val="24"/>
          <w:szCs w:val="24"/>
        </w:rPr>
        <w:t>MSJ</w:t>
      </w:r>
      <w:r w:rsidRPr="00F8541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F85414">
        <w:rPr>
          <w:rFonts w:ascii="Times New Roman" w:eastAsia="Times New Roman" w:hAnsi="Times New Roman" w:cs="Times New Roman"/>
          <w:sz w:val="24"/>
          <w:szCs w:val="24"/>
        </w:rPr>
        <w:t>Group</w:t>
      </w:r>
      <w:r w:rsidRPr="00F8541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F8541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8541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F85414">
        <w:rPr>
          <w:rFonts w:ascii="Times New Roman" w:eastAsia="Times New Roman" w:hAnsi="Times New Roman" w:cs="Times New Roman"/>
          <w:sz w:val="24"/>
          <w:szCs w:val="24"/>
        </w:rPr>
        <w:t>Companies</w:t>
      </w:r>
    </w:p>
    <w:p w:rsidR="00F74B99" w:rsidRPr="00F85414" w:rsidRDefault="000545E5">
      <w:pPr>
        <w:spacing w:after="0" w:line="206" w:lineRule="exact"/>
        <w:ind w:right="525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F85414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8</w:t>
      </w:r>
      <w:r w:rsidRPr="00F85414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Pr="00F85414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F8541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Άγιος Νικόλαος, 1055 Λευκωσία, </w:t>
      </w:r>
      <w:proofErr w:type="spellStart"/>
      <w:r w:rsidRPr="00F85414">
        <w:rPr>
          <w:rFonts w:ascii="Times New Roman" w:eastAsia="Times New Roman" w:hAnsi="Times New Roman" w:cs="Times New Roman"/>
          <w:sz w:val="24"/>
          <w:szCs w:val="24"/>
          <w:lang w:val="el-GR"/>
        </w:rPr>
        <w:t>Τη</w:t>
      </w:r>
      <w:r w:rsidRPr="00F85414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λ</w:t>
      </w:r>
      <w:proofErr w:type="spellEnd"/>
      <w:r w:rsidRPr="00F85414">
        <w:rPr>
          <w:rFonts w:ascii="Times New Roman" w:eastAsia="Times New Roman" w:hAnsi="Times New Roman" w:cs="Times New Roman"/>
          <w:sz w:val="24"/>
          <w:szCs w:val="24"/>
          <w:lang w:val="el-GR"/>
        </w:rPr>
        <w:t>:</w:t>
      </w:r>
      <w:r w:rsidRPr="00F85414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F85414">
        <w:rPr>
          <w:rFonts w:ascii="Times New Roman" w:eastAsia="Times New Roman" w:hAnsi="Times New Roman" w:cs="Times New Roman"/>
          <w:sz w:val="24"/>
          <w:szCs w:val="24"/>
          <w:lang w:val="el-GR"/>
        </w:rPr>
        <w:t>+35722</w:t>
      </w:r>
      <w:r w:rsidRPr="00F85414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F85414">
        <w:rPr>
          <w:rFonts w:ascii="Times New Roman" w:eastAsia="Times New Roman" w:hAnsi="Times New Roman" w:cs="Times New Roman"/>
          <w:sz w:val="24"/>
          <w:szCs w:val="24"/>
          <w:lang w:val="el-GR"/>
        </w:rPr>
        <w:t>347440</w:t>
      </w:r>
    </w:p>
    <w:p w:rsidR="00502118" w:rsidRPr="00F85414" w:rsidRDefault="000545E5">
      <w:pPr>
        <w:tabs>
          <w:tab w:val="left" w:pos="9680"/>
        </w:tabs>
        <w:spacing w:before="5" w:after="0" w:line="206" w:lineRule="exact"/>
        <w:ind w:right="5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proofErr w:type="spellStart"/>
      <w:r w:rsidRPr="00F8541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Αριθμ</w:t>
      </w:r>
      <w:proofErr w:type="spellEnd"/>
      <w:r w:rsidRPr="00F8541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. Αδείας Κυκλοφορίας Κύπρου:</w:t>
      </w:r>
      <w:r w:rsidR="0039093F" w:rsidRPr="00F8541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F8541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l-GR"/>
        </w:rPr>
        <w:t>2131</w:t>
      </w:r>
      <w:r w:rsidRPr="00F85414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0</w:t>
      </w:r>
    </w:p>
    <w:p w:rsidR="0058010E" w:rsidRPr="00F85414" w:rsidRDefault="000545E5">
      <w:pPr>
        <w:tabs>
          <w:tab w:val="left" w:pos="9680"/>
        </w:tabs>
        <w:spacing w:before="5" w:after="0" w:line="206" w:lineRule="exact"/>
        <w:ind w:right="525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l-GR"/>
        </w:rPr>
      </w:pPr>
      <w:r w:rsidRPr="00F8541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Παρασκευαστής </w:t>
      </w:r>
      <w:r w:rsidRPr="00F8541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l-GR"/>
        </w:rPr>
        <w:t xml:space="preserve"> </w:t>
      </w:r>
    </w:p>
    <w:p w:rsidR="00594784" w:rsidRPr="004E252A" w:rsidRDefault="000545E5">
      <w:pPr>
        <w:tabs>
          <w:tab w:val="left" w:pos="9680"/>
        </w:tabs>
        <w:spacing w:before="5" w:after="0" w:line="206" w:lineRule="exact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proofErr w:type="spellStart"/>
      <w:r w:rsidRPr="004E252A">
        <w:rPr>
          <w:rFonts w:ascii="Times New Roman" w:eastAsia="Times New Roman" w:hAnsi="Times New Roman" w:cs="Times New Roman"/>
          <w:sz w:val="24"/>
          <w:szCs w:val="24"/>
        </w:rPr>
        <w:t>ReckittBenckiser</w:t>
      </w:r>
      <w:proofErr w:type="spellEnd"/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4E252A">
        <w:rPr>
          <w:rFonts w:ascii="Times New Roman" w:eastAsia="Times New Roman" w:hAnsi="Times New Roman" w:cs="Times New Roman"/>
          <w:sz w:val="24"/>
          <w:szCs w:val="24"/>
        </w:rPr>
        <w:t>Healthc</w:t>
      </w:r>
      <w:r w:rsidRPr="004E25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E252A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4E252A">
        <w:rPr>
          <w:rFonts w:ascii="Times New Roman" w:eastAsia="Times New Roman" w:hAnsi="Times New Roman" w:cs="Times New Roman"/>
          <w:sz w:val="24"/>
          <w:szCs w:val="24"/>
        </w:rPr>
        <w:t>Ltd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Pr="004E252A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4E252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Αγγλία </w:t>
      </w:r>
    </w:p>
    <w:p w:rsidR="0058010E" w:rsidRPr="004E252A" w:rsidRDefault="0058010E">
      <w:pPr>
        <w:tabs>
          <w:tab w:val="left" w:pos="9680"/>
        </w:tabs>
        <w:spacing w:before="5" w:after="0" w:line="206" w:lineRule="exact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F74B99" w:rsidRPr="004E252A" w:rsidRDefault="000545E5">
      <w:pPr>
        <w:tabs>
          <w:tab w:val="left" w:pos="9680"/>
        </w:tabs>
        <w:spacing w:before="5" w:after="0" w:line="206" w:lineRule="exact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E252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Ημερομηνία τελευταίας αναθεώρησης του φύλλου οδηγιών</w:t>
      </w:r>
      <w:r w:rsidRPr="004E25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 xml:space="preserve"> </w:t>
      </w:r>
      <w:r w:rsidR="002042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10/2016</w:t>
      </w:r>
    </w:p>
    <w:sectPr w:rsidR="00F74B99" w:rsidRPr="004E252A" w:rsidSect="00F85414">
      <w:footerReference w:type="default" r:id="rId15"/>
      <w:pgSz w:w="12240" w:h="15840"/>
      <w:pgMar w:top="720" w:right="1183" w:bottom="1040" w:left="1000" w:header="335" w:footer="8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15" w:rsidRDefault="009E5415">
      <w:pPr>
        <w:spacing w:after="0" w:line="240" w:lineRule="auto"/>
      </w:pPr>
      <w:r>
        <w:separator/>
      </w:r>
    </w:p>
  </w:endnote>
  <w:endnote w:type="continuationSeparator" w:id="0">
    <w:p w:rsidR="009E5415" w:rsidRDefault="009E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2A" w:rsidRDefault="004E25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2C" w:rsidRDefault="00B77D2C">
    <w:pPr>
      <w:spacing w:after="0" w:line="200" w:lineRule="exact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3827780</wp:posOffset>
              </wp:positionH>
              <wp:positionV relativeFrom="page">
                <wp:posOffset>9385300</wp:posOffset>
              </wp:positionV>
              <wp:extent cx="85725" cy="146050"/>
              <wp:effectExtent l="0" t="3175" r="127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D2C" w:rsidRDefault="004E252A">
                          <w:pPr>
                            <w:spacing w:after="0" w:line="217" w:lineRule="exact"/>
                            <w:ind w:left="20" w:right="-48"/>
                            <w:rPr>
                              <w:rFonts w:ascii="Symbol" w:eastAsia="Symbol" w:hAnsi="Symbol" w:cs="Symbo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sz w:val="19"/>
                              <w:szCs w:val="19"/>
                            </w:rPr>
                            <w:t>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1.4pt;margin-top:739pt;width:6.75pt;height:11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" filled="f" stroked="f">
              <v:textbox inset="0,0,0,0">
                <w:txbxContent>
                  <w:p w:rsidR="00B77D2C" w:rsidRDefault="004E252A">
                    <w:pPr>
                      <w:spacing w:after="0" w:line="217" w:lineRule="exact"/>
                      <w:ind w:left="20" w:right="-48"/>
                      <w:rPr>
                        <w:rFonts w:ascii="Symbol" w:eastAsia="Symbol" w:hAnsi="Symbol" w:cs="Symbol"/>
                        <w:sz w:val="19"/>
                        <w:szCs w:val="19"/>
                      </w:rPr>
                    </w:pPr>
                    <w:r>
                      <w:rPr>
                        <w:rFonts w:ascii="Symbol" w:eastAsia="Symbol" w:hAnsi="Symbol" w:cs="Symbol"/>
                        <w:sz w:val="19"/>
                        <w:szCs w:val="19"/>
                      </w:rPr>
                      <w:t>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6559550</wp:posOffset>
              </wp:positionH>
              <wp:positionV relativeFrom="page">
                <wp:posOffset>9538335</wp:posOffset>
              </wp:positionV>
              <wp:extent cx="346710" cy="127000"/>
              <wp:effectExtent l="0" t="3810" r="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D2C" w:rsidRDefault="00B77D2C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7" o:spid="_x0000_s1032" type="#_x0000_t202" style="position:absolute;margin-left:516.5pt;margin-top:751.05pt;width:27.3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" filled="f" stroked="f">
              <v:textbox inset="0,0,0,0">
                <w:txbxContent>
                  <w:p w:rsidR="00B77D2C" w:rsidRDefault="00B77D2C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2A" w:rsidRDefault="004E252A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2C" w:rsidRDefault="00B77D2C">
    <w:pPr>
      <w:spacing w:after="0" w:line="200" w:lineRule="exact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8AE72FF" wp14:editId="777E57A2">
              <wp:simplePos x="0" y="0"/>
              <wp:positionH relativeFrom="page">
                <wp:posOffset>3827780</wp:posOffset>
              </wp:positionH>
              <wp:positionV relativeFrom="page">
                <wp:posOffset>9385300</wp:posOffset>
              </wp:positionV>
              <wp:extent cx="85725" cy="146050"/>
              <wp:effectExtent l="0" t="3175" r="127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D2C" w:rsidRDefault="004E252A">
                          <w:pPr>
                            <w:spacing w:after="0" w:line="217" w:lineRule="exact"/>
                            <w:ind w:left="20" w:right="-48"/>
                            <w:rPr>
                              <w:rFonts w:ascii="Symbol" w:eastAsia="Symbol" w:hAnsi="Symbol" w:cs="Symbo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sz w:val="19"/>
                              <w:szCs w:val="19"/>
                            </w:rPr>
                            <w:t>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8AE72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1.4pt;margin-top:739pt;width:6.75pt;height:11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y8sAIAAK8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" filled="f" stroked="f">
              <v:textbox inset="0,0,0,0">
                <w:txbxContent>
                  <w:p w:rsidR="00B77D2C" w:rsidRDefault="004E252A">
                    <w:pPr>
                      <w:spacing w:after="0" w:line="217" w:lineRule="exact"/>
                      <w:ind w:left="20" w:right="-48"/>
                      <w:rPr>
                        <w:rFonts w:ascii="Symbol" w:eastAsia="Symbol" w:hAnsi="Symbol" w:cs="Symbol"/>
                        <w:sz w:val="19"/>
                        <w:szCs w:val="19"/>
                      </w:rPr>
                    </w:pPr>
                    <w:r>
                      <w:rPr>
                        <w:rFonts w:ascii="Symbol" w:eastAsia="Symbol" w:hAnsi="Symbol" w:cs="Symbol"/>
                        <w:sz w:val="19"/>
                        <w:szCs w:val="19"/>
                      </w:rPr>
                      <w:t>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15" w:rsidRDefault="009E5415">
      <w:pPr>
        <w:spacing w:after="0" w:line="240" w:lineRule="auto"/>
      </w:pPr>
      <w:r>
        <w:separator/>
      </w:r>
    </w:p>
  </w:footnote>
  <w:footnote w:type="continuationSeparator" w:id="0">
    <w:p w:rsidR="009E5415" w:rsidRDefault="009E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2A" w:rsidRDefault="004E25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2A" w:rsidRDefault="004E252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2A" w:rsidRDefault="004E25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7BB"/>
    <w:multiLevelType w:val="hybridMultilevel"/>
    <w:tmpl w:val="E9A04B02"/>
    <w:lvl w:ilvl="0" w:tplc="BC468014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98" w:hanging="360"/>
      </w:pPr>
    </w:lvl>
    <w:lvl w:ilvl="2" w:tplc="0408001B" w:tentative="1">
      <w:start w:val="1"/>
      <w:numFmt w:val="lowerRoman"/>
      <w:lvlText w:val="%3."/>
      <w:lvlJc w:val="right"/>
      <w:pPr>
        <w:ind w:left="2218" w:hanging="180"/>
      </w:pPr>
    </w:lvl>
    <w:lvl w:ilvl="3" w:tplc="0408000F" w:tentative="1">
      <w:start w:val="1"/>
      <w:numFmt w:val="decimal"/>
      <w:lvlText w:val="%4."/>
      <w:lvlJc w:val="left"/>
      <w:pPr>
        <w:ind w:left="2938" w:hanging="360"/>
      </w:pPr>
    </w:lvl>
    <w:lvl w:ilvl="4" w:tplc="04080019" w:tentative="1">
      <w:start w:val="1"/>
      <w:numFmt w:val="lowerLetter"/>
      <w:lvlText w:val="%5."/>
      <w:lvlJc w:val="left"/>
      <w:pPr>
        <w:ind w:left="3658" w:hanging="360"/>
      </w:pPr>
    </w:lvl>
    <w:lvl w:ilvl="5" w:tplc="0408001B" w:tentative="1">
      <w:start w:val="1"/>
      <w:numFmt w:val="lowerRoman"/>
      <w:lvlText w:val="%6."/>
      <w:lvlJc w:val="right"/>
      <w:pPr>
        <w:ind w:left="4378" w:hanging="180"/>
      </w:pPr>
    </w:lvl>
    <w:lvl w:ilvl="6" w:tplc="0408000F" w:tentative="1">
      <w:start w:val="1"/>
      <w:numFmt w:val="decimal"/>
      <w:lvlText w:val="%7."/>
      <w:lvlJc w:val="left"/>
      <w:pPr>
        <w:ind w:left="5098" w:hanging="360"/>
      </w:pPr>
    </w:lvl>
    <w:lvl w:ilvl="7" w:tplc="04080019" w:tentative="1">
      <w:start w:val="1"/>
      <w:numFmt w:val="lowerLetter"/>
      <w:lvlText w:val="%8."/>
      <w:lvlJc w:val="left"/>
      <w:pPr>
        <w:ind w:left="5818" w:hanging="360"/>
      </w:pPr>
    </w:lvl>
    <w:lvl w:ilvl="8" w:tplc="0408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16805851"/>
    <w:multiLevelType w:val="hybridMultilevel"/>
    <w:tmpl w:val="C874B00E"/>
    <w:lvl w:ilvl="0" w:tplc="4AF65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1161F"/>
    <w:multiLevelType w:val="hybridMultilevel"/>
    <w:tmpl w:val="F8465B46"/>
    <w:lvl w:ilvl="0" w:tplc="7CC043F2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98" w:hanging="360"/>
      </w:pPr>
    </w:lvl>
    <w:lvl w:ilvl="2" w:tplc="0408001B" w:tentative="1">
      <w:start w:val="1"/>
      <w:numFmt w:val="lowerRoman"/>
      <w:lvlText w:val="%3."/>
      <w:lvlJc w:val="right"/>
      <w:pPr>
        <w:ind w:left="2218" w:hanging="180"/>
      </w:pPr>
    </w:lvl>
    <w:lvl w:ilvl="3" w:tplc="0408000F" w:tentative="1">
      <w:start w:val="1"/>
      <w:numFmt w:val="decimal"/>
      <w:lvlText w:val="%4."/>
      <w:lvlJc w:val="left"/>
      <w:pPr>
        <w:ind w:left="2938" w:hanging="360"/>
      </w:pPr>
    </w:lvl>
    <w:lvl w:ilvl="4" w:tplc="04080019" w:tentative="1">
      <w:start w:val="1"/>
      <w:numFmt w:val="lowerLetter"/>
      <w:lvlText w:val="%5."/>
      <w:lvlJc w:val="left"/>
      <w:pPr>
        <w:ind w:left="3658" w:hanging="360"/>
      </w:pPr>
    </w:lvl>
    <w:lvl w:ilvl="5" w:tplc="0408001B" w:tentative="1">
      <w:start w:val="1"/>
      <w:numFmt w:val="lowerRoman"/>
      <w:lvlText w:val="%6."/>
      <w:lvlJc w:val="right"/>
      <w:pPr>
        <w:ind w:left="4378" w:hanging="180"/>
      </w:pPr>
    </w:lvl>
    <w:lvl w:ilvl="6" w:tplc="0408000F" w:tentative="1">
      <w:start w:val="1"/>
      <w:numFmt w:val="decimal"/>
      <w:lvlText w:val="%7."/>
      <w:lvlJc w:val="left"/>
      <w:pPr>
        <w:ind w:left="5098" w:hanging="360"/>
      </w:pPr>
    </w:lvl>
    <w:lvl w:ilvl="7" w:tplc="04080019" w:tentative="1">
      <w:start w:val="1"/>
      <w:numFmt w:val="lowerLetter"/>
      <w:lvlText w:val="%8."/>
      <w:lvlJc w:val="left"/>
      <w:pPr>
        <w:ind w:left="5818" w:hanging="360"/>
      </w:pPr>
    </w:lvl>
    <w:lvl w:ilvl="8" w:tplc="0408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4F105F06"/>
    <w:multiLevelType w:val="hybridMultilevel"/>
    <w:tmpl w:val="27A2ED66"/>
    <w:lvl w:ilvl="0" w:tplc="835CF60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80730"/>
    <w:multiLevelType w:val="hybridMultilevel"/>
    <w:tmpl w:val="B60C5F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99"/>
    <w:rsid w:val="00007721"/>
    <w:rsid w:val="00042778"/>
    <w:rsid w:val="000545E5"/>
    <w:rsid w:val="00055AC2"/>
    <w:rsid w:val="0007730B"/>
    <w:rsid w:val="000A1F3A"/>
    <w:rsid w:val="000A2F12"/>
    <w:rsid w:val="000D50B2"/>
    <w:rsid w:val="001132EA"/>
    <w:rsid w:val="00113C29"/>
    <w:rsid w:val="00164913"/>
    <w:rsid w:val="00187D4F"/>
    <w:rsid w:val="00196DB0"/>
    <w:rsid w:val="001A0CDC"/>
    <w:rsid w:val="001A16E5"/>
    <w:rsid w:val="001B1275"/>
    <w:rsid w:val="001B1899"/>
    <w:rsid w:val="001B28AA"/>
    <w:rsid w:val="0020426A"/>
    <w:rsid w:val="00212717"/>
    <w:rsid w:val="002164C6"/>
    <w:rsid w:val="00227E2A"/>
    <w:rsid w:val="00254BAC"/>
    <w:rsid w:val="00266A97"/>
    <w:rsid w:val="00271A44"/>
    <w:rsid w:val="002759AD"/>
    <w:rsid w:val="0027654A"/>
    <w:rsid w:val="00276FEC"/>
    <w:rsid w:val="002817DB"/>
    <w:rsid w:val="002C135B"/>
    <w:rsid w:val="002D4D5F"/>
    <w:rsid w:val="00302904"/>
    <w:rsid w:val="00333F04"/>
    <w:rsid w:val="00343E04"/>
    <w:rsid w:val="00372FE2"/>
    <w:rsid w:val="00374C65"/>
    <w:rsid w:val="00386518"/>
    <w:rsid w:val="0039093F"/>
    <w:rsid w:val="003B3728"/>
    <w:rsid w:val="003C0611"/>
    <w:rsid w:val="003F1BCA"/>
    <w:rsid w:val="004141F2"/>
    <w:rsid w:val="00486FAD"/>
    <w:rsid w:val="004A2BC2"/>
    <w:rsid w:val="004C48A3"/>
    <w:rsid w:val="004E252A"/>
    <w:rsid w:val="004F7860"/>
    <w:rsid w:val="00502118"/>
    <w:rsid w:val="00527382"/>
    <w:rsid w:val="005579B6"/>
    <w:rsid w:val="0058010E"/>
    <w:rsid w:val="00585B86"/>
    <w:rsid w:val="00594784"/>
    <w:rsid w:val="005B376F"/>
    <w:rsid w:val="005C557D"/>
    <w:rsid w:val="005E1477"/>
    <w:rsid w:val="005F076A"/>
    <w:rsid w:val="00611857"/>
    <w:rsid w:val="00622EF7"/>
    <w:rsid w:val="006A0DEF"/>
    <w:rsid w:val="006A5476"/>
    <w:rsid w:val="007015F4"/>
    <w:rsid w:val="00710756"/>
    <w:rsid w:val="007414ED"/>
    <w:rsid w:val="00754421"/>
    <w:rsid w:val="0079050D"/>
    <w:rsid w:val="00797010"/>
    <w:rsid w:val="007D6172"/>
    <w:rsid w:val="007E4253"/>
    <w:rsid w:val="007F5412"/>
    <w:rsid w:val="00800ED3"/>
    <w:rsid w:val="008012D6"/>
    <w:rsid w:val="0080217D"/>
    <w:rsid w:val="008249B3"/>
    <w:rsid w:val="00844993"/>
    <w:rsid w:val="00870B87"/>
    <w:rsid w:val="00886F08"/>
    <w:rsid w:val="00892B81"/>
    <w:rsid w:val="008A39A1"/>
    <w:rsid w:val="008C0A75"/>
    <w:rsid w:val="009608E3"/>
    <w:rsid w:val="009647B1"/>
    <w:rsid w:val="009D3701"/>
    <w:rsid w:val="009E1E6F"/>
    <w:rsid w:val="009E5415"/>
    <w:rsid w:val="00A30073"/>
    <w:rsid w:val="00A71E0B"/>
    <w:rsid w:val="00AA4DE0"/>
    <w:rsid w:val="00AE5499"/>
    <w:rsid w:val="00AF67B6"/>
    <w:rsid w:val="00B05CDF"/>
    <w:rsid w:val="00B35195"/>
    <w:rsid w:val="00B36DB7"/>
    <w:rsid w:val="00B4130F"/>
    <w:rsid w:val="00B77D2C"/>
    <w:rsid w:val="00B947AA"/>
    <w:rsid w:val="00BD4D12"/>
    <w:rsid w:val="00BE4219"/>
    <w:rsid w:val="00C03D8B"/>
    <w:rsid w:val="00C130F5"/>
    <w:rsid w:val="00C23B13"/>
    <w:rsid w:val="00C50541"/>
    <w:rsid w:val="00C7396D"/>
    <w:rsid w:val="00C74007"/>
    <w:rsid w:val="00CA44C3"/>
    <w:rsid w:val="00D60C5A"/>
    <w:rsid w:val="00D7225B"/>
    <w:rsid w:val="00D74F1E"/>
    <w:rsid w:val="00D76EE0"/>
    <w:rsid w:val="00DA4454"/>
    <w:rsid w:val="00DB1528"/>
    <w:rsid w:val="00DD6B0D"/>
    <w:rsid w:val="00DE43E4"/>
    <w:rsid w:val="00DF59F3"/>
    <w:rsid w:val="00E30E27"/>
    <w:rsid w:val="00E72E9C"/>
    <w:rsid w:val="00E83FCD"/>
    <w:rsid w:val="00F2154C"/>
    <w:rsid w:val="00F276B4"/>
    <w:rsid w:val="00F316F5"/>
    <w:rsid w:val="00F74B99"/>
    <w:rsid w:val="00F85414"/>
    <w:rsid w:val="00F90D61"/>
    <w:rsid w:val="00FC40F6"/>
    <w:rsid w:val="00FD3347"/>
    <w:rsid w:val="00FE3FDC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1185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8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3FCD"/>
    <w:rPr>
      <w:rFonts w:ascii="Segoe UI" w:hAnsi="Segoe UI" w:cs="Segoe UI"/>
      <w:sz w:val="18"/>
      <w:szCs w:val="18"/>
    </w:rPr>
  </w:style>
  <w:style w:type="paragraph" w:styleId="a4">
    <w:name w:val="Revision"/>
    <w:hidden/>
    <w:uiPriority w:val="99"/>
    <w:semiHidden/>
    <w:rsid w:val="0020426A"/>
    <w:pPr>
      <w:widowControl/>
      <w:spacing w:after="0" w:line="240" w:lineRule="auto"/>
    </w:pPr>
  </w:style>
  <w:style w:type="paragraph" w:styleId="a5">
    <w:name w:val="header"/>
    <w:basedOn w:val="a"/>
    <w:link w:val="Char0"/>
    <w:uiPriority w:val="99"/>
    <w:unhideWhenUsed/>
    <w:rsid w:val="00E72E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72E9C"/>
  </w:style>
  <w:style w:type="paragraph" w:styleId="a6">
    <w:name w:val="footer"/>
    <w:basedOn w:val="a"/>
    <w:link w:val="Char1"/>
    <w:uiPriority w:val="99"/>
    <w:unhideWhenUsed/>
    <w:rsid w:val="00E72E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72E9C"/>
  </w:style>
  <w:style w:type="paragraph" w:styleId="a7">
    <w:name w:val="List Paragraph"/>
    <w:basedOn w:val="a"/>
    <w:uiPriority w:val="34"/>
    <w:qFormat/>
    <w:rsid w:val="00A30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1185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8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3FCD"/>
    <w:rPr>
      <w:rFonts w:ascii="Segoe UI" w:hAnsi="Segoe UI" w:cs="Segoe UI"/>
      <w:sz w:val="18"/>
      <w:szCs w:val="18"/>
    </w:rPr>
  </w:style>
  <w:style w:type="paragraph" w:styleId="a4">
    <w:name w:val="Revision"/>
    <w:hidden/>
    <w:uiPriority w:val="99"/>
    <w:semiHidden/>
    <w:rsid w:val="0020426A"/>
    <w:pPr>
      <w:widowControl/>
      <w:spacing w:after="0" w:line="240" w:lineRule="auto"/>
    </w:pPr>
  </w:style>
  <w:style w:type="paragraph" w:styleId="a5">
    <w:name w:val="header"/>
    <w:basedOn w:val="a"/>
    <w:link w:val="Char0"/>
    <w:uiPriority w:val="99"/>
    <w:unhideWhenUsed/>
    <w:rsid w:val="00E72E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72E9C"/>
  </w:style>
  <w:style w:type="paragraph" w:styleId="a6">
    <w:name w:val="footer"/>
    <w:basedOn w:val="a"/>
    <w:link w:val="Char1"/>
    <w:uiPriority w:val="99"/>
    <w:unhideWhenUsed/>
    <w:rsid w:val="00E72E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72E9C"/>
  </w:style>
  <w:style w:type="paragraph" w:styleId="a7">
    <w:name w:val="List Paragraph"/>
    <w:basedOn w:val="a"/>
    <w:uiPriority w:val="34"/>
    <w:qFormat/>
    <w:rsid w:val="00A3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E5EC8-E367-479C-867A-77F2EEDA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2100</Words>
  <Characters>11346</Characters>
  <Application>Microsoft Office Word</Application>
  <DocSecurity>0</DocSecurity>
  <Lines>94</Lines>
  <Paragraphs>26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Triadi, Styliani</dc:creator>
  <cp:lastModifiedBy>ΜΑΥΡΗΣ ΚΩΝΣΤΑΝΤΙΝΟΣ</cp:lastModifiedBy>
  <cp:revision>2</cp:revision>
  <cp:lastPrinted>2017-07-03T06:57:00Z</cp:lastPrinted>
  <dcterms:created xsi:type="dcterms:W3CDTF">2017-07-03T06:58:00Z</dcterms:created>
  <dcterms:modified xsi:type="dcterms:W3CDTF">2017-07-03T06:58:00Z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2013-07-25T00:00:00Z</vt:filetime>
  </property>
  <property fmtid="{D5CDD505-2E9C-101B-9397-08002B2CF9AE}" pid="3" name="LastSaved">
    <vt:filetime>2016-03-01T00:00:00Z</vt:filetime>
  </property>
</Properties>
</file>