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00" w:rsidRDefault="00582A00">
      <w:pPr>
        <w:tabs>
          <w:tab w:val="clear" w:pos="567"/>
        </w:tabs>
        <w:spacing w:line="240" w:lineRule="auto"/>
        <w:jc w:val="center"/>
        <w:rPr>
          <w:rFonts w:ascii="Calibri" w:hAnsi="Calibri" w:cs="Calibri"/>
          <w:noProof/>
          <w:lang w:val="el-GR"/>
        </w:rPr>
      </w:pPr>
    </w:p>
    <w:p w:rsidR="00582A00" w:rsidRDefault="00582A00">
      <w:pPr>
        <w:tabs>
          <w:tab w:val="clear" w:pos="567"/>
        </w:tabs>
        <w:spacing w:line="240" w:lineRule="auto"/>
        <w:jc w:val="center"/>
        <w:outlineLvl w:val="0"/>
        <w:rPr>
          <w:rFonts w:ascii="Calibri" w:hAnsi="Calibri" w:cs="Calibri"/>
          <w:b/>
          <w:bCs/>
          <w:noProof/>
          <w:lang w:val="el-GR"/>
        </w:rPr>
      </w:pPr>
    </w:p>
    <w:p w:rsidR="00582A00" w:rsidRPr="002B6C10" w:rsidRDefault="00582A00">
      <w:pPr>
        <w:tabs>
          <w:tab w:val="clear" w:pos="567"/>
        </w:tabs>
        <w:spacing w:line="240" w:lineRule="auto"/>
        <w:jc w:val="center"/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t>ΦΥΛΛΟ ΟΔΗΓΙΩΝ ΧΡΗΣΗΣ</w:t>
      </w:r>
      <w:r w:rsidRPr="005B77AA">
        <w:rPr>
          <w:b/>
          <w:bCs/>
          <w:lang w:val="el-GR"/>
        </w:rPr>
        <w:t>:</w:t>
      </w:r>
      <w:r w:rsidRPr="005B77AA">
        <w:rPr>
          <w:b/>
          <w:bCs/>
          <w:noProof/>
          <w:lang w:val="el-GR"/>
        </w:rPr>
        <w:t xml:space="preserve"> </w:t>
      </w:r>
      <w:r>
        <w:rPr>
          <w:b/>
          <w:bCs/>
          <w:lang w:val="el-GR"/>
        </w:rPr>
        <w:t>ΠΛΗΡΟΦΟΡΙΕΣ ΓΙΑ ΤΟΝ ΧΡΗΣΤΗ</w:t>
      </w:r>
    </w:p>
    <w:p w:rsidR="004750FE" w:rsidRPr="002B6C10" w:rsidRDefault="004750FE">
      <w:pPr>
        <w:tabs>
          <w:tab w:val="clear" w:pos="567"/>
        </w:tabs>
        <w:spacing w:line="240" w:lineRule="auto"/>
        <w:jc w:val="center"/>
        <w:outlineLvl w:val="0"/>
        <w:rPr>
          <w:rFonts w:ascii="Calibri" w:hAnsi="Calibri" w:cs="Calibri"/>
          <w:noProof/>
          <w:lang w:val="el-GR"/>
        </w:rPr>
      </w:pPr>
    </w:p>
    <w:p w:rsidR="00582A00" w:rsidRPr="005B77AA" w:rsidRDefault="009747E4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n-GB"/>
        </w:rPr>
        <w:t>ESACTIVE</w:t>
      </w:r>
      <w:r w:rsidR="00582A00" w:rsidRPr="005B77AA">
        <w:rPr>
          <w:b/>
          <w:bCs/>
          <w:sz w:val="22"/>
          <w:szCs w:val="22"/>
          <w:lang w:val="el-GR"/>
        </w:rPr>
        <w:t xml:space="preserve"> 20 </w:t>
      </w:r>
      <w:r w:rsidR="00582A00">
        <w:rPr>
          <w:b/>
          <w:bCs/>
          <w:sz w:val="22"/>
          <w:szCs w:val="22"/>
          <w:lang w:val="en-GB"/>
        </w:rPr>
        <w:t>mg</w:t>
      </w:r>
      <w:r w:rsidR="00582A00" w:rsidRPr="005B77AA">
        <w:rPr>
          <w:b/>
          <w:bCs/>
          <w:sz w:val="22"/>
          <w:szCs w:val="22"/>
          <w:lang w:val="el-GR"/>
        </w:rPr>
        <w:t xml:space="preserve"> </w:t>
      </w:r>
      <w:r w:rsidR="00582A00">
        <w:rPr>
          <w:b/>
          <w:bCs/>
          <w:sz w:val="22"/>
          <w:szCs w:val="22"/>
          <w:lang w:val="el-GR"/>
        </w:rPr>
        <w:t xml:space="preserve">γαστροανθεκτικά </w:t>
      </w:r>
      <w:r w:rsidR="006F33A0">
        <w:rPr>
          <w:b/>
          <w:bCs/>
          <w:sz w:val="22"/>
          <w:szCs w:val="22"/>
          <w:lang w:val="el-GR"/>
        </w:rPr>
        <w:t>δισκία</w:t>
      </w:r>
    </w:p>
    <w:p w:rsidR="00582A00" w:rsidRPr="005B77AA" w:rsidRDefault="009747E4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n-GB"/>
        </w:rPr>
        <w:t>ESACTIVE</w:t>
      </w:r>
      <w:r w:rsidR="00582A00" w:rsidRPr="005B77AA">
        <w:rPr>
          <w:b/>
          <w:bCs/>
          <w:sz w:val="22"/>
          <w:szCs w:val="22"/>
          <w:lang w:val="el-GR"/>
        </w:rPr>
        <w:t xml:space="preserve"> 40 </w:t>
      </w:r>
      <w:r w:rsidR="00582A00">
        <w:rPr>
          <w:b/>
          <w:bCs/>
          <w:sz w:val="22"/>
          <w:szCs w:val="22"/>
          <w:lang w:val="en-GB"/>
        </w:rPr>
        <w:t>mg</w:t>
      </w:r>
      <w:r w:rsidR="00582A00" w:rsidRPr="005B77AA">
        <w:rPr>
          <w:b/>
          <w:bCs/>
          <w:sz w:val="22"/>
          <w:szCs w:val="22"/>
          <w:lang w:val="el-GR"/>
        </w:rPr>
        <w:t xml:space="preserve"> </w:t>
      </w:r>
      <w:r w:rsidR="00582A00">
        <w:rPr>
          <w:b/>
          <w:bCs/>
          <w:sz w:val="22"/>
          <w:szCs w:val="22"/>
          <w:lang w:val="el-GR"/>
        </w:rPr>
        <w:t xml:space="preserve">γαστροανθεκτικά </w:t>
      </w:r>
      <w:r w:rsidR="006F33A0">
        <w:rPr>
          <w:b/>
          <w:bCs/>
          <w:sz w:val="22"/>
          <w:szCs w:val="22"/>
          <w:lang w:val="el-GR"/>
        </w:rPr>
        <w:t>δισκία</w:t>
      </w:r>
    </w:p>
    <w:p w:rsidR="00582A00" w:rsidRPr="005B77AA" w:rsidRDefault="00582A00">
      <w:pPr>
        <w:pStyle w:val="Default"/>
        <w:jc w:val="center"/>
        <w:rPr>
          <w:rFonts w:ascii="Calibri" w:hAnsi="Calibri" w:cs="Calibri"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Εσομεπραζόλη </w:t>
      </w:r>
    </w:p>
    <w:p w:rsidR="00582A00" w:rsidRDefault="00582A00">
      <w:pPr>
        <w:tabs>
          <w:tab w:val="clear" w:pos="567"/>
        </w:tabs>
        <w:spacing w:line="240" w:lineRule="auto"/>
        <w:jc w:val="center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right="-2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>Διαβάστε προσεκτικά ολόκληρο το φύλλο οδηγιών χρήσης προτού αρχίσετε να παίρνετε αυτό το φάρμακο</w:t>
      </w:r>
      <w:r w:rsidRPr="005B77AA">
        <w:rPr>
          <w:b/>
          <w:bCs/>
          <w:lang w:val="el-GR"/>
        </w:rPr>
        <w:t>.</w:t>
      </w:r>
    </w:p>
    <w:p w:rsidR="00582A00" w:rsidRPr="005B77AA" w:rsidRDefault="005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550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Φυλάξτε αυτό το φύλλο οδηγιών χρήσης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Ίσως χρειαστεί να το διαβάσετε ξανά</w:t>
      </w:r>
      <w:r w:rsidRPr="005B77AA">
        <w:rPr>
          <w:lang w:val="el-GR"/>
        </w:rPr>
        <w:t>.</w:t>
      </w:r>
    </w:p>
    <w:p w:rsidR="00582A00" w:rsidRPr="005B77AA" w:rsidRDefault="005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έχετε περαιτέρω απορίες</w:t>
      </w:r>
      <w:r w:rsidRPr="005B77AA">
        <w:rPr>
          <w:lang w:val="el-GR"/>
        </w:rPr>
        <w:t xml:space="preserve">, </w:t>
      </w:r>
      <w:r>
        <w:rPr>
          <w:lang w:val="el-GR"/>
        </w:rPr>
        <w:t>ρωτήστε το γιατρό ή το φαρμακοποιό σας</w:t>
      </w:r>
      <w:r w:rsidRPr="005B77AA">
        <w:rPr>
          <w:lang w:val="el-GR"/>
        </w:rPr>
        <w:t>.</w:t>
      </w:r>
    </w:p>
    <w:p w:rsidR="00582A00" w:rsidRPr="005B77AA" w:rsidRDefault="005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right="-2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Η συνταγή για αυτό το φάρμακο χορηγήθηκε για σας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Δεν πρέπει να δώσετε το φάρμακο σε άλλους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Μπορεί να τους προκαλέσει βλάβη</w:t>
      </w:r>
      <w:r w:rsidRPr="005B77AA">
        <w:rPr>
          <w:lang w:val="el-GR"/>
        </w:rPr>
        <w:t xml:space="preserve">, </w:t>
      </w:r>
      <w:r>
        <w:rPr>
          <w:lang w:val="el-GR"/>
        </w:rPr>
        <w:t>ακόμα και όταν τα συμπτώματά τους είναι ίδια με τα δικά σας</w:t>
      </w:r>
      <w:r w:rsidRPr="005B77AA">
        <w:rPr>
          <w:lang w:val="el-GR"/>
        </w:rPr>
        <w:t>.</w:t>
      </w:r>
    </w:p>
    <w:p w:rsidR="00582A00" w:rsidRPr="005B77AA" w:rsidRDefault="0058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right="-2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κάποια ανεπιθύμητη ενέργεια γίνεται σοβαρή</w:t>
      </w:r>
      <w:r w:rsidRPr="005B77AA">
        <w:rPr>
          <w:lang w:val="el-GR"/>
        </w:rPr>
        <w:t xml:space="preserve">, </w:t>
      </w:r>
      <w:r>
        <w:rPr>
          <w:lang w:val="el-GR"/>
        </w:rPr>
        <w:t>ή αν παρατηρήσετε κάποια ανεπιθύμητη ενέργεια που δεν αναφέρεται στο παρόν φύλλο οδηγιών</w:t>
      </w:r>
      <w:r w:rsidRPr="005B77AA">
        <w:rPr>
          <w:lang w:val="el-GR"/>
        </w:rPr>
        <w:t xml:space="preserve">, </w:t>
      </w:r>
      <w:r>
        <w:rPr>
          <w:lang w:val="el-GR"/>
        </w:rPr>
        <w:t>παρακαλείσθε να ενημερώσετε το γιατρό ή το φαρμακοποιό σας</w:t>
      </w:r>
      <w:r w:rsidRPr="005B77AA">
        <w:rPr>
          <w:lang w:val="el-GR"/>
        </w:rPr>
        <w:t>.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582A00" w:rsidRPr="004750FE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b/>
          <w:bCs/>
          <w:lang w:val="el-GR"/>
        </w:rPr>
      </w:pPr>
      <w:r w:rsidRPr="004750FE">
        <w:rPr>
          <w:b/>
          <w:bCs/>
          <w:lang w:val="el-GR"/>
        </w:rPr>
        <w:t>Το παρόν φύλλο οδηγιών περιέχει: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1.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Τι είναι το </w:t>
      </w:r>
      <w:r>
        <w:rPr>
          <w:lang w:val="en-US"/>
        </w:rPr>
        <w:t>E</w:t>
      </w:r>
      <w:r w:rsidR="009747E4">
        <w:rPr>
          <w:lang w:val="en-US"/>
        </w:rPr>
        <w:t>SACTIVE</w:t>
      </w:r>
      <w:r w:rsidR="009747E4" w:rsidRPr="009747E4">
        <w:rPr>
          <w:lang w:val="el-GR"/>
        </w:rPr>
        <w:t xml:space="preserve"> </w:t>
      </w:r>
      <w:r>
        <w:rPr>
          <w:lang w:val="el-GR"/>
        </w:rPr>
        <w:t>και ποια είναι η χρήση του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2.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Τι πρέπει να γνωρίζετε προτού πάρετε το </w:t>
      </w:r>
      <w:r w:rsidR="004750FE">
        <w:rPr>
          <w:lang w:val="en-US"/>
        </w:rPr>
        <w:t>ESACTIVE</w:t>
      </w:r>
    </w:p>
    <w:p w:rsidR="004750FE" w:rsidRPr="004750FE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noProof/>
          <w:lang w:val="el-GR"/>
        </w:rPr>
      </w:pPr>
      <w:r w:rsidRPr="005B77AA">
        <w:rPr>
          <w:noProof/>
          <w:lang w:val="el-GR"/>
        </w:rPr>
        <w:t>3.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Πώς να παίρνετε το </w:t>
      </w:r>
      <w:r w:rsidR="004750FE">
        <w:rPr>
          <w:lang w:val="en-US"/>
        </w:rPr>
        <w:t>ESACTIVE</w:t>
      </w:r>
      <w:r w:rsidR="004750FE"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4.</w:t>
      </w:r>
      <w:r w:rsidRPr="005B77AA">
        <w:rPr>
          <w:noProof/>
          <w:lang w:val="el-GR"/>
        </w:rPr>
        <w:tab/>
      </w:r>
      <w:r>
        <w:rPr>
          <w:lang w:val="el-GR"/>
        </w:rPr>
        <w:t>Πιθανές ανεπιθύμητες ενέργειες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5.</w:t>
      </w:r>
      <w:r w:rsidRPr="005B77AA">
        <w:rPr>
          <w:noProof/>
          <w:lang w:val="el-GR"/>
        </w:rPr>
        <w:tab/>
      </w:r>
      <w:r>
        <w:rPr>
          <w:lang w:val="el-GR"/>
        </w:rPr>
        <w:t>Πώς να φυλάσσετ</w:t>
      </w:r>
      <w:r w:rsidR="00E62F5D">
        <w:rPr>
          <w:lang w:val="el-GR"/>
        </w:rPr>
        <w:t>ε</w:t>
      </w:r>
      <w:r>
        <w:rPr>
          <w:lang w:val="el-GR"/>
        </w:rPr>
        <w:t xml:space="preserve"> το </w:t>
      </w:r>
      <w:r w:rsidR="004750FE">
        <w:rPr>
          <w:lang w:val="en-US"/>
        </w:rPr>
        <w:t>ESACTIVE</w:t>
      </w:r>
    </w:p>
    <w:p w:rsidR="00582A00" w:rsidRPr="005B77AA" w:rsidRDefault="00582A00">
      <w:pPr>
        <w:tabs>
          <w:tab w:val="clear" w:pos="567"/>
          <w:tab w:val="left" w:pos="-1620"/>
        </w:tabs>
        <w:spacing w:line="240" w:lineRule="auto"/>
        <w:ind w:right="1178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6.</w:t>
      </w:r>
      <w:r w:rsidRPr="005B77AA">
        <w:rPr>
          <w:noProof/>
          <w:lang w:val="el-GR"/>
        </w:rPr>
        <w:tab/>
      </w:r>
      <w:r>
        <w:rPr>
          <w:lang w:val="el-GR"/>
        </w:rPr>
        <w:t>Λοιπές πληροφορίες</w:t>
      </w:r>
    </w:p>
    <w:p w:rsidR="00582A00" w:rsidRPr="003E1DEC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</w:p>
    <w:p w:rsidR="00D16FC1" w:rsidRDefault="00582A00">
      <w:pPr>
        <w:widowControl w:val="0"/>
        <w:outlineLvl w:val="0"/>
        <w:rPr>
          <w:rFonts w:ascii="Calibri" w:hAnsi="Calibri" w:cs="Calibri"/>
          <w:noProof/>
          <w:lang w:val="el-GR"/>
        </w:rPr>
      </w:pPr>
      <w:r w:rsidRPr="005B77AA">
        <w:rPr>
          <w:b/>
          <w:bCs/>
          <w:noProof/>
          <w:lang w:val="el-GR"/>
        </w:rPr>
        <w:t>1.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 xml:space="preserve">ΤΙ </w:t>
      </w:r>
      <w:r w:rsidRPr="004750FE">
        <w:rPr>
          <w:b/>
          <w:bCs/>
          <w:lang w:val="el-GR"/>
        </w:rPr>
        <w:t xml:space="preserve">ΕΙΝΑΙ ΤΟ </w:t>
      </w:r>
      <w:r w:rsidR="004750FE" w:rsidRPr="004750FE">
        <w:rPr>
          <w:b/>
          <w:bCs/>
          <w:lang w:val="en-US"/>
        </w:rPr>
        <w:t>ESACTIVE</w:t>
      </w:r>
      <w:r w:rsidR="004750FE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ΚΑΙ ΠΟΙΑ ΕΙΝΑΙ Η ΧΡΗΣΗ ΤΟΥ</w:t>
      </w:r>
    </w:p>
    <w:p w:rsidR="00582A00" w:rsidRPr="003E1DEC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 xml:space="preserve">Το </w:t>
      </w:r>
      <w:r w:rsidR="004750FE" w:rsidRPr="004750FE">
        <w:rPr>
          <w:sz w:val="22"/>
          <w:szCs w:val="22"/>
          <w:lang w:val="en-US"/>
        </w:rPr>
        <w:t>ESACTIVE</w:t>
      </w:r>
      <w:r w:rsidR="004750FE" w:rsidRP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περιέχει ένα φάρμακο που ονομάζεται εσομεπραζόλη</w:t>
      </w:r>
      <w:r w:rsidRPr="005B77AA">
        <w:rPr>
          <w:color w:val="auto"/>
          <w:sz w:val="22"/>
          <w:szCs w:val="22"/>
          <w:lang w:val="el-GR"/>
        </w:rPr>
        <w:t xml:space="preserve">, </w:t>
      </w:r>
      <w:r>
        <w:rPr>
          <w:color w:val="auto"/>
          <w:sz w:val="22"/>
          <w:szCs w:val="22"/>
          <w:lang w:val="el-GR"/>
        </w:rPr>
        <w:t>το οποίο ανήκει σε μια ομάδα φαρμάκων που ονομάζονται</w:t>
      </w:r>
      <w:r w:rsidRPr="005B77AA">
        <w:rPr>
          <w:color w:val="auto"/>
          <w:sz w:val="22"/>
          <w:szCs w:val="22"/>
          <w:lang w:val="el-GR"/>
        </w:rPr>
        <w:t xml:space="preserve"> «</w:t>
      </w:r>
      <w:r>
        <w:rPr>
          <w:color w:val="auto"/>
          <w:sz w:val="22"/>
          <w:szCs w:val="22"/>
          <w:lang w:val="el-GR"/>
        </w:rPr>
        <w:t>αναστολείς αντλίας πρωτονίων</w:t>
      </w:r>
      <w:r w:rsidRPr="005B77AA">
        <w:rPr>
          <w:color w:val="auto"/>
          <w:sz w:val="22"/>
          <w:szCs w:val="22"/>
          <w:lang w:val="el-GR"/>
        </w:rPr>
        <w:t xml:space="preserve">». </w:t>
      </w:r>
      <w:r>
        <w:rPr>
          <w:color w:val="auto"/>
          <w:sz w:val="22"/>
          <w:szCs w:val="22"/>
          <w:lang w:val="el-GR"/>
        </w:rPr>
        <w:t>Δρουν μέσω μείωσης της ποσότητας του οξέος που παράγει το στομάχι σας</w:t>
      </w:r>
      <w:r w:rsidRPr="005B77AA">
        <w:rPr>
          <w:color w:val="auto"/>
          <w:sz w:val="22"/>
          <w:szCs w:val="22"/>
          <w:lang w:val="el-GR"/>
        </w:rPr>
        <w:t xml:space="preserve">.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 xml:space="preserve">Το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χρησιμοποιείται για την αντιμετώπιση των παρακάτω καταστάσεων</w:t>
      </w:r>
      <w:r w:rsidRPr="005B77AA">
        <w:rPr>
          <w:color w:val="auto"/>
          <w:sz w:val="22"/>
          <w:szCs w:val="22"/>
          <w:lang w:val="el-GR"/>
        </w:rPr>
        <w:t xml:space="preserve">: </w:t>
      </w:r>
    </w:p>
    <w:p w:rsidR="00F87B1A" w:rsidRPr="005B77AA" w:rsidRDefault="00F87B1A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>Ενήλικες και νέο</w:t>
      </w:r>
      <w:r w:rsidR="002D59D1">
        <w:rPr>
          <w:color w:val="auto"/>
          <w:sz w:val="22"/>
          <w:szCs w:val="22"/>
          <w:lang w:val="el-GR"/>
        </w:rPr>
        <w:t>ι</w:t>
      </w:r>
      <w:r>
        <w:rPr>
          <w:color w:val="auto"/>
          <w:sz w:val="22"/>
          <w:szCs w:val="22"/>
          <w:lang w:val="el-GR"/>
        </w:rPr>
        <w:t xml:space="preserve"> 12 χρονών και άνω: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Pr="005B77AA">
        <w:rPr>
          <w:lang w:val="el-GR"/>
        </w:rPr>
        <w:t>«</w:t>
      </w:r>
      <w:r>
        <w:rPr>
          <w:lang w:val="el-GR"/>
        </w:rPr>
        <w:t>Γαστροοισοφαγική παλινδρόμηση</w:t>
      </w:r>
      <w:r w:rsidRPr="005B77AA">
        <w:rPr>
          <w:lang w:val="el-GR"/>
        </w:rPr>
        <w:t>» (</w:t>
      </w:r>
      <w:r>
        <w:rPr>
          <w:lang w:val="el-GR"/>
        </w:rPr>
        <w:t>ΓΟΠ</w:t>
      </w:r>
      <w:r w:rsidRPr="005B77AA">
        <w:rPr>
          <w:lang w:val="el-GR"/>
        </w:rPr>
        <w:t>).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σημαίνει ότι το οξύ από το στομάχι δραπετεύει προς τον οισοφάγο</w:t>
      </w:r>
      <w:r w:rsidRPr="005B77AA">
        <w:rPr>
          <w:lang w:val="el-GR"/>
        </w:rPr>
        <w:t xml:space="preserve"> (</w:t>
      </w:r>
      <w:r>
        <w:rPr>
          <w:lang w:val="el-GR"/>
        </w:rPr>
        <w:t>το σωλήνα που συνδέει το φάρυγγα με το στομάχι σας</w:t>
      </w:r>
      <w:r w:rsidRPr="005B77AA">
        <w:rPr>
          <w:lang w:val="el-GR"/>
        </w:rPr>
        <w:t xml:space="preserve">) </w:t>
      </w:r>
      <w:r>
        <w:rPr>
          <w:lang w:val="el-GR"/>
        </w:rPr>
        <w:t>προκαλώντας πόνο</w:t>
      </w:r>
      <w:r w:rsidRPr="005B77AA">
        <w:rPr>
          <w:lang w:val="el-GR"/>
        </w:rPr>
        <w:t xml:space="preserve">, </w:t>
      </w:r>
      <w:r>
        <w:rPr>
          <w:lang w:val="el-GR"/>
        </w:rPr>
        <w:t>φλεγμονή και αίσθημα καύσου</w:t>
      </w:r>
      <w:r w:rsidRPr="005B77AA">
        <w:rPr>
          <w:lang w:val="el-GR"/>
        </w:rPr>
        <w:t>.</w:t>
      </w:r>
    </w:p>
    <w:p w:rsidR="00582A00" w:rsidRPr="00DE1543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Έλκη στο στομάχι ή στο ανώτερο τμήμα του εντέρου που έχουν μολυνθεί από βακτήρια που ονομάζονται</w:t>
      </w:r>
      <w:r w:rsidRPr="005B77AA">
        <w:rPr>
          <w:lang w:val="el-GR"/>
        </w:rPr>
        <w:t xml:space="preserve"> </w:t>
      </w:r>
      <w:r w:rsidRPr="002D59D1">
        <w:rPr>
          <w:i/>
          <w:iCs/>
          <w:lang w:val="el-GR"/>
        </w:rPr>
        <w:t>«</w:t>
      </w:r>
      <w:r w:rsidRPr="002D59D1">
        <w:rPr>
          <w:i/>
          <w:iCs/>
        </w:rPr>
        <w:t>Helicobacter</w:t>
      </w:r>
      <w:r w:rsidRPr="002D59D1">
        <w:rPr>
          <w:i/>
          <w:iCs/>
          <w:lang w:val="el-GR"/>
        </w:rPr>
        <w:t xml:space="preserve"> </w:t>
      </w:r>
      <w:r w:rsidRPr="002D59D1">
        <w:rPr>
          <w:i/>
          <w:iCs/>
        </w:rPr>
        <w:t>pylori</w:t>
      </w:r>
      <w:r w:rsidRPr="002D59D1">
        <w:rPr>
          <w:i/>
          <w:iCs/>
          <w:lang w:val="el-GR"/>
        </w:rPr>
        <w:t>»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Εάν έχετε αυτή την πάθηση</w:t>
      </w:r>
      <w:r w:rsidRPr="005B77AA">
        <w:rPr>
          <w:lang w:val="el-GR"/>
        </w:rPr>
        <w:t xml:space="preserve">, </w:t>
      </w:r>
      <w:r>
        <w:rPr>
          <w:lang w:val="el-GR"/>
        </w:rPr>
        <w:t>ο γιατρός σας ενδέχεται να σας συνταγογραφήσει επίσης αντιβιοτικά για την αντιμετώπιση της λοίμωξης και για να επιτραπεί στο έλκος να επουλωθεί</w:t>
      </w:r>
      <w:r w:rsidRPr="005B77AA">
        <w:rPr>
          <w:lang w:val="el-GR"/>
        </w:rPr>
        <w:t>.</w:t>
      </w:r>
    </w:p>
    <w:p w:rsidR="00F87B1A" w:rsidRPr="00F87B1A" w:rsidRDefault="00F87B1A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>
        <w:rPr>
          <w:lang w:val="el-GR"/>
        </w:rPr>
        <w:t>Ενήλικες: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Έλκη του στομάχου που προκαλούνται από φάρμακα που ονομάζονται ΜΣΑΦ</w:t>
      </w:r>
      <w:r w:rsidRPr="005B77AA">
        <w:rPr>
          <w:lang w:val="el-GR"/>
        </w:rPr>
        <w:t xml:space="preserve"> (</w:t>
      </w:r>
      <w:r>
        <w:rPr>
          <w:lang w:val="el-GR"/>
        </w:rPr>
        <w:t>Μη στεροειδή αντιφλεγμονώδη φάρμακα</w:t>
      </w:r>
      <w:r w:rsidRPr="005B77AA">
        <w:rPr>
          <w:lang w:val="el-GR"/>
        </w:rPr>
        <w:t>).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Το </w:t>
      </w:r>
      <w:r w:rsidR="004750FE">
        <w:rPr>
          <w:lang w:val="en-US"/>
        </w:rPr>
        <w:t>ESACTIVE</w:t>
      </w:r>
      <w:r w:rsidR="004750FE">
        <w:rPr>
          <w:lang w:val="el-GR"/>
        </w:rPr>
        <w:t xml:space="preserve"> </w:t>
      </w:r>
      <w:r>
        <w:rPr>
          <w:lang w:val="el-GR"/>
        </w:rPr>
        <w:t xml:space="preserve">μπορεί επίσης να χρησιμοποιηθεί για να αποτραπεί ο σχηματισμός ελκών του </w:t>
      </w:r>
      <w:r w:rsidR="002D59D1">
        <w:rPr>
          <w:lang w:val="el-GR"/>
        </w:rPr>
        <w:t>στομάχου</w:t>
      </w:r>
      <w:r>
        <w:rPr>
          <w:lang w:val="el-GR"/>
        </w:rPr>
        <w:t xml:space="preserve"> εάν παίρνετε ΜΣΑΦ</w:t>
      </w:r>
      <w:r w:rsidRPr="005B77AA">
        <w:rPr>
          <w:lang w:val="el-GR"/>
        </w:rPr>
        <w:t>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Υπερβολικό οξύ στο στομάχι που προκαλείται από όγκο στο πάγκρεας</w:t>
      </w:r>
      <w:r w:rsidRPr="005B77AA">
        <w:rPr>
          <w:lang w:val="el-GR"/>
        </w:rPr>
        <w:t xml:space="preserve"> (</w:t>
      </w:r>
      <w:r>
        <w:rPr>
          <w:lang w:val="el-GR"/>
        </w:rPr>
        <w:t xml:space="preserve">σύνδρομο </w:t>
      </w:r>
      <w:r>
        <w:t>Zollinger</w:t>
      </w:r>
      <w:r w:rsidRPr="005B77AA">
        <w:rPr>
          <w:lang w:val="el-GR"/>
        </w:rPr>
        <w:t>-</w:t>
      </w:r>
      <w:r>
        <w:t>Ellison</w:t>
      </w:r>
      <w:r w:rsidRPr="005B77AA">
        <w:rPr>
          <w:lang w:val="el-GR"/>
        </w:rPr>
        <w:t>).</w:t>
      </w:r>
    </w:p>
    <w:p w:rsidR="00582A00" w:rsidRPr="005B77AA" w:rsidRDefault="00582A00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lang w:val="el-GR"/>
        </w:rPr>
      </w:pPr>
      <w:r w:rsidRPr="005B77AA">
        <w:rPr>
          <w:color w:val="000000"/>
          <w:lang w:val="el-GR"/>
        </w:rPr>
        <w:t>-</w:t>
      </w:r>
      <w:r w:rsidRPr="005B77AA">
        <w:rPr>
          <w:color w:val="000000"/>
          <w:lang w:val="el-GR"/>
        </w:rPr>
        <w:tab/>
      </w:r>
      <w:r>
        <w:rPr>
          <w:color w:val="000000"/>
          <w:lang w:val="el-GR"/>
        </w:rPr>
        <w:t xml:space="preserve">Παρατεταμένη θεραπεία μετά </w:t>
      </w:r>
      <w:r w:rsidR="002D59D1">
        <w:rPr>
          <w:color w:val="000000"/>
          <w:lang w:val="el-GR"/>
        </w:rPr>
        <w:t>την αποτροπή της επανεμφάνισης</w:t>
      </w:r>
      <w:r>
        <w:rPr>
          <w:color w:val="000000"/>
          <w:lang w:val="el-GR"/>
        </w:rPr>
        <w:t xml:space="preserve"> αιμορραγίας των ελκών με</w:t>
      </w:r>
      <w:r w:rsidRPr="005B77AA">
        <w:rPr>
          <w:color w:val="000000"/>
          <w:lang w:val="el-GR"/>
        </w:rPr>
        <w:tab/>
      </w:r>
      <w:r>
        <w:rPr>
          <w:color w:val="000000"/>
          <w:lang w:val="el-GR"/>
        </w:rPr>
        <w:t>ενδοφλέβια εσομεπραζόλη</w:t>
      </w:r>
      <w:r w:rsidRPr="005B77AA">
        <w:rPr>
          <w:color w:val="000000"/>
          <w:lang w:val="el-GR"/>
        </w:rPr>
        <w:t xml:space="preserve">. </w:t>
      </w:r>
    </w:p>
    <w:p w:rsidR="00582A00" w:rsidRPr="003E1DEC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</w:p>
    <w:p w:rsidR="00D16FC1" w:rsidRDefault="00582A00">
      <w:pPr>
        <w:widowControl w:val="0"/>
        <w:outlineLvl w:val="0"/>
        <w:rPr>
          <w:rFonts w:ascii="Calibri" w:hAnsi="Calibri" w:cs="Calibri"/>
          <w:noProof/>
          <w:lang w:val="el-GR"/>
        </w:rPr>
      </w:pPr>
      <w:r w:rsidRPr="005B77AA">
        <w:rPr>
          <w:b/>
          <w:bCs/>
          <w:noProof/>
          <w:lang w:val="el-GR"/>
        </w:rPr>
        <w:t>2.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 xml:space="preserve">ΤΙ ΠΡΕΠΕΙ ΝΑ ΓΝΩΡΙΖΕΤΕ ΠΡΟΤΟΥ ΠΑΡΕΤΕ ΤΟ </w:t>
      </w:r>
      <w:r w:rsidR="004750FE">
        <w:rPr>
          <w:b/>
          <w:bCs/>
        </w:rPr>
        <w:t>ESACTIVE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>Να μην πάρετε</w:t>
      </w:r>
      <w:r w:rsidRPr="005B77AA">
        <w:rPr>
          <w:lang w:val="el-GR"/>
        </w:rPr>
        <w:t xml:space="preserve"> </w:t>
      </w:r>
      <w:r w:rsidRPr="004750FE">
        <w:rPr>
          <w:b/>
          <w:bCs/>
          <w:lang w:val="el-GR"/>
        </w:rPr>
        <w:t xml:space="preserve">το </w:t>
      </w:r>
      <w:r w:rsidR="004750FE" w:rsidRPr="004750FE">
        <w:rPr>
          <w:b/>
          <w:bCs/>
          <w:lang w:val="en-US"/>
        </w:rPr>
        <w:t>ESACTIVE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="004750FE">
        <w:rPr>
          <w:lang w:val="el-GR"/>
        </w:rPr>
        <w:t>Ε</w:t>
      </w:r>
      <w:r>
        <w:rPr>
          <w:lang w:val="el-GR"/>
        </w:rPr>
        <w:t>άν είστε αλλεργικός</w:t>
      </w:r>
      <w:r w:rsidRPr="005B77AA">
        <w:rPr>
          <w:lang w:val="el-GR"/>
        </w:rPr>
        <w:t xml:space="preserve"> (</w:t>
      </w:r>
      <w:r>
        <w:rPr>
          <w:lang w:val="el-GR"/>
        </w:rPr>
        <w:t>υπερευαίσθητος</w:t>
      </w:r>
      <w:r w:rsidRPr="005B77AA">
        <w:rPr>
          <w:lang w:val="el-GR"/>
        </w:rPr>
        <w:t xml:space="preserve">) </w:t>
      </w:r>
      <w:r>
        <w:rPr>
          <w:lang w:val="el-GR"/>
        </w:rPr>
        <w:t xml:space="preserve">στην εσομεπραζόλη ή σε οποιοδήποτε από τα άλλα συστατικά του </w:t>
      </w:r>
      <w:r w:rsidR="004750FE">
        <w:rPr>
          <w:lang w:val="en-US"/>
        </w:rPr>
        <w:t>ESACTIVE</w:t>
      </w:r>
      <w:r w:rsidR="004750FE" w:rsidRPr="005B77AA">
        <w:rPr>
          <w:lang w:val="el-GR"/>
        </w:rPr>
        <w:t xml:space="preserve"> </w:t>
      </w:r>
      <w:r w:rsidRPr="005B77AA">
        <w:rPr>
          <w:lang w:val="el-GR"/>
        </w:rPr>
        <w:t>(</w:t>
      </w:r>
      <w:r>
        <w:rPr>
          <w:lang w:val="el-GR"/>
        </w:rPr>
        <w:t>παρατίθενται στην παράγραφο</w:t>
      </w:r>
      <w:r w:rsidRPr="005B77AA">
        <w:rPr>
          <w:lang w:val="el-GR"/>
        </w:rPr>
        <w:t xml:space="preserve"> 6: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Λοιπές πληροφορίες</w:t>
      </w:r>
      <w:r w:rsidRPr="005B77AA">
        <w:rPr>
          <w:lang w:val="el-GR"/>
        </w:rPr>
        <w:t>).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="004750FE">
        <w:rPr>
          <w:lang w:val="el-GR"/>
        </w:rPr>
        <w:t>Ε</w:t>
      </w:r>
      <w:r>
        <w:rPr>
          <w:lang w:val="el-GR"/>
        </w:rPr>
        <w:t>άν είστε αλλεργικός σε άλλα φάρμακα της κατηγορίας των αναστολέων της αντλίας πρωτονίων</w:t>
      </w:r>
      <w:r w:rsidR="00F87B1A">
        <w:rPr>
          <w:lang w:val="el-GR"/>
        </w:rPr>
        <w:t xml:space="preserve"> (π.χ. παντοπραζόλη, λανσοπραζόλη, ραμπεπραζόλη, ομεπραζόλη)</w:t>
      </w:r>
      <w:r w:rsidRPr="005B77AA">
        <w:rPr>
          <w:lang w:val="el-GR"/>
        </w:rPr>
        <w:t>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lastRenderedPageBreak/>
        <w:t>-</w:t>
      </w:r>
      <w:r w:rsidRPr="005B77AA">
        <w:rPr>
          <w:noProof/>
          <w:lang w:val="el-GR"/>
        </w:rPr>
        <w:tab/>
      </w:r>
      <w:r w:rsidR="004750FE">
        <w:rPr>
          <w:lang w:val="el-GR"/>
        </w:rPr>
        <w:t>Ε</w:t>
      </w:r>
      <w:r>
        <w:rPr>
          <w:lang w:val="el-GR"/>
        </w:rPr>
        <w:t>άν παίρνετε κάποιο φάρμακο που περιέχει νελφιναβίρη</w:t>
      </w:r>
      <w:r w:rsidRPr="005B77AA">
        <w:rPr>
          <w:lang w:val="el-GR"/>
        </w:rPr>
        <w:t xml:space="preserve"> (</w:t>
      </w:r>
      <w:r>
        <w:rPr>
          <w:lang w:val="el-GR"/>
        </w:rPr>
        <w:t xml:space="preserve">χρησιμοποιείται για την αντιμετώπιση του ιού </w:t>
      </w:r>
      <w:r>
        <w:rPr>
          <w:lang w:val="en-US"/>
        </w:rPr>
        <w:t>HIV</w:t>
      </w:r>
      <w:r w:rsidRPr="005B77AA">
        <w:rPr>
          <w:lang w:val="el-GR"/>
        </w:rPr>
        <w:t>).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 xml:space="preserve">Μην πάρετε το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εάν οποιοδήποτε από τα παραπάνω ισχύει για εσάς</w:t>
      </w:r>
      <w:r w:rsidRPr="005B77AA">
        <w:rPr>
          <w:color w:val="auto"/>
          <w:sz w:val="22"/>
          <w:szCs w:val="22"/>
          <w:lang w:val="el-GR"/>
        </w:rPr>
        <w:t xml:space="preserve">. </w:t>
      </w:r>
      <w:r>
        <w:rPr>
          <w:color w:val="auto"/>
          <w:sz w:val="22"/>
          <w:szCs w:val="22"/>
          <w:lang w:val="el-GR"/>
        </w:rPr>
        <w:t>Εάν δεν είστε βέβαιοι</w:t>
      </w:r>
      <w:r w:rsidRPr="005B77AA">
        <w:rPr>
          <w:color w:val="auto"/>
          <w:sz w:val="22"/>
          <w:szCs w:val="22"/>
          <w:lang w:val="el-GR"/>
        </w:rPr>
        <w:t xml:space="preserve">, </w:t>
      </w:r>
      <w:r>
        <w:rPr>
          <w:color w:val="auto"/>
          <w:sz w:val="22"/>
          <w:szCs w:val="22"/>
          <w:lang w:val="el-GR"/>
        </w:rPr>
        <w:t xml:space="preserve">μιλήστε με το γιατρό ή το φαρμακοποιό σας προτού πάρετε το </w:t>
      </w:r>
      <w:r w:rsidR="004750FE" w:rsidRPr="004750FE">
        <w:rPr>
          <w:sz w:val="22"/>
          <w:szCs w:val="22"/>
          <w:lang w:val="en-US"/>
        </w:rPr>
        <w:t>ESACTIVE</w:t>
      </w:r>
      <w:r w:rsidRPr="004750FE">
        <w:rPr>
          <w:color w:val="auto"/>
          <w:sz w:val="22"/>
          <w:szCs w:val="22"/>
          <w:lang w:val="el-GR"/>
        </w:rPr>
        <w:t>.</w:t>
      </w:r>
      <w:r w:rsidRPr="005B77AA">
        <w:rPr>
          <w:color w:val="auto"/>
          <w:sz w:val="22"/>
          <w:szCs w:val="22"/>
          <w:lang w:val="el-GR"/>
        </w:rPr>
        <w:t xml:space="preserve">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 xml:space="preserve">Προσέξτε ιδιαίτερα με το </w:t>
      </w:r>
      <w:r w:rsidR="004750FE" w:rsidRPr="004750FE">
        <w:rPr>
          <w:b/>
          <w:bCs/>
          <w:lang w:val="en-US"/>
        </w:rPr>
        <w:t>ESACTIVE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 xml:space="preserve">Μιλήστε με το γιατρό ή το φαρμακοποιό σας </w:t>
      </w:r>
      <w:r w:rsidR="00BC767B">
        <w:rPr>
          <w:color w:val="auto"/>
          <w:sz w:val="22"/>
          <w:szCs w:val="22"/>
          <w:lang w:val="el-GR"/>
        </w:rPr>
        <w:t>πριν</w:t>
      </w:r>
      <w:r>
        <w:rPr>
          <w:color w:val="auto"/>
          <w:sz w:val="22"/>
          <w:szCs w:val="22"/>
          <w:lang w:val="el-GR"/>
        </w:rPr>
        <w:t xml:space="preserve"> πάρετε το </w:t>
      </w:r>
      <w:r w:rsidR="004750FE" w:rsidRPr="004750FE">
        <w:rPr>
          <w:sz w:val="22"/>
          <w:szCs w:val="22"/>
          <w:lang w:val="en-US"/>
        </w:rPr>
        <w:t>ESACTIVE</w:t>
      </w:r>
      <w:r w:rsidRPr="004750FE">
        <w:rPr>
          <w:color w:val="auto"/>
          <w:sz w:val="22"/>
          <w:szCs w:val="22"/>
          <w:lang w:val="el-GR"/>
        </w:rPr>
        <w:t>:</w:t>
      </w:r>
      <w:r w:rsidRPr="005B77AA">
        <w:rPr>
          <w:color w:val="auto"/>
          <w:sz w:val="22"/>
          <w:szCs w:val="22"/>
          <w:lang w:val="el-GR"/>
        </w:rPr>
        <w:t xml:space="preserve">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="004750FE">
        <w:rPr>
          <w:lang w:val="el-GR"/>
        </w:rPr>
        <w:t>Ε</w:t>
      </w:r>
      <w:r>
        <w:rPr>
          <w:lang w:val="el-GR"/>
        </w:rPr>
        <w:t>άν έχετε βαριάς μορφής ηπατικά προβλήματα</w:t>
      </w:r>
      <w:r w:rsidRPr="005B77AA">
        <w:rPr>
          <w:lang w:val="el-GR"/>
        </w:rPr>
        <w:t>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="004750FE">
        <w:rPr>
          <w:lang w:val="el-GR"/>
        </w:rPr>
        <w:t>Ε</w:t>
      </w:r>
      <w:r>
        <w:rPr>
          <w:lang w:val="el-GR"/>
        </w:rPr>
        <w:t>άν έχετε βαριάς μορφής νεφρικά προβλήματα</w:t>
      </w:r>
      <w:r w:rsidRPr="005B77AA">
        <w:rPr>
          <w:lang w:val="el-GR"/>
        </w:rPr>
        <w:t>.</w:t>
      </w:r>
    </w:p>
    <w:p w:rsidR="00582A00" w:rsidRDefault="00582A00">
      <w:pPr>
        <w:pStyle w:val="Default"/>
        <w:rPr>
          <w:rFonts w:ascii="Calibri" w:hAnsi="Calibri" w:cs="Calibri"/>
          <w:noProof/>
          <w:color w:val="auto"/>
          <w:sz w:val="22"/>
          <w:szCs w:val="22"/>
          <w:lang w:val="el-GR"/>
        </w:rPr>
      </w:pP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 w:rsidRPr="004750FE">
        <w:rPr>
          <w:color w:val="auto"/>
          <w:sz w:val="22"/>
          <w:szCs w:val="22"/>
          <w:lang w:val="el-GR"/>
        </w:rPr>
        <w:t xml:space="preserve">Το </w:t>
      </w:r>
      <w:r w:rsidR="004750FE" w:rsidRPr="004750FE">
        <w:rPr>
          <w:sz w:val="22"/>
          <w:szCs w:val="22"/>
          <w:lang w:val="en-US"/>
        </w:rPr>
        <w:t>ESACTIVE</w:t>
      </w:r>
      <w:r w:rsidR="004750FE" w:rsidRPr="004750FE">
        <w:rPr>
          <w:color w:val="auto"/>
          <w:sz w:val="22"/>
          <w:szCs w:val="22"/>
          <w:lang w:val="el-GR"/>
        </w:rPr>
        <w:t xml:space="preserve"> </w:t>
      </w:r>
      <w:r w:rsidRPr="004750FE">
        <w:rPr>
          <w:color w:val="auto"/>
          <w:sz w:val="22"/>
          <w:szCs w:val="22"/>
          <w:lang w:val="el-GR"/>
        </w:rPr>
        <w:t>ενδέχεται</w:t>
      </w:r>
      <w:r>
        <w:rPr>
          <w:color w:val="auto"/>
          <w:sz w:val="22"/>
          <w:szCs w:val="22"/>
          <w:lang w:val="el-GR"/>
        </w:rPr>
        <w:t xml:space="preserve"> να αποκρύπτει τα συμπτώματα άλλων νόσων</w:t>
      </w:r>
      <w:r w:rsidRPr="005B77AA">
        <w:rPr>
          <w:color w:val="auto"/>
          <w:sz w:val="22"/>
          <w:szCs w:val="22"/>
          <w:lang w:val="el-GR"/>
        </w:rPr>
        <w:t xml:space="preserve">. </w:t>
      </w:r>
      <w:r>
        <w:rPr>
          <w:b/>
          <w:bCs/>
          <w:color w:val="auto"/>
          <w:sz w:val="22"/>
          <w:szCs w:val="22"/>
          <w:lang w:val="el-GR"/>
        </w:rPr>
        <w:t>Επομένως</w:t>
      </w:r>
      <w:r w:rsidRPr="005B77AA">
        <w:rPr>
          <w:b/>
          <w:bCs/>
          <w:color w:val="auto"/>
          <w:sz w:val="22"/>
          <w:szCs w:val="22"/>
          <w:lang w:val="el-GR"/>
        </w:rPr>
        <w:t xml:space="preserve">, </w:t>
      </w:r>
      <w:r>
        <w:rPr>
          <w:b/>
          <w:bCs/>
          <w:color w:val="auto"/>
          <w:sz w:val="22"/>
          <w:szCs w:val="22"/>
          <w:lang w:val="el-GR"/>
        </w:rPr>
        <w:t xml:space="preserve">εάν σας συμβεί οτιδήποτε από τα παρακάτω προτού αρχίσετε να παίρνετε το </w:t>
      </w:r>
      <w:r w:rsidR="004750FE" w:rsidRPr="004750FE">
        <w:rPr>
          <w:b/>
          <w:bCs/>
          <w:sz w:val="22"/>
          <w:szCs w:val="22"/>
          <w:lang w:val="en-US"/>
        </w:rPr>
        <w:t>ESACTIVE</w:t>
      </w:r>
      <w:r w:rsidR="004750FE">
        <w:rPr>
          <w:b/>
          <w:bCs/>
          <w:color w:val="auto"/>
          <w:sz w:val="22"/>
          <w:szCs w:val="22"/>
          <w:lang w:val="el-GR"/>
        </w:rPr>
        <w:t xml:space="preserve"> </w:t>
      </w:r>
      <w:r>
        <w:rPr>
          <w:b/>
          <w:bCs/>
          <w:color w:val="auto"/>
          <w:sz w:val="22"/>
          <w:szCs w:val="22"/>
          <w:lang w:val="el-GR"/>
        </w:rPr>
        <w:t>ή ενώ το παίρνετε</w:t>
      </w:r>
      <w:r w:rsidRPr="005B77AA">
        <w:rPr>
          <w:b/>
          <w:bCs/>
          <w:color w:val="auto"/>
          <w:sz w:val="22"/>
          <w:szCs w:val="22"/>
          <w:lang w:val="el-GR"/>
        </w:rPr>
        <w:t xml:space="preserve">, </w:t>
      </w:r>
      <w:r>
        <w:rPr>
          <w:b/>
          <w:bCs/>
          <w:color w:val="auto"/>
          <w:sz w:val="22"/>
          <w:szCs w:val="22"/>
          <w:lang w:val="el-GR"/>
        </w:rPr>
        <w:t>μιλήστε αμέσως με το γιατρό σας</w:t>
      </w:r>
      <w:r w:rsidRPr="005B77AA">
        <w:rPr>
          <w:b/>
          <w:bCs/>
          <w:color w:val="auto"/>
          <w:sz w:val="22"/>
          <w:szCs w:val="22"/>
          <w:lang w:val="el-GR"/>
        </w:rPr>
        <w:t xml:space="preserve">: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rFonts w:ascii="Calibri" w:hAnsi="Calibri" w:cs="Calibri"/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 w:rsidR="004750FE">
        <w:rPr>
          <w:lang w:val="el-GR"/>
        </w:rPr>
        <w:t>Έ</w:t>
      </w:r>
      <w:r>
        <w:rPr>
          <w:lang w:val="el-GR"/>
        </w:rPr>
        <w:t>χετε χάσει πολύ βάρος χωρίς λόγο και έχετε προβλήματα στην κατάποση</w:t>
      </w:r>
      <w:r w:rsidRPr="005B77AA">
        <w:rPr>
          <w:lang w:val="el-GR"/>
        </w:rPr>
        <w:t>.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rFonts w:ascii="Calibri" w:hAnsi="Calibri" w:cs="Calibri"/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 w:rsidR="00B96353">
        <w:rPr>
          <w:lang w:val="el-GR"/>
        </w:rPr>
        <w:t>Ε</w:t>
      </w:r>
      <w:r>
        <w:rPr>
          <w:lang w:val="el-GR"/>
        </w:rPr>
        <w:t>μφανίσατε πόνο στο στομάχι ή δυσπεψία</w:t>
      </w:r>
      <w:r w:rsidRPr="005B77AA">
        <w:rPr>
          <w:lang w:val="el-GR"/>
        </w:rPr>
        <w:t>.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rFonts w:ascii="Calibri" w:hAnsi="Calibri" w:cs="Calibri"/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 w:rsidR="004750FE">
        <w:rPr>
          <w:lang w:val="el-GR"/>
        </w:rPr>
        <w:t>Α</w:t>
      </w:r>
      <w:r>
        <w:rPr>
          <w:lang w:val="el-GR"/>
        </w:rPr>
        <w:t>ρχίσατε να κάνετε εμετό με τροφή ή αίμα</w:t>
      </w:r>
      <w:r w:rsidRPr="005B77AA">
        <w:rPr>
          <w:lang w:val="el-GR"/>
        </w:rPr>
        <w:t>.</w:t>
      </w:r>
    </w:p>
    <w:p w:rsidR="00D16FC1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 w:rsidR="004750FE">
        <w:rPr>
          <w:lang w:val="el-GR"/>
        </w:rPr>
        <w:t>Έ</w:t>
      </w:r>
      <w:r>
        <w:rPr>
          <w:lang w:val="el-GR"/>
        </w:rPr>
        <w:t>χετε μαύρα κόπρανα</w:t>
      </w:r>
      <w:r w:rsidRPr="005B77AA">
        <w:rPr>
          <w:lang w:val="el-GR"/>
        </w:rPr>
        <w:t xml:space="preserve"> (</w:t>
      </w:r>
      <w:r>
        <w:rPr>
          <w:lang w:val="el-GR"/>
        </w:rPr>
        <w:t>κόπρανα που χρωματίζονται με αίμα</w:t>
      </w:r>
      <w:r w:rsidRPr="005B77AA">
        <w:rPr>
          <w:lang w:val="el-GR"/>
        </w:rPr>
        <w:t>).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 xml:space="preserve">Εάν σας έχει συνταγογραφηθεί </w:t>
      </w:r>
      <w:r w:rsidR="004750FE" w:rsidRPr="004750FE">
        <w:rPr>
          <w:sz w:val="22"/>
          <w:szCs w:val="22"/>
          <w:lang w:val="en-US"/>
        </w:rPr>
        <w:t>ESACTIVE</w:t>
      </w:r>
      <w:r w:rsidR="004750FE" w:rsidRPr="004750FE">
        <w:rPr>
          <w:color w:val="auto"/>
          <w:sz w:val="22"/>
          <w:szCs w:val="22"/>
          <w:lang w:val="el-GR"/>
        </w:rPr>
        <w:t xml:space="preserve"> </w:t>
      </w:r>
      <w:r w:rsidRPr="005B77AA">
        <w:rPr>
          <w:color w:val="auto"/>
          <w:sz w:val="22"/>
          <w:szCs w:val="22"/>
          <w:lang w:val="el-GR"/>
        </w:rPr>
        <w:t>«</w:t>
      </w:r>
      <w:r>
        <w:rPr>
          <w:color w:val="auto"/>
          <w:sz w:val="22"/>
          <w:szCs w:val="22"/>
          <w:lang w:val="el-GR"/>
        </w:rPr>
        <w:t>κατ</w:t>
      </w:r>
      <w:r w:rsidRPr="005B77AA">
        <w:rPr>
          <w:color w:val="auto"/>
          <w:sz w:val="22"/>
          <w:szCs w:val="22"/>
          <w:lang w:val="el-GR"/>
        </w:rPr>
        <w:t xml:space="preserve">’ </w:t>
      </w:r>
      <w:r>
        <w:rPr>
          <w:color w:val="auto"/>
          <w:sz w:val="22"/>
          <w:szCs w:val="22"/>
          <w:lang w:val="el-GR"/>
        </w:rPr>
        <w:t>επίκληση</w:t>
      </w:r>
      <w:r w:rsidRPr="005B77AA">
        <w:rPr>
          <w:color w:val="auto"/>
          <w:sz w:val="22"/>
          <w:szCs w:val="22"/>
          <w:lang w:val="el-GR"/>
        </w:rPr>
        <w:t xml:space="preserve">» </w:t>
      </w:r>
      <w:r>
        <w:rPr>
          <w:color w:val="auto"/>
          <w:sz w:val="22"/>
          <w:szCs w:val="22"/>
          <w:lang w:val="el-GR"/>
        </w:rPr>
        <w:t>θα πρέπει να επικοινωνήσετε με το γιατρό σας εάν συνεχιστούν τα συμπτώματά σας ή αλλάξει ο χαρακτήρας τους</w:t>
      </w:r>
      <w:r w:rsidRPr="005B77AA">
        <w:rPr>
          <w:color w:val="auto"/>
          <w:sz w:val="22"/>
          <w:szCs w:val="22"/>
          <w:lang w:val="el-GR"/>
        </w:rPr>
        <w:t xml:space="preserve">.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>Λήψη άλλων φαρμάκων</w:t>
      </w:r>
    </w:p>
    <w:p w:rsidR="00582A00" w:rsidRPr="004750FE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>Παρακαλείσθε να ενημερώσετε το γιατρό ή το φαρμακοποιό σας εάν παίρνετε ή έχετε πάρει πρόσφατα άλλα φάρμακα</w:t>
      </w:r>
      <w:r w:rsidRPr="005B77AA">
        <w:rPr>
          <w:color w:val="auto"/>
          <w:sz w:val="22"/>
          <w:szCs w:val="22"/>
          <w:lang w:val="el-GR"/>
        </w:rPr>
        <w:t xml:space="preserve">, </w:t>
      </w:r>
      <w:r>
        <w:rPr>
          <w:color w:val="auto"/>
          <w:sz w:val="22"/>
          <w:szCs w:val="22"/>
          <w:lang w:val="el-GR"/>
        </w:rPr>
        <w:t>ακόμα και αυτά που δεν σας έχουν χορηγηθεί με συνταγή</w:t>
      </w:r>
      <w:r w:rsidRPr="005B77AA">
        <w:rPr>
          <w:color w:val="auto"/>
          <w:sz w:val="22"/>
          <w:szCs w:val="22"/>
          <w:lang w:val="el-GR"/>
        </w:rPr>
        <w:t>.</w:t>
      </w:r>
      <w:r w:rsidRPr="005B77AA">
        <w:rPr>
          <w:noProof/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 xml:space="preserve">Αυτό διότι το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 xml:space="preserve">μπορεί να επηρεάσει τον τρόπο δράσης ορισμένων φαρμάκων και ορισμένα φάρμακα μπορούν να έχουν επίδραση στο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sz w:val="22"/>
          <w:szCs w:val="22"/>
          <w:lang w:val="el-GR"/>
        </w:rPr>
        <w:t>.</w:t>
      </w:r>
    </w:p>
    <w:p w:rsidR="00582A00" w:rsidRPr="005B77AA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F87B1A" w:rsidRDefault="00582A00">
      <w:pPr>
        <w:pStyle w:val="Default"/>
        <w:rPr>
          <w:rFonts w:ascii="Calibri" w:hAnsi="Calibri" w:cs="Calibri"/>
          <w:b/>
          <w:bCs/>
          <w:lang w:val="el-GR"/>
        </w:rPr>
      </w:pPr>
      <w:r w:rsidRPr="00F87B1A">
        <w:rPr>
          <w:b/>
          <w:bCs/>
          <w:sz w:val="22"/>
          <w:szCs w:val="22"/>
          <w:lang w:val="el-GR"/>
        </w:rPr>
        <w:t xml:space="preserve">Μην πάρετε το </w:t>
      </w:r>
      <w:r w:rsidR="004750FE" w:rsidRPr="00F87B1A">
        <w:rPr>
          <w:b/>
          <w:bCs/>
          <w:sz w:val="22"/>
          <w:szCs w:val="22"/>
          <w:lang w:val="en-US"/>
        </w:rPr>
        <w:t>ESACTIVE</w:t>
      </w:r>
      <w:r w:rsidR="004750FE" w:rsidRPr="00F87B1A">
        <w:rPr>
          <w:b/>
          <w:bCs/>
          <w:sz w:val="22"/>
          <w:szCs w:val="22"/>
          <w:lang w:val="el-GR"/>
        </w:rPr>
        <w:t xml:space="preserve"> </w:t>
      </w:r>
      <w:r w:rsidRPr="00F87B1A">
        <w:rPr>
          <w:b/>
          <w:bCs/>
          <w:sz w:val="22"/>
          <w:szCs w:val="22"/>
          <w:lang w:val="el-GR"/>
        </w:rPr>
        <w:t xml:space="preserve">εάν παίρνετε κάποιο φάρμακο που περιέχει νελφιναβίρη (χρησιμοποιείται για την αντιμετώπιση του ιού </w:t>
      </w:r>
      <w:r w:rsidRPr="00F87B1A">
        <w:rPr>
          <w:b/>
          <w:bCs/>
          <w:sz w:val="22"/>
          <w:szCs w:val="22"/>
          <w:lang w:val="en-GB"/>
        </w:rPr>
        <w:t>HIV</w:t>
      </w:r>
      <w:r w:rsidRPr="00F87B1A">
        <w:rPr>
          <w:b/>
          <w:bCs/>
          <w:sz w:val="22"/>
          <w:szCs w:val="22"/>
          <w:lang w:val="el-GR"/>
        </w:rPr>
        <w:t xml:space="preserve">). </w:t>
      </w:r>
    </w:p>
    <w:p w:rsidR="00582A00" w:rsidRPr="005B77AA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>Ενημερώστε το γιατρό ή το φαρμακοποιό σας εάν παίρνετε οποιοδήποτε από τα παρακάτω φάρμακα</w:t>
      </w:r>
      <w:r w:rsidRPr="005B77AA">
        <w:rPr>
          <w:color w:val="auto"/>
          <w:sz w:val="22"/>
          <w:szCs w:val="22"/>
          <w:lang w:val="el-GR"/>
        </w:rPr>
        <w:t xml:space="preserve">: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Αταζαναβίρη (χρησιμοποιείται για την αντιμετώπιση του ιού HIV).</w:t>
      </w:r>
    </w:p>
    <w:p w:rsidR="00582A00" w:rsidRDefault="00582A00" w:rsidP="00CC6E69">
      <w:pPr>
        <w:tabs>
          <w:tab w:val="clear" w:pos="567"/>
        </w:tabs>
        <w:spacing w:line="240" w:lineRule="auto"/>
        <w:ind w:left="540" w:hanging="540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Κετοκοναζόλη, ιτρακοναζόλη ή βορικοναζόλη (χρησιμοποιούνται για τη θεραπεία λοιμώξεων που προκαλούνται από κάποιον μύκητα).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Σιταλοπράμη, ιμιπραμίνη ή κλομιπραμίνη (χρησιμοποιούνται για τη θεραπεία της κατάθλιψης).</w:t>
      </w:r>
    </w:p>
    <w:p w:rsidR="00582A00" w:rsidRDefault="00582A00" w:rsidP="00CC6E69">
      <w:pPr>
        <w:tabs>
          <w:tab w:val="clear" w:pos="567"/>
        </w:tabs>
        <w:spacing w:line="240" w:lineRule="auto"/>
        <w:ind w:left="540" w:hanging="540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Διαζεπάμη (χρησιμοποιείται για τη θεραπεία του άγχους, τη χαλάρωση των μυών ή στην επιληψία).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Φαινυτοΐνη (χρησιμοποιείται στην επιληψία).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Εάν παίρνετε φαινυτοΐνη, ο γιατρός σας θα χρειαστεί να σας παρακολουθήσει όταν αρχίσετε ή διακόψετε τη λήψη του </w:t>
      </w:r>
      <w:r w:rsidR="004750FE" w:rsidRPr="004750FE">
        <w:rPr>
          <w:lang w:val="en-US"/>
        </w:rPr>
        <w:t>ESACTIVE</w:t>
      </w:r>
      <w:r>
        <w:rPr>
          <w:lang w:val="el-GR"/>
        </w:rPr>
        <w:t>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Φάρμακα που χρησιμοποιούνται για την αραίωση του αίματος, όπως η βαρφαρίνη.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Ο γιατρός σας ενδέχεται να χρειαστεί να σας παρακολουθήσει όταν αρχίσετε ή διακόψετε τη λήψη του </w:t>
      </w:r>
      <w:r w:rsidR="004750FE" w:rsidRPr="004750FE">
        <w:rPr>
          <w:lang w:val="en-US"/>
        </w:rPr>
        <w:t>ESACTIVE</w:t>
      </w:r>
      <w:r>
        <w:rPr>
          <w:lang w:val="el-GR"/>
        </w:rPr>
        <w:t>.</w:t>
      </w:r>
    </w:p>
    <w:p w:rsidR="00096A87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Σισαπρίδη (χρησιμοποιείται για τη δυσπεψία και το αίσθημα καύσου)</w:t>
      </w:r>
      <w:r w:rsidR="00096A87">
        <w:rPr>
          <w:lang w:val="el-GR"/>
        </w:rPr>
        <w:t>.</w:t>
      </w:r>
    </w:p>
    <w:p w:rsidR="00096A87" w:rsidRDefault="00096A8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Κλοπιδογρέλη (χρησιμοποιείται για την πρόληψη θρόμβων).</w:t>
      </w:r>
    </w:p>
    <w:p w:rsidR="00096A87" w:rsidRDefault="00096A8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Διγοξίνη (χρησιμοποιείται για </w:t>
      </w:r>
      <w:r w:rsidR="002F42BD">
        <w:rPr>
          <w:lang w:val="el-GR"/>
        </w:rPr>
        <w:t xml:space="preserve">καρδιακά </w:t>
      </w:r>
      <w:r>
        <w:rPr>
          <w:lang w:val="el-GR"/>
        </w:rPr>
        <w:t>προβλήματα).</w:t>
      </w:r>
    </w:p>
    <w:p w:rsidR="00096A87" w:rsidRDefault="00096A8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Ριφαμπικίνη (χρησιμοποιείται για τη θεραπεία της φυματίωσης).</w:t>
      </w:r>
    </w:p>
    <w:p w:rsidR="00096A87" w:rsidRPr="00096A87" w:rsidRDefault="00096A8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2F42BD">
        <w:rPr>
          <w:lang w:val="el-GR"/>
        </w:rPr>
        <w:t>Βαλσαμόχορτο (</w:t>
      </w:r>
      <w:r>
        <w:rPr>
          <w:lang w:val="en-US"/>
        </w:rPr>
        <w:t>St</w:t>
      </w:r>
      <w:r w:rsidRPr="00096A87">
        <w:rPr>
          <w:lang w:val="el-GR"/>
        </w:rPr>
        <w:t xml:space="preserve">. </w:t>
      </w:r>
      <w:r>
        <w:rPr>
          <w:lang w:val="en-US"/>
        </w:rPr>
        <w:t>John</w:t>
      </w:r>
      <w:r w:rsidRPr="00096A87">
        <w:rPr>
          <w:lang w:val="el-GR"/>
        </w:rPr>
        <w:t>’</w:t>
      </w:r>
      <w:r>
        <w:rPr>
          <w:lang w:val="en-US"/>
        </w:rPr>
        <w:t>s</w:t>
      </w:r>
      <w:r w:rsidRPr="00096A87">
        <w:rPr>
          <w:lang w:val="el-GR"/>
        </w:rPr>
        <w:t xml:space="preserve"> </w:t>
      </w:r>
      <w:r>
        <w:rPr>
          <w:lang w:val="en-US"/>
        </w:rPr>
        <w:t>wort</w:t>
      </w:r>
      <w:r w:rsidRPr="00096A87">
        <w:rPr>
          <w:lang w:val="el-GR"/>
        </w:rPr>
        <w:t xml:space="preserve"> </w:t>
      </w:r>
      <w:r w:rsidR="002F42BD" w:rsidRPr="008D01F6">
        <w:rPr>
          <w:lang w:val="el-GR"/>
        </w:rPr>
        <w:t xml:space="preserve">- </w:t>
      </w:r>
      <w:r w:rsidR="002F42BD" w:rsidRPr="008D01F6">
        <w:rPr>
          <w:i/>
          <w:iCs/>
          <w:lang w:val="el-GR"/>
        </w:rPr>
        <w:t>Hypericum perforatum</w:t>
      </w:r>
      <w:r w:rsidRPr="00096A87">
        <w:rPr>
          <w:lang w:val="el-GR"/>
        </w:rPr>
        <w:t>)</w:t>
      </w:r>
      <w:r>
        <w:rPr>
          <w:lang w:val="el-GR"/>
        </w:rPr>
        <w:t xml:space="preserve"> (χρησιμοποιείται για τη</w:t>
      </w:r>
      <w:r w:rsidR="002F42BD">
        <w:rPr>
          <w:lang w:val="el-GR"/>
        </w:rPr>
        <w:t xml:space="preserve"> θεραπεία της </w:t>
      </w:r>
      <w:r>
        <w:rPr>
          <w:lang w:val="el-GR"/>
        </w:rPr>
        <w:t>κατάθλιψη</w:t>
      </w:r>
      <w:r w:rsidR="002F42BD">
        <w:rPr>
          <w:lang w:val="el-GR"/>
        </w:rPr>
        <w:t>ς</w:t>
      </w:r>
      <w:r>
        <w:rPr>
          <w:lang w:val="el-GR"/>
        </w:rPr>
        <w:t>).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lang w:val="el-GR"/>
        </w:rPr>
        <w:t xml:space="preserve">Εάν ο γιατρός σας, σάς έχει συνταγογραφήσει τα αντιβιοτικά αμοξυκιλλίνη και κλαριθρομυκίνη καθώς και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 xml:space="preserve">για τη θεραπεία ελκών που προκαλούνται από λοίμωξη από </w:t>
      </w:r>
      <w:r>
        <w:rPr>
          <w:i/>
          <w:iCs/>
          <w:color w:val="auto"/>
          <w:sz w:val="22"/>
          <w:szCs w:val="22"/>
          <w:lang w:val="el-GR"/>
        </w:rPr>
        <w:t>Helicobacter pylori</w:t>
      </w:r>
      <w:r>
        <w:rPr>
          <w:color w:val="auto"/>
          <w:sz w:val="22"/>
          <w:szCs w:val="22"/>
          <w:lang w:val="el-GR"/>
        </w:rPr>
        <w:t xml:space="preserve">, είναι πολύ σημαντικό να ενημερώσετε το γιατρό σας σχετικά με άλλα φάρμακα που παίρνετε.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>Κύηση και θηλασμός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Προτού πάρετε το </w:t>
      </w:r>
      <w:r w:rsidR="004750FE" w:rsidRPr="004750FE">
        <w:rPr>
          <w:lang w:val="en-US"/>
        </w:rPr>
        <w:t>ESACTIVE</w:t>
      </w:r>
      <w:r w:rsidRPr="005B77AA">
        <w:rPr>
          <w:lang w:val="el-GR"/>
        </w:rPr>
        <w:t xml:space="preserve">, </w:t>
      </w:r>
      <w:r>
        <w:rPr>
          <w:lang w:val="el-GR"/>
        </w:rPr>
        <w:t>ενημερώστε το γιατρό σας εάν είστε έγκυος ή προσπαθείτε να μείνετε έγκυος</w:t>
      </w:r>
      <w:r w:rsidRPr="005B77AA">
        <w:rPr>
          <w:lang w:val="el-GR"/>
        </w:rPr>
        <w:t xml:space="preserve">. </w:t>
      </w:r>
      <w:r w:rsidR="00A87E45">
        <w:rPr>
          <w:lang w:val="el-GR"/>
        </w:rPr>
        <w:t xml:space="preserve">Ζητήστε τη συμβουλή του γιατρού ή του φαρμακοποιού σας προτού πάρετε οποιοδήποτε φάρμακο. </w:t>
      </w:r>
      <w:r>
        <w:rPr>
          <w:lang w:val="el-GR"/>
        </w:rPr>
        <w:t xml:space="preserve">Ο γιατρός σας θα αποφασίσει εάν μπορείτε να πάρετε </w:t>
      </w:r>
      <w:r w:rsidR="004750FE" w:rsidRPr="004750FE">
        <w:rPr>
          <w:lang w:val="en-US"/>
        </w:rPr>
        <w:t>ESACTIVE</w:t>
      </w:r>
      <w:r w:rsidR="004750FE">
        <w:rPr>
          <w:lang w:val="el-GR"/>
        </w:rPr>
        <w:t xml:space="preserve"> </w:t>
      </w:r>
      <w:r>
        <w:rPr>
          <w:lang w:val="el-GR"/>
        </w:rPr>
        <w:t>κατά τη διάρκεια αυτής της περιόδου</w:t>
      </w:r>
      <w:r w:rsidRPr="005B77AA">
        <w:rPr>
          <w:lang w:val="el-GR"/>
        </w:rPr>
        <w:t xml:space="preserve">.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  <w:r>
        <w:rPr>
          <w:lang w:val="el-GR"/>
        </w:rPr>
        <w:lastRenderedPageBreak/>
        <w:t xml:space="preserve">Δεν είναι γνωστό εάν το </w:t>
      </w:r>
      <w:r w:rsidR="004750FE" w:rsidRPr="004750FE">
        <w:rPr>
          <w:lang w:val="en-US"/>
        </w:rPr>
        <w:t>ESACTIVE</w:t>
      </w:r>
      <w:r w:rsidR="004750FE">
        <w:rPr>
          <w:lang w:val="el-GR"/>
        </w:rPr>
        <w:t xml:space="preserve"> </w:t>
      </w:r>
      <w:r>
        <w:rPr>
          <w:lang w:val="el-GR"/>
        </w:rPr>
        <w:t>διέρχεται στο μητρικό γάλα</w:t>
      </w:r>
      <w:r w:rsidRPr="005B77AA">
        <w:rPr>
          <w:lang w:val="el-GR"/>
        </w:rPr>
        <w:t xml:space="preserve">. </w:t>
      </w:r>
      <w:r>
        <w:rPr>
          <w:lang w:val="el-GR"/>
        </w:rPr>
        <w:t>Επομένως</w:t>
      </w:r>
      <w:r w:rsidRPr="005B77AA">
        <w:rPr>
          <w:lang w:val="el-GR"/>
        </w:rPr>
        <w:t xml:space="preserve">, </w:t>
      </w:r>
      <w:r>
        <w:rPr>
          <w:lang w:val="el-GR"/>
        </w:rPr>
        <w:t xml:space="preserve">δεν θα πρέπει να πάρετε το </w:t>
      </w:r>
      <w:r w:rsidR="004750FE" w:rsidRPr="004750FE">
        <w:rPr>
          <w:lang w:val="en-US"/>
        </w:rPr>
        <w:t>ESACTIVE</w:t>
      </w:r>
      <w:r w:rsidR="004750FE">
        <w:rPr>
          <w:lang w:val="el-GR"/>
        </w:rPr>
        <w:t xml:space="preserve"> </w:t>
      </w:r>
      <w:r>
        <w:rPr>
          <w:lang w:val="el-GR"/>
        </w:rPr>
        <w:t>εάν θηλάζετε</w:t>
      </w:r>
      <w:r w:rsidRPr="005B77AA">
        <w:rPr>
          <w:lang w:val="el-GR"/>
        </w:rPr>
        <w:t xml:space="preserve">.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 w:rsidRPr="004750FE">
        <w:rPr>
          <w:b/>
          <w:bCs/>
          <w:lang w:val="el-GR"/>
        </w:rPr>
        <w:t xml:space="preserve">Λήψη του </w:t>
      </w:r>
      <w:r w:rsidR="004750FE" w:rsidRPr="004750FE">
        <w:rPr>
          <w:b/>
          <w:bCs/>
          <w:lang w:val="en-US"/>
        </w:rPr>
        <w:t>ESACTIVE</w:t>
      </w:r>
      <w:r w:rsidR="004750FE" w:rsidRPr="004750FE">
        <w:rPr>
          <w:b/>
          <w:bCs/>
          <w:lang w:val="el-GR"/>
        </w:rPr>
        <w:t xml:space="preserve"> </w:t>
      </w:r>
      <w:r w:rsidRPr="004750FE">
        <w:rPr>
          <w:b/>
          <w:bCs/>
          <w:lang w:val="el-GR"/>
        </w:rPr>
        <w:t>με</w:t>
      </w:r>
      <w:r>
        <w:rPr>
          <w:b/>
          <w:bCs/>
          <w:lang w:val="el-GR"/>
        </w:rPr>
        <w:t xml:space="preserve"> τροφή και ποτό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 xml:space="preserve">Μπορείτε να πάρετε </w:t>
      </w:r>
      <w:r w:rsidR="00DE1543">
        <w:rPr>
          <w:color w:val="auto"/>
          <w:sz w:val="22"/>
          <w:szCs w:val="22"/>
          <w:lang w:val="el-GR"/>
        </w:rPr>
        <w:t xml:space="preserve">το </w:t>
      </w:r>
      <w:r w:rsidR="00DE1543">
        <w:rPr>
          <w:color w:val="auto"/>
          <w:sz w:val="22"/>
          <w:szCs w:val="22"/>
          <w:lang w:val="en-US"/>
        </w:rPr>
        <w:t>ESACTIVE</w:t>
      </w:r>
      <w:r w:rsidR="00DE1543" w:rsidRPr="00DE1543">
        <w:rPr>
          <w:color w:val="auto"/>
          <w:sz w:val="22"/>
          <w:szCs w:val="22"/>
          <w:lang w:val="el-GR"/>
        </w:rPr>
        <w:t xml:space="preserve"> </w:t>
      </w:r>
      <w:r w:rsidR="00DE1543">
        <w:rPr>
          <w:color w:val="auto"/>
          <w:sz w:val="22"/>
          <w:szCs w:val="22"/>
          <w:lang w:val="el-GR"/>
        </w:rPr>
        <w:t>με ή χωρίς τροφή.</w:t>
      </w:r>
      <w:r w:rsidRPr="005B77AA">
        <w:rPr>
          <w:color w:val="auto"/>
          <w:sz w:val="22"/>
          <w:szCs w:val="22"/>
          <w:lang w:val="el-GR"/>
        </w:rPr>
        <w:t xml:space="preserve"> </w:t>
      </w:r>
    </w:p>
    <w:p w:rsidR="00582A00" w:rsidRPr="005B77AA" w:rsidRDefault="00582A00">
      <w:pPr>
        <w:rPr>
          <w:rFonts w:ascii="Calibri" w:hAnsi="Calibri" w:cs="Calibri"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noProof/>
          <w:lang w:val="el-GR"/>
        </w:rPr>
      </w:pPr>
      <w:r>
        <w:rPr>
          <w:b/>
          <w:bCs/>
          <w:lang w:val="el-GR"/>
        </w:rPr>
        <w:t>Οδήγηση και χειρισμός μηχανών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 xml:space="preserve">Το </w:t>
      </w:r>
      <w:r w:rsidR="004750FE" w:rsidRPr="004750FE">
        <w:rPr>
          <w:sz w:val="22"/>
          <w:szCs w:val="22"/>
          <w:lang w:val="en-US"/>
        </w:rPr>
        <w:t>ESACTIVE</w:t>
      </w:r>
      <w:r w:rsidR="004750F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δεν είναι πιθανό να επηρεάσει την ικανότητά σας να οδηγήσετε ή να χρησιμοποιήσετε οποιαδήποτε εργαλεία ή μηχανές</w:t>
      </w:r>
      <w:r w:rsidRPr="005B77AA">
        <w:rPr>
          <w:color w:val="auto"/>
          <w:sz w:val="22"/>
          <w:szCs w:val="22"/>
          <w:lang w:val="el-GR"/>
        </w:rPr>
        <w:t xml:space="preserve">.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 xml:space="preserve">Σημαντικές πληροφορίες σχετικά με κάποια από τα </w:t>
      </w:r>
      <w:r w:rsidRPr="004750FE">
        <w:rPr>
          <w:b/>
          <w:bCs/>
          <w:lang w:val="el-GR"/>
        </w:rPr>
        <w:t xml:space="preserve">συστατικά του </w:t>
      </w:r>
      <w:r w:rsidR="004750FE" w:rsidRPr="004750FE">
        <w:rPr>
          <w:b/>
          <w:bCs/>
          <w:lang w:val="en-US"/>
        </w:rPr>
        <w:t>ESACTIVE</w:t>
      </w:r>
    </w:p>
    <w:p w:rsidR="00582A00" w:rsidRPr="005B77AA" w:rsidRDefault="002D59D1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Τα γαστροανθεκτικά δισκία</w:t>
      </w:r>
      <w:r w:rsidR="00582A00">
        <w:rPr>
          <w:color w:val="auto"/>
          <w:sz w:val="22"/>
          <w:szCs w:val="22"/>
          <w:lang w:val="el-GR"/>
        </w:rPr>
        <w:t xml:space="preserve"> </w:t>
      </w:r>
      <w:r w:rsidR="004750FE" w:rsidRPr="004750FE">
        <w:rPr>
          <w:sz w:val="22"/>
          <w:szCs w:val="22"/>
          <w:lang w:val="en-US"/>
        </w:rPr>
        <w:t>ESACTIVE</w:t>
      </w:r>
      <w:r w:rsidR="00DE1543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περιέχουν</w:t>
      </w:r>
      <w:r w:rsidR="00582A00">
        <w:rPr>
          <w:color w:val="auto"/>
          <w:sz w:val="22"/>
          <w:szCs w:val="22"/>
          <w:lang w:val="el-GR"/>
        </w:rPr>
        <w:t xml:space="preserve"> σακχαρόζη η οποία είναι ένας τύπος σακχάρου</w:t>
      </w:r>
      <w:r w:rsidR="00DE1543">
        <w:rPr>
          <w:color w:val="auto"/>
          <w:sz w:val="22"/>
          <w:szCs w:val="22"/>
          <w:lang w:val="el-GR"/>
        </w:rPr>
        <w:t>.</w:t>
      </w:r>
    </w:p>
    <w:p w:rsidR="00582A00" w:rsidRPr="005B77AA" w:rsidRDefault="00582A00">
      <w:pPr>
        <w:pStyle w:val="Default"/>
        <w:ind w:left="567" w:hanging="567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color w:val="auto"/>
          <w:sz w:val="22"/>
          <w:szCs w:val="22"/>
          <w:lang w:val="el-GR"/>
        </w:rPr>
        <w:t>Εάν έχετε ενημερωθεί από το γιατρό σας ότι έχετε δυσανεξία σε κάποια σάκχαρα</w:t>
      </w:r>
      <w:r w:rsidRPr="005B77AA">
        <w:rPr>
          <w:color w:val="auto"/>
          <w:sz w:val="22"/>
          <w:szCs w:val="22"/>
          <w:lang w:val="el-GR"/>
        </w:rPr>
        <w:t xml:space="preserve">, </w:t>
      </w:r>
      <w:r>
        <w:rPr>
          <w:color w:val="auto"/>
          <w:sz w:val="22"/>
          <w:szCs w:val="22"/>
          <w:lang w:val="el-GR"/>
        </w:rPr>
        <w:t>μιλήστε μαζί</w:t>
      </w:r>
      <w:r w:rsidR="00DE1543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του</w:t>
      </w:r>
      <w:r w:rsidR="002B7BF4" w:rsidRPr="002B7BF4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προτού πάρετε αυτό το φάρμακο</w:t>
      </w:r>
      <w:r w:rsidR="00DE1543">
        <w:rPr>
          <w:color w:val="auto"/>
          <w:sz w:val="22"/>
          <w:szCs w:val="22"/>
          <w:lang w:val="el-GR"/>
        </w:rPr>
        <w:t>.</w:t>
      </w:r>
    </w:p>
    <w:p w:rsidR="00582A00" w:rsidRPr="003E1DEC" w:rsidRDefault="00582A00">
      <w:pPr>
        <w:tabs>
          <w:tab w:val="clear" w:pos="567"/>
        </w:tabs>
        <w:spacing w:line="240" w:lineRule="auto"/>
        <w:ind w:right="-2"/>
        <w:rPr>
          <w:rFonts w:ascii="Calibri" w:hAnsi="Calibri" w:cs="Calibri"/>
          <w:b/>
          <w:bCs/>
          <w:noProof/>
          <w:lang w:val="el-GR"/>
        </w:rPr>
      </w:pPr>
    </w:p>
    <w:p w:rsidR="00D16FC1" w:rsidRDefault="00582A00">
      <w:pPr>
        <w:keepNext/>
        <w:widowControl w:val="0"/>
        <w:outlineLvl w:val="0"/>
        <w:rPr>
          <w:rFonts w:ascii="Calibri" w:hAnsi="Calibri" w:cs="Calibri"/>
          <w:noProof/>
          <w:lang w:val="el-GR"/>
        </w:rPr>
      </w:pPr>
      <w:r w:rsidRPr="005B77AA">
        <w:rPr>
          <w:b/>
          <w:bCs/>
          <w:noProof/>
          <w:lang w:val="el-GR"/>
        </w:rPr>
        <w:t>3.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 xml:space="preserve">ΠΩΣ ΝΑ ΠΑΡΕΤΕ </w:t>
      </w:r>
      <w:r w:rsidRPr="004750FE">
        <w:rPr>
          <w:b/>
          <w:bCs/>
          <w:lang w:val="el-GR"/>
        </w:rPr>
        <w:t xml:space="preserve">ΤΟ </w:t>
      </w:r>
      <w:r w:rsidR="004750FE" w:rsidRPr="004750FE">
        <w:rPr>
          <w:b/>
          <w:bCs/>
          <w:lang w:val="en-US"/>
        </w:rPr>
        <w:t>ESACTIVE</w:t>
      </w:r>
    </w:p>
    <w:p w:rsidR="00582A00" w:rsidRPr="005B77AA" w:rsidRDefault="00582A00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  <w:r>
        <w:rPr>
          <w:lang w:val="el-GR"/>
        </w:rPr>
        <w:t xml:space="preserve">Πάντοτε να παίρνετε το </w:t>
      </w:r>
      <w:r w:rsidR="004750FE" w:rsidRPr="004750FE">
        <w:rPr>
          <w:lang w:val="en-US"/>
        </w:rPr>
        <w:t>ESACTIVE</w:t>
      </w:r>
      <w:r w:rsidR="004750FE">
        <w:rPr>
          <w:lang w:val="el-GR"/>
        </w:rPr>
        <w:t xml:space="preserve"> </w:t>
      </w:r>
      <w:r>
        <w:rPr>
          <w:lang w:val="el-GR"/>
        </w:rPr>
        <w:t>αυστηρά σύμφωνα με τις οδηγίες του γιατρού σας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Εάν έχετε αμφιβολίες</w:t>
      </w:r>
      <w:r w:rsidRPr="005B77AA">
        <w:rPr>
          <w:lang w:val="el-GR"/>
        </w:rPr>
        <w:t xml:space="preserve">, </w:t>
      </w:r>
      <w:r>
        <w:rPr>
          <w:lang w:val="el-GR"/>
        </w:rPr>
        <w:t>θα πρέπει να ρωτήσετε το γιατρό ή το φαρμακοποιό σας</w:t>
      </w:r>
      <w:r w:rsidRPr="005B77AA">
        <w:rPr>
          <w:lang w:val="el-GR"/>
        </w:rPr>
        <w:t>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 w:rsidRPr="000C1BD1">
        <w:rPr>
          <w:b/>
          <w:bCs/>
          <w:lang w:val="el-GR"/>
        </w:rPr>
        <w:t xml:space="preserve">Το </w:t>
      </w:r>
      <w:r w:rsidR="004750FE" w:rsidRPr="000C1BD1">
        <w:rPr>
          <w:b/>
          <w:bCs/>
          <w:lang w:val="en-US"/>
        </w:rPr>
        <w:t>ESACTIVE</w:t>
      </w:r>
      <w:r w:rsidR="004750FE" w:rsidRPr="000C1BD1">
        <w:rPr>
          <w:b/>
          <w:bCs/>
          <w:lang w:val="el-GR"/>
        </w:rPr>
        <w:t xml:space="preserve"> </w:t>
      </w:r>
      <w:r w:rsidR="000C1BD1" w:rsidRPr="000C1BD1">
        <w:rPr>
          <w:b/>
          <w:bCs/>
          <w:lang w:val="el-GR"/>
        </w:rPr>
        <w:t xml:space="preserve">γαστροανθεκτικά δισκία </w:t>
      </w:r>
      <w:r w:rsidRPr="000C1BD1">
        <w:rPr>
          <w:b/>
          <w:bCs/>
          <w:lang w:val="el-GR"/>
        </w:rPr>
        <w:t>δεν συνιστάται για παιδιά ηλικίας μικρότερης των 12 ετών.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παίρνετε αυτό το φάρμακο για μεγάλο χρονικό διάστημα</w:t>
      </w:r>
      <w:r w:rsidRPr="005B77AA">
        <w:rPr>
          <w:lang w:val="el-GR"/>
        </w:rPr>
        <w:t xml:space="preserve">, </w:t>
      </w:r>
      <w:r>
        <w:rPr>
          <w:lang w:val="el-GR"/>
        </w:rPr>
        <w:t>ο γιατρός σας θα θελήσει να σας παρακολουθήσει</w:t>
      </w:r>
      <w:r w:rsidRPr="005B77AA">
        <w:rPr>
          <w:lang w:val="el-GR"/>
        </w:rPr>
        <w:t xml:space="preserve"> (</w:t>
      </w:r>
      <w:r>
        <w:rPr>
          <w:lang w:val="el-GR"/>
        </w:rPr>
        <w:t>ιδιαίτερα εάν το παίρνετε για διάστημα μεγαλύτερο του ενός έτους</w:t>
      </w:r>
      <w:r w:rsidRPr="005B77AA">
        <w:rPr>
          <w:lang w:val="el-GR"/>
        </w:rPr>
        <w:t>).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ο γιατρός σας</w:t>
      </w:r>
      <w:r w:rsidRPr="005B77AA">
        <w:rPr>
          <w:lang w:val="el-GR"/>
        </w:rPr>
        <w:t xml:space="preserve">, </w:t>
      </w:r>
      <w:r>
        <w:rPr>
          <w:lang w:val="el-GR"/>
        </w:rPr>
        <w:t>σας έχει πει να πάρετε αυτό το φάρμακο όποτε και εάν το χρειάζεστε</w:t>
      </w:r>
      <w:r w:rsidRPr="005B77AA">
        <w:rPr>
          <w:lang w:val="el-GR"/>
        </w:rPr>
        <w:t xml:space="preserve">, </w:t>
      </w:r>
      <w:r>
        <w:rPr>
          <w:lang w:val="el-GR"/>
        </w:rPr>
        <w:t>ενημερώστε το γιατρό σας εάν αλλάξουν τα συμπτώματά σας</w:t>
      </w:r>
      <w:r w:rsidRPr="005B77AA">
        <w:rPr>
          <w:lang w:val="el-GR"/>
        </w:rPr>
        <w:t>.</w:t>
      </w:r>
    </w:p>
    <w:p w:rsidR="00582A00" w:rsidRPr="005B77AA" w:rsidRDefault="00582A00">
      <w:pPr>
        <w:pStyle w:val="Default"/>
        <w:ind w:left="567" w:hanging="567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lang w:val="el-GR"/>
        </w:rPr>
      </w:pPr>
      <w:r>
        <w:rPr>
          <w:b/>
          <w:bCs/>
          <w:lang w:val="el-GR"/>
        </w:rPr>
        <w:t>Λήψη αυτού του φαρμάκου</w:t>
      </w:r>
      <w:r w:rsidRPr="005B77AA">
        <w:rPr>
          <w:b/>
          <w:bCs/>
          <w:noProof/>
          <w:lang w:val="el-GR"/>
        </w:rPr>
        <w:t xml:space="preserve">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Μπορείτε να πάρετε τα </w:t>
      </w:r>
      <w:r w:rsidR="000C1BD1">
        <w:rPr>
          <w:lang w:val="el-GR"/>
        </w:rPr>
        <w:t>δισκία</w:t>
      </w:r>
      <w:r>
        <w:rPr>
          <w:lang w:val="el-GR"/>
        </w:rPr>
        <w:t xml:space="preserve"> σας οποιαδήποτε ώρα της ημέρας.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Μπορείτε να πάρετε τα </w:t>
      </w:r>
      <w:r w:rsidR="000C1BD1">
        <w:rPr>
          <w:lang w:val="el-GR"/>
        </w:rPr>
        <w:t>δισκία</w:t>
      </w:r>
      <w:r>
        <w:rPr>
          <w:lang w:val="el-GR"/>
        </w:rPr>
        <w:t xml:space="preserve"> με τροφή ή με άδειο στομάχι.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Καταπιείτε ολόκληρα τα </w:t>
      </w:r>
      <w:r w:rsidR="000C1BD1">
        <w:rPr>
          <w:lang w:val="el-GR"/>
        </w:rPr>
        <w:t>δισκία</w:t>
      </w:r>
      <w:r>
        <w:rPr>
          <w:lang w:val="el-GR"/>
        </w:rPr>
        <w:t xml:space="preserve"> σας με ένα ποτήρι νερό.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Μην μασάτε και μην συνθλίβετε τα </w:t>
      </w:r>
      <w:r w:rsidR="000C1BD1">
        <w:rPr>
          <w:lang w:val="el-GR"/>
        </w:rPr>
        <w:t>δισκία</w:t>
      </w:r>
      <w:r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Αυτό επιβάλλεται διότι τα </w:t>
      </w:r>
      <w:r w:rsidR="000C1BD1">
        <w:rPr>
          <w:lang w:val="el-GR"/>
        </w:rPr>
        <w:t>δισκία</w:t>
      </w:r>
      <w:r>
        <w:rPr>
          <w:lang w:val="el-GR"/>
        </w:rPr>
        <w:t xml:space="preserve"> περιέχουν επικαλυμμένα σφαιρίδια τα οποία αποτρέπουν τη διάσπαση του φαρμάκου από το οξύ στο στομάχι σας.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Είναι σημαντικό να μην προκληθεί βλάβη στα σφαιρίδια.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lang w:val="el-GR"/>
        </w:rPr>
      </w:pPr>
      <w:r>
        <w:rPr>
          <w:b/>
          <w:bCs/>
          <w:lang w:val="el-GR"/>
        </w:rPr>
        <w:t xml:space="preserve">Τι να κάνετε εάν έχετε πρόβλημα στην κατάποση των </w:t>
      </w:r>
      <w:r w:rsidR="000C1BD1">
        <w:rPr>
          <w:b/>
          <w:bCs/>
          <w:lang w:val="el-GR"/>
        </w:rPr>
        <w:t>δισκίων</w:t>
      </w:r>
      <w:r w:rsidRPr="005B77AA">
        <w:rPr>
          <w:b/>
          <w:bCs/>
          <w:noProof/>
          <w:lang w:val="el-GR"/>
        </w:rPr>
        <w:t xml:space="preserve">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Εάν έχετε πρόβλημα στην κατάποση των </w:t>
      </w:r>
      <w:r w:rsidR="000C1BD1">
        <w:rPr>
          <w:lang w:val="el-GR"/>
        </w:rPr>
        <w:t>δισκίων</w:t>
      </w:r>
      <w:r>
        <w:rPr>
          <w:lang w:val="el-GR"/>
        </w:rPr>
        <w:t xml:space="preserve">: </w:t>
      </w:r>
    </w:p>
    <w:p w:rsidR="00582A00" w:rsidRPr="005B77AA" w:rsidRDefault="000C1BD1">
      <w:pPr>
        <w:numPr>
          <w:ilvl w:val="12"/>
          <w:numId w:val="0"/>
        </w:numPr>
        <w:tabs>
          <w:tab w:val="clear" w:pos="567"/>
        </w:tabs>
        <w:spacing w:line="240" w:lineRule="auto"/>
        <w:ind w:left="567"/>
        <w:rPr>
          <w:noProof/>
          <w:lang w:val="el-GR"/>
        </w:rPr>
      </w:pPr>
      <w:r w:rsidRPr="00830533">
        <w:rPr>
          <w:lang w:val="el-GR"/>
        </w:rPr>
        <w:t>1) Βάλτε</w:t>
      </w:r>
      <w:r>
        <w:rPr>
          <w:lang w:val="el-GR"/>
        </w:rPr>
        <w:t xml:space="preserve"> τ</w:t>
      </w:r>
      <w:r w:rsidR="002D59D1">
        <w:rPr>
          <w:lang w:val="el-GR"/>
        </w:rPr>
        <w:t>α</w:t>
      </w:r>
      <w:r>
        <w:rPr>
          <w:lang w:val="el-GR"/>
        </w:rPr>
        <w:t xml:space="preserve"> </w:t>
      </w:r>
      <w:r w:rsidR="002D59D1">
        <w:rPr>
          <w:lang w:val="el-GR"/>
        </w:rPr>
        <w:t xml:space="preserve">δισκία </w:t>
      </w:r>
      <w:r>
        <w:rPr>
          <w:lang w:val="el-GR"/>
        </w:rPr>
        <w:t>σε</w:t>
      </w:r>
      <w:r w:rsidR="00582A00">
        <w:rPr>
          <w:lang w:val="el-GR"/>
        </w:rPr>
        <w:t xml:space="preserve"> ένα ποτήρι </w:t>
      </w:r>
      <w:r w:rsidR="002D59D1">
        <w:rPr>
          <w:lang w:val="el-GR"/>
        </w:rPr>
        <w:t xml:space="preserve">με </w:t>
      </w:r>
      <w:r w:rsidR="00582A00">
        <w:rPr>
          <w:lang w:val="el-GR"/>
        </w:rPr>
        <w:t>μη μεταλλικό (μη ανθρακούχο) νερό</w:t>
      </w:r>
      <w:r>
        <w:rPr>
          <w:lang w:val="el-GR"/>
        </w:rPr>
        <w:t>.</w:t>
      </w:r>
      <w:r w:rsidR="00582A00" w:rsidRPr="005B77AA">
        <w:rPr>
          <w:noProof/>
          <w:lang w:val="el-GR"/>
        </w:rPr>
        <w:t xml:space="preserve"> </w:t>
      </w:r>
      <w:r w:rsidR="00582A00">
        <w:rPr>
          <w:lang w:val="el-GR"/>
        </w:rPr>
        <w:t>Μη χρησιμοποιείτε άλλα υγρά.</w:t>
      </w:r>
      <w:r w:rsidR="00582A00"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/>
        <w:rPr>
          <w:noProof/>
          <w:lang w:val="el-GR"/>
        </w:rPr>
      </w:pPr>
      <w:r>
        <w:rPr>
          <w:lang w:val="el-GR"/>
        </w:rPr>
        <w:t>2) Ανακινήστε</w:t>
      </w:r>
      <w:r w:rsidR="00B64978">
        <w:rPr>
          <w:lang w:val="el-GR"/>
        </w:rPr>
        <w:t xml:space="preserve"> μέχρι να διαλυθούν τα δισκία (το διάλυμα δεν θα είναι καθαρό)</w:t>
      </w:r>
      <w:r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 w:rsidR="00B64978">
        <w:rPr>
          <w:noProof/>
          <w:lang w:val="el-GR"/>
        </w:rPr>
        <w:t>Τότε</w:t>
      </w:r>
      <w:r>
        <w:rPr>
          <w:lang w:val="el-GR"/>
        </w:rPr>
        <w:t xml:space="preserve"> πιείτε αμέσως το μείγμα ή εντός 30 λεπτών.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Να ανακινείτε πάντοτε το μείγμα προτού το πιείτε.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left="567"/>
        <w:rPr>
          <w:noProof/>
          <w:lang w:val="el-GR"/>
        </w:rPr>
      </w:pPr>
      <w:r>
        <w:rPr>
          <w:lang w:val="el-GR"/>
        </w:rPr>
        <w:t>3) Για να βεβαιωθείτε ότι έχετε πιεί όλο το φάρμακο, εκπλύνετε πολύ καλά το ποτήρι με μισό ποτήρι νερό και πιείτε το.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Τα στερεά κομμάτια περιέχουν </w:t>
      </w:r>
      <w:r w:rsidR="002D59D1">
        <w:rPr>
          <w:lang w:val="el-GR"/>
        </w:rPr>
        <w:t xml:space="preserve">το </w:t>
      </w:r>
      <w:r>
        <w:rPr>
          <w:lang w:val="el-GR"/>
        </w:rPr>
        <w:t>φάρμακο – μην τα μασάτε και μην τα συνθλίβετε.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Εάν δεν μπορείτε να καταπιείτε καθόλου, το </w:t>
      </w:r>
      <w:r w:rsidR="00B64978">
        <w:rPr>
          <w:lang w:val="el-GR"/>
        </w:rPr>
        <w:t>δισκίο</w:t>
      </w:r>
      <w:r>
        <w:rPr>
          <w:lang w:val="el-GR"/>
        </w:rPr>
        <w:t xml:space="preserve"> μπορεί να αναμειχθεί με λίγο νερό και να τοποθετηθεί σε σύριγγα.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Στη συνέχεια, μπορεί να σας δοθεί μέσω ενός σωλήνα κατευθείαν στο στομάχι σας </w:t>
      </w:r>
      <w:r w:rsidR="002D59D1">
        <w:rPr>
          <w:lang w:val="el-GR"/>
        </w:rPr>
        <w:t xml:space="preserve">μέσω </w:t>
      </w:r>
      <w:r>
        <w:rPr>
          <w:lang w:val="el-GR"/>
        </w:rPr>
        <w:t>γαστρικ</w:t>
      </w:r>
      <w:r w:rsidR="002D59D1">
        <w:rPr>
          <w:lang w:val="el-GR"/>
        </w:rPr>
        <w:t>ού</w:t>
      </w:r>
      <w:r>
        <w:rPr>
          <w:lang w:val="el-GR"/>
        </w:rPr>
        <w:t xml:space="preserve"> σωλήνα.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noProof/>
          <w:lang w:val="el-GR"/>
        </w:rPr>
      </w:pPr>
      <w:r>
        <w:rPr>
          <w:b/>
          <w:bCs/>
          <w:lang w:val="el-GR"/>
        </w:rPr>
        <w:t>Πόση ποσότητα να πάρετε</w:t>
      </w:r>
      <w:r w:rsidRPr="005B77AA">
        <w:rPr>
          <w:b/>
          <w:bCs/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Ο γιατρός σας θα σας ενημερώσει πόσα </w:t>
      </w:r>
      <w:r w:rsidR="00B64978">
        <w:rPr>
          <w:lang w:val="el-GR"/>
        </w:rPr>
        <w:t>δισκία</w:t>
      </w:r>
      <w:r>
        <w:rPr>
          <w:lang w:val="el-GR"/>
        </w:rPr>
        <w:t xml:space="preserve"> να πάρετε και για πόσο χρονικό διάστημα.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θα εξαρτηθεί από την κατάστασή σας</w:t>
      </w:r>
      <w:r w:rsidR="00511ACE" w:rsidRPr="00241E92">
        <w:rPr>
          <w:lang w:val="el-GR"/>
        </w:rPr>
        <w:t>, από την ηλικία σας</w:t>
      </w:r>
      <w:r>
        <w:rPr>
          <w:lang w:val="el-GR"/>
        </w:rPr>
        <w:t xml:space="preserve"> και από το πόσο καλά λειτουργεί το </w:t>
      </w:r>
      <w:r w:rsidR="00241E92">
        <w:rPr>
          <w:lang w:val="el-GR"/>
        </w:rPr>
        <w:t>συκώτι</w:t>
      </w:r>
      <w:r>
        <w:rPr>
          <w:lang w:val="el-GR"/>
        </w:rPr>
        <w:t xml:space="preserve"> σας.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Παρακάτω δίνονται οι συνηθισμένες δόσεις.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 xml:space="preserve">Για τη θεραπεία του αισθήματος καύσου που προκαλείται από γαστροοισοφαγική παλινδρόμηση (ΓΟΠ): </w:t>
      </w: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lang w:val="el-GR"/>
        </w:rPr>
        <w:t xml:space="preserve">Ενήλικες και παιδιά ηλικίας ίσης ή μεγαλύτερης από 12 ετών: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Εάν ο γιατρός σας διαπίστωσε ότι ο σωλήνας τροφής σας (οισοφάγος) έχει υποστεί ελαφρά βλάβη, η συνηθισμένη δόση είναι ένα </w:t>
      </w:r>
      <w:r w:rsidR="00B64978">
        <w:rPr>
          <w:lang w:val="el-GR"/>
        </w:rPr>
        <w:t>γαστροανθεκτικό 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 xml:space="preserve">40 mg μία φορά την </w:t>
      </w:r>
      <w:r>
        <w:rPr>
          <w:lang w:val="el-GR"/>
        </w:rPr>
        <w:lastRenderedPageBreak/>
        <w:t>ημέρα επί 4 εβδομάδες.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Ο γιατρός σας ενδέχεται να σας συμβουλέψει να πάρετε την ίδια δόση επί 4 εβδομάδες επιπλέον εάν δεν έχει επουλωθεί ο οισοφάγος σας.</w:t>
      </w:r>
      <w:r w:rsidRPr="005B77AA">
        <w:rPr>
          <w:noProof/>
          <w:lang w:val="el-GR"/>
        </w:rPr>
        <w:t xml:space="preserve"> </w:t>
      </w:r>
    </w:p>
    <w:p w:rsidR="00D16FC1" w:rsidRDefault="00582A00">
      <w:pPr>
        <w:tabs>
          <w:tab w:val="clear" w:pos="567"/>
        </w:tabs>
        <w:spacing w:line="240" w:lineRule="auto"/>
        <w:ind w:left="567" w:hanging="567"/>
        <w:rPr>
          <w:lang w:val="en-US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Η συνηθισμένη δόση όταν επουλωθεί ο οισοφάγος είναι ένα </w:t>
      </w:r>
      <w:r w:rsidR="00B64978">
        <w:rPr>
          <w:lang w:val="el-GR"/>
        </w:rPr>
        <w:t>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μία φορά την ημέρα.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Εάν δεν έχει προκληθεί βλάβη στον οισοφάγο σας, η συνηθισμένη δόση είναι ένα </w:t>
      </w:r>
      <w:r w:rsidR="00B64978">
        <w:rPr>
          <w:lang w:val="el-GR"/>
        </w:rPr>
        <w:t>γαστροανθεκτικό 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κάθε ημέρα.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 xml:space="preserve">Όταν ελεγχθεί η κατάσταση, ο γιατρός σας ενδέχεται να σας συμβουλέψει να πάρετε το φάρμακό σας όποτε και εάν το χρειάζεστε, έως μέγιστο αριθμό ενός </w:t>
      </w:r>
      <w:r w:rsidR="00B64978">
        <w:rPr>
          <w:lang w:val="el-GR"/>
        </w:rPr>
        <w:t>δισκίου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κάθε ημέρα.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έχετε βαριάς μορφής ηπατικά προβλήματα, ο γιατρός σας ενδέχεται να σας δώσει χαμηλότερη δόση.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 xml:space="preserve">Για τη θεραπεία ελκών που προκαλούνται από λοίμωξη από </w:t>
      </w:r>
      <w:r>
        <w:rPr>
          <w:i/>
          <w:iCs/>
          <w:color w:val="auto"/>
          <w:sz w:val="22"/>
          <w:szCs w:val="22"/>
          <w:u w:val="single"/>
          <w:lang w:val="el-GR"/>
        </w:rPr>
        <w:t xml:space="preserve">Helicobacter pylori </w:t>
      </w:r>
      <w:r>
        <w:rPr>
          <w:color w:val="auto"/>
          <w:sz w:val="22"/>
          <w:szCs w:val="22"/>
          <w:u w:val="single"/>
          <w:lang w:val="el-GR"/>
        </w:rPr>
        <w:t xml:space="preserve">και για να αποτραπεί η επανεμφάνισή τους: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Ενήλικες </w:t>
      </w:r>
      <w:r w:rsidR="00B64978">
        <w:rPr>
          <w:lang w:val="el-GR"/>
        </w:rPr>
        <w:t>και νέο</w:t>
      </w:r>
      <w:r w:rsidR="00241E92">
        <w:rPr>
          <w:lang w:val="el-GR"/>
        </w:rPr>
        <w:t>ι</w:t>
      </w:r>
      <w:r w:rsidR="00B64978">
        <w:rPr>
          <w:lang w:val="el-GR"/>
        </w:rPr>
        <w:t xml:space="preserve"> </w:t>
      </w:r>
      <w:r>
        <w:rPr>
          <w:lang w:val="el-GR"/>
        </w:rPr>
        <w:t xml:space="preserve">ηλικίας ίσης ή μεγαλύτερης από </w:t>
      </w:r>
      <w:r w:rsidR="00B64978">
        <w:rPr>
          <w:lang w:val="el-GR"/>
        </w:rPr>
        <w:t>12</w:t>
      </w:r>
      <w:r>
        <w:rPr>
          <w:lang w:val="el-GR"/>
        </w:rPr>
        <w:t xml:space="preserve"> ετών:</w:t>
      </w:r>
      <w:r w:rsidRPr="005B77AA">
        <w:rPr>
          <w:noProof/>
          <w:lang w:val="el-GR"/>
        </w:rPr>
        <w:t xml:space="preserve"> </w:t>
      </w:r>
      <w:r w:rsidR="00241E92">
        <w:rPr>
          <w:lang w:val="el-GR"/>
        </w:rPr>
        <w:t>Η</w:t>
      </w:r>
      <w:r>
        <w:rPr>
          <w:lang w:val="el-GR"/>
        </w:rPr>
        <w:t xml:space="preserve"> συνηθισμένη δόση είναι ένα </w:t>
      </w:r>
      <w:r w:rsidR="009C7FE4" w:rsidRPr="00241E92">
        <w:rPr>
          <w:lang w:val="el-GR"/>
        </w:rPr>
        <w:t>γαστροανθεκτικό</w:t>
      </w:r>
      <w:r w:rsidR="009C7FE4">
        <w:rPr>
          <w:lang w:val="el-GR"/>
        </w:rPr>
        <w:t xml:space="preserve"> </w:t>
      </w:r>
      <w:r w:rsidR="00B64978">
        <w:rPr>
          <w:lang w:val="el-GR"/>
        </w:rPr>
        <w:t>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δύο φορές την ημέρα επί μία εβδομάδα.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Ο γιατρός σας θα σας συμβουλέψει επίσης να πάρετε αντιβιοτικά που ονομάζονται αμοξυκιλλίνη και κλαριθρομυκίνη.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 xml:space="preserve">Για τη θεραπεία ελκών του στομάχου που προκαλούνται από ΜΣΑΦ (Μη στεροειδή αντιφλεγμονώδη φάρμακα): </w:t>
      </w:r>
    </w:p>
    <w:p w:rsidR="00582A00" w:rsidRPr="001F5D79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Ενήλικες ηλικίας ίσης ή μεγαλύτερης από 18 ετών:</w:t>
      </w:r>
      <w:r w:rsidRPr="005B77AA">
        <w:rPr>
          <w:noProof/>
          <w:lang w:val="el-GR"/>
        </w:rPr>
        <w:t xml:space="preserve"> </w:t>
      </w:r>
      <w:r w:rsidR="00241E92">
        <w:rPr>
          <w:lang w:val="el-GR"/>
        </w:rPr>
        <w:t>Η</w:t>
      </w:r>
      <w:r>
        <w:rPr>
          <w:lang w:val="el-GR"/>
        </w:rPr>
        <w:t xml:space="preserve"> συνηθισμένη δόση είναι ένα </w:t>
      </w:r>
      <w:r w:rsidR="009C7FE4" w:rsidRPr="00241E92">
        <w:rPr>
          <w:lang w:val="el-GR"/>
        </w:rPr>
        <w:t xml:space="preserve">γαστροανθεκτικό </w:t>
      </w:r>
      <w:r w:rsidR="00B64978" w:rsidRPr="00241E92">
        <w:rPr>
          <w:lang w:val="el-GR"/>
        </w:rPr>
        <w:t>δ</w:t>
      </w:r>
      <w:r w:rsidR="00B64978">
        <w:rPr>
          <w:lang w:val="el-GR"/>
        </w:rPr>
        <w:t>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μία φορά την ημέρα επί 4 έως 8 εβδομάδες.</w:t>
      </w:r>
      <w:r w:rsidRPr="005B77AA">
        <w:rPr>
          <w:noProof/>
          <w:lang w:val="el-GR"/>
        </w:rPr>
        <w:t xml:space="preserve"> </w:t>
      </w:r>
    </w:p>
    <w:p w:rsidR="00582A00" w:rsidRPr="001F5D79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</w:p>
    <w:p w:rsidR="00582A00" w:rsidRDefault="00582A00">
      <w:pPr>
        <w:pStyle w:val="Default"/>
        <w:keepNext/>
        <w:rPr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 xml:space="preserve">Για την πρόληψη ελκών του στομάχου εάν παίρνετε ΜΣΑΦ (Μη στεροειδή αντιφλεγμονώδη φάρμακα): </w:t>
      </w:r>
    </w:p>
    <w:p w:rsidR="00582A00" w:rsidRPr="005B77AA" w:rsidRDefault="00582A00">
      <w:pPr>
        <w:keepNext/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Ενήλικες ηλικίας ίσης ή μεγαλύτερης από 18 ετών:</w:t>
      </w:r>
      <w:r w:rsidRPr="005B77AA">
        <w:rPr>
          <w:noProof/>
          <w:lang w:val="el-GR"/>
        </w:rPr>
        <w:t xml:space="preserve"> </w:t>
      </w:r>
      <w:r w:rsidR="00241E92">
        <w:rPr>
          <w:lang w:val="el-GR"/>
        </w:rPr>
        <w:t>Η</w:t>
      </w:r>
      <w:r>
        <w:rPr>
          <w:lang w:val="el-GR"/>
        </w:rPr>
        <w:t xml:space="preserve"> συνηθισμένη δόση είναι ένα </w:t>
      </w:r>
      <w:r w:rsidR="009C7FE4" w:rsidRPr="00241E92">
        <w:rPr>
          <w:lang w:val="el-GR"/>
        </w:rPr>
        <w:t>γαστροανθεκτικό</w:t>
      </w:r>
      <w:r w:rsidR="009C7FE4">
        <w:rPr>
          <w:lang w:val="el-GR"/>
        </w:rPr>
        <w:t xml:space="preserve"> </w:t>
      </w:r>
      <w:r w:rsidR="00B64978">
        <w:rPr>
          <w:lang w:val="el-GR"/>
        </w:rPr>
        <w:t>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20 mg μία φορά την ημέρα.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u w:val="single"/>
          <w:lang w:val="el-GR"/>
        </w:rPr>
        <w:t xml:space="preserve">Για τη θεραπεία του υπερβολικού οξέος στο στομάχι που προκαλείται από έναν όγκο στο πάγκρεας (σύνδρομο Zollinger-Ellison):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Ενήλικες ηλικίας ίσης ή μεγαλύτερης από 18 ετών:</w:t>
      </w:r>
      <w:r w:rsidRPr="005B77AA">
        <w:rPr>
          <w:noProof/>
          <w:lang w:val="el-GR"/>
        </w:rPr>
        <w:t xml:space="preserve"> </w:t>
      </w:r>
      <w:r w:rsidR="00241E92">
        <w:rPr>
          <w:lang w:val="el-GR"/>
        </w:rPr>
        <w:t>Η</w:t>
      </w:r>
      <w:r>
        <w:rPr>
          <w:lang w:val="el-GR"/>
        </w:rPr>
        <w:t xml:space="preserve"> συνηθισμένη δόση είναι ένα </w:t>
      </w:r>
      <w:r w:rsidR="009C7FE4" w:rsidRPr="00241E92">
        <w:rPr>
          <w:lang w:val="el-GR"/>
        </w:rPr>
        <w:t>γαστροανθεκτικό</w:t>
      </w:r>
      <w:r w:rsidR="009C7FE4">
        <w:rPr>
          <w:lang w:val="el-GR"/>
        </w:rPr>
        <w:t xml:space="preserve"> </w:t>
      </w:r>
      <w:r w:rsidR="00B64978">
        <w:rPr>
          <w:lang w:val="el-GR"/>
        </w:rPr>
        <w:t>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40 mg δύο φορές την ημέρα.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Ο γιατρός σας θα προσαρμόσει τη δόση ανάλογα με τις ανάγκες σας και θα αποφασίσει επίσης για πόσο χρονικό διάστημα χρειάζεται να πάρετε το φάρμακο.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Η μέγιστη δόση είναι 80 mg δύο φορές την ημέρα.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autoSpaceDE w:val="0"/>
        <w:autoSpaceDN w:val="0"/>
        <w:adjustRightInd w:val="0"/>
        <w:rPr>
          <w:color w:val="000000"/>
          <w:lang w:val="el-GR"/>
        </w:rPr>
      </w:pPr>
      <w:r>
        <w:rPr>
          <w:u w:val="single"/>
          <w:lang w:val="el-GR"/>
        </w:rPr>
        <w:t xml:space="preserve">Παρατεταμένη θεραπεία μετά από </w:t>
      </w:r>
      <w:r w:rsidR="003C1F14">
        <w:rPr>
          <w:u w:val="single"/>
          <w:lang w:val="el-GR"/>
        </w:rPr>
        <w:t>αποτροπή</w:t>
      </w:r>
      <w:r>
        <w:rPr>
          <w:u w:val="single"/>
          <w:lang w:val="el-GR"/>
        </w:rPr>
        <w:t xml:space="preserve"> της </w:t>
      </w:r>
      <w:r w:rsidR="003C1F14">
        <w:rPr>
          <w:u w:val="single"/>
          <w:lang w:val="el-GR"/>
        </w:rPr>
        <w:t>επανεμφάνισης</w:t>
      </w:r>
      <w:r>
        <w:rPr>
          <w:u w:val="single"/>
          <w:lang w:val="el-GR"/>
        </w:rPr>
        <w:t xml:space="preserve"> αιμορραγίας των ελκών με ενδοφλέβια εσομεπραζόλη: </w:t>
      </w:r>
    </w:p>
    <w:p w:rsidR="00582A00" w:rsidRDefault="00582A00">
      <w:p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Η συνηθισμένη δόση είναι ένα </w:t>
      </w:r>
      <w:r w:rsidR="009C7FE4" w:rsidRPr="00241E92">
        <w:rPr>
          <w:lang w:val="el-GR"/>
        </w:rPr>
        <w:t>δισκίο</w:t>
      </w:r>
      <w:r>
        <w:rPr>
          <w:lang w:val="el-GR"/>
        </w:rPr>
        <w:t xml:space="preserve">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40 mg μία φορά την ημέρα επί 4 εβδομάδες.</w:t>
      </w:r>
      <w:r>
        <w:rPr>
          <w:color w:val="000000"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noProof/>
          <w:lang w:val="el-GR"/>
        </w:rPr>
      </w:pPr>
      <w:r>
        <w:rPr>
          <w:b/>
          <w:bCs/>
          <w:lang w:val="el-GR"/>
        </w:rPr>
        <w:t xml:space="preserve">Εάν πάρετε μεγαλύτερη </w:t>
      </w:r>
      <w:r w:rsidRPr="00E62F5D">
        <w:rPr>
          <w:b/>
          <w:bCs/>
          <w:lang w:val="el-GR"/>
        </w:rPr>
        <w:t xml:space="preserve">δόση </w:t>
      </w:r>
      <w:r w:rsidR="00E62F5D" w:rsidRPr="00E62F5D">
        <w:rPr>
          <w:b/>
          <w:bCs/>
          <w:lang w:val="en-US"/>
        </w:rPr>
        <w:t>ESACTIVE</w:t>
      </w:r>
      <w:r w:rsidR="00E62F5D" w:rsidRPr="00E62F5D">
        <w:rPr>
          <w:b/>
          <w:bCs/>
          <w:lang w:val="el-GR"/>
        </w:rPr>
        <w:t xml:space="preserve"> </w:t>
      </w:r>
      <w:r w:rsidRPr="00E62F5D">
        <w:rPr>
          <w:b/>
          <w:bCs/>
          <w:lang w:val="el-GR"/>
        </w:rPr>
        <w:t>από την</w:t>
      </w:r>
      <w:r>
        <w:rPr>
          <w:b/>
          <w:bCs/>
          <w:lang w:val="el-GR"/>
        </w:rPr>
        <w:t xml:space="preserve"> κανονική</w:t>
      </w: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lang w:val="el-GR"/>
        </w:rPr>
        <w:t>Μιλήστε αμέσως με το γιατρό ή το φαρμακοποιό σας</w:t>
      </w:r>
      <w:r w:rsidR="00357599">
        <w:rPr>
          <w:color w:val="auto"/>
          <w:sz w:val="22"/>
          <w:szCs w:val="22"/>
          <w:lang w:val="el-GR"/>
        </w:rPr>
        <w:t xml:space="preserve"> εάν πάρετε μεγαλύτερη δόση </w:t>
      </w:r>
      <w:r w:rsidR="00357599">
        <w:rPr>
          <w:color w:val="auto"/>
          <w:sz w:val="22"/>
          <w:szCs w:val="22"/>
          <w:lang w:val="en-US"/>
        </w:rPr>
        <w:t>ESACTIVE</w:t>
      </w:r>
      <w:r w:rsidR="00357599">
        <w:rPr>
          <w:color w:val="auto"/>
          <w:sz w:val="22"/>
          <w:szCs w:val="22"/>
          <w:lang w:val="el-GR"/>
        </w:rPr>
        <w:t xml:space="preserve"> από αυτή που σας συνταγογραφήθηκε από τον γιατρό σας</w:t>
      </w:r>
      <w:r>
        <w:rPr>
          <w:color w:val="auto"/>
          <w:sz w:val="22"/>
          <w:szCs w:val="22"/>
          <w:lang w:val="el-GR"/>
        </w:rPr>
        <w:t xml:space="preserve">. 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noProof/>
          <w:lang w:val="el-GR"/>
        </w:rPr>
      </w:pPr>
      <w:r>
        <w:rPr>
          <w:b/>
          <w:bCs/>
          <w:lang w:val="el-GR"/>
        </w:rPr>
        <w:t xml:space="preserve">Εάν ξεχάσετε να </w:t>
      </w:r>
      <w:r w:rsidRPr="00E62F5D">
        <w:rPr>
          <w:b/>
          <w:bCs/>
          <w:lang w:val="el-GR"/>
        </w:rPr>
        <w:t xml:space="preserve">πάρετε το </w:t>
      </w:r>
      <w:r w:rsidR="00E62F5D" w:rsidRPr="00E62F5D">
        <w:rPr>
          <w:b/>
          <w:bCs/>
          <w:lang w:val="en-US"/>
        </w:rPr>
        <w:t>ESACTIVE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Εάν ξεχάσετε να πάρετε μια δόση, πάρτε την μόλις το θυμηθείτε.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Ωστόσο, εάν είναι σχεδόν ώρα για την επόμενη δόση σας, παραλείψτε τη δόση που ξεχάσατε.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Μην πάρετε διπλή δόση (δύο δόσεις την ίδια στιγμή) για να αναπληρώσετε τη δόση που ξεχάσατε.</w:t>
      </w:r>
      <w:r w:rsidRPr="005B77AA">
        <w:rPr>
          <w:noProof/>
          <w:lang w:val="el-GR"/>
        </w:rPr>
        <w:t xml:space="preserve"> </w:t>
      </w:r>
    </w:p>
    <w:p w:rsidR="00582A00" w:rsidRPr="0098191F" w:rsidRDefault="0098191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>
        <w:rPr>
          <w:noProof/>
          <w:lang w:val="el-GR"/>
        </w:rPr>
        <w:t>Εάν έχετε περαιτέρω ερωτήσεις για τη χρήση του προϊόντος, συμβουλευτείτε το γιατρό ή το φαρμακοποιό σας.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D16FC1" w:rsidRDefault="00582A00">
      <w:pPr>
        <w:widowControl w:val="0"/>
        <w:outlineLvl w:val="0"/>
        <w:rPr>
          <w:rFonts w:ascii="Calibri" w:hAnsi="Calibri" w:cs="Calibri"/>
          <w:noProof/>
          <w:lang w:val="en-US"/>
        </w:rPr>
      </w:pPr>
      <w:r w:rsidRPr="005B77AA">
        <w:rPr>
          <w:b/>
          <w:bCs/>
          <w:noProof/>
          <w:lang w:val="el-GR"/>
        </w:rPr>
        <w:t>4.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>ΠΙΘΑΝΕΣ ΑΝΕΠΙΘΥΜΗΤΕΣ ΕΝΕΡΓΕΙΕΣ</w:t>
      </w: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rFonts w:ascii="Calibri" w:hAnsi="Calibri" w:cs="Calibri"/>
          <w:noProof/>
          <w:lang w:val="el-GR"/>
        </w:rPr>
      </w:pPr>
      <w:r>
        <w:rPr>
          <w:lang w:val="el-GR"/>
        </w:rPr>
        <w:t xml:space="preserve">Όπως όλα τα φάρμακα, έτσι και το </w:t>
      </w:r>
      <w:r w:rsidR="00E62F5D" w:rsidRPr="004750FE">
        <w:rPr>
          <w:lang w:val="en-US"/>
        </w:rPr>
        <w:t>ESACTIVE</w:t>
      </w:r>
      <w:r w:rsidR="00E62F5D">
        <w:rPr>
          <w:lang w:val="el-GR"/>
        </w:rPr>
        <w:t xml:space="preserve"> </w:t>
      </w:r>
      <w:r>
        <w:rPr>
          <w:lang w:val="el-GR"/>
        </w:rPr>
        <w:t>μπορεί να προκαλέσει ανεπιθύμητες ενέργειες, αν και δεν παρουσιάζονται σε όλους τους ανθρώπους.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rFonts w:ascii="Calibri" w:hAnsi="Calibri" w:cs="Calibri"/>
          <w:noProof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b/>
          <w:bCs/>
          <w:color w:val="auto"/>
          <w:sz w:val="22"/>
          <w:szCs w:val="22"/>
          <w:lang w:val="el-GR"/>
        </w:rPr>
        <w:lastRenderedPageBreak/>
        <w:t xml:space="preserve">Εάν παρατηρήσετε οποιαδήποτε από τις παρακάτω σοβαρές ανεπιθύμητες ενέργειες, σταματήστε τη λήψη </w:t>
      </w:r>
      <w:r w:rsidRPr="00E62F5D">
        <w:rPr>
          <w:b/>
          <w:bCs/>
          <w:color w:val="auto"/>
          <w:sz w:val="22"/>
          <w:szCs w:val="22"/>
          <w:lang w:val="el-GR"/>
        </w:rPr>
        <w:t xml:space="preserve">του </w:t>
      </w:r>
      <w:r w:rsidR="00E62F5D" w:rsidRPr="00E62F5D">
        <w:rPr>
          <w:b/>
          <w:bCs/>
          <w:sz w:val="22"/>
          <w:szCs w:val="22"/>
          <w:lang w:val="en-US"/>
        </w:rPr>
        <w:t>ESACTIVE</w:t>
      </w:r>
      <w:r w:rsidR="00E62F5D" w:rsidRPr="00E62F5D">
        <w:rPr>
          <w:b/>
          <w:bCs/>
          <w:color w:val="auto"/>
          <w:sz w:val="22"/>
          <w:szCs w:val="22"/>
          <w:lang w:val="el-GR"/>
        </w:rPr>
        <w:t xml:space="preserve"> </w:t>
      </w:r>
      <w:r w:rsidRPr="00E62F5D">
        <w:rPr>
          <w:b/>
          <w:bCs/>
          <w:color w:val="auto"/>
          <w:sz w:val="22"/>
          <w:szCs w:val="22"/>
          <w:lang w:val="el-GR"/>
        </w:rPr>
        <w:t>και</w:t>
      </w:r>
      <w:r>
        <w:rPr>
          <w:b/>
          <w:bCs/>
          <w:color w:val="auto"/>
          <w:sz w:val="22"/>
          <w:szCs w:val="22"/>
          <w:lang w:val="el-GR"/>
        </w:rPr>
        <w:t xml:space="preserve"> επικοινωνήστε αμέσως με το γιατρό σας: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Αιφνίδιος συριγμός, πρήξιμο των χειλιών, της γλώσσας και του λαιμού ή του σώματός σας, εξάνθημα, τάση για λιποθυμία ή δυσκολίες στην κατάποση (βαριά αλλεργική αντίδραση).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Κοκκίνισμα του δέρματος με φυσαλίδες ή απολέπιση.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Ενδέχεται επίσης να υπάρχουν σοβαρές φυσαλίδες και αιμορραγία των χειλιών, των ματιών, του στόματος, της μύτης και των γεννητικών οργάνων.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θα μπορούσε να είναι «σύνδρομο Stevens-Johnson» ή «τοξική επιδερμική νεκρόλυση».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Κίτρινο δέρμα, σκοτεινόχρωμα ούρα και κόπωση, τα οποία μπορεί να είναι συμπτώματα ηπατικών προβλημάτων.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lang w:val="el-GR"/>
        </w:rPr>
        <w:t xml:space="preserve">Αυτές οι επιδράσεις είναι σπάνιες και προσβάλλουν λιγότερους από 1 στους 1000 ανθρώπους.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Default="00582A00">
      <w:pPr>
        <w:pStyle w:val="Default"/>
        <w:rPr>
          <w:lang w:val="el-GR"/>
        </w:rPr>
      </w:pPr>
      <w:r>
        <w:rPr>
          <w:color w:val="auto"/>
          <w:sz w:val="22"/>
          <w:szCs w:val="22"/>
          <w:lang w:val="el-GR"/>
        </w:rPr>
        <w:t xml:space="preserve">Άλλες ανεπιθύμητες ενέργειες περιλαμβάνουν: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Pr="0098191F" w:rsidRDefault="00582A00">
      <w:pPr>
        <w:pStyle w:val="Default"/>
        <w:rPr>
          <w:b/>
          <w:bCs/>
          <w:lang w:val="el-GR"/>
        </w:rPr>
      </w:pPr>
      <w:r w:rsidRPr="0098191F">
        <w:rPr>
          <w:b/>
          <w:bCs/>
          <w:color w:val="auto"/>
          <w:sz w:val="22"/>
          <w:szCs w:val="22"/>
          <w:lang w:val="el-GR"/>
        </w:rPr>
        <w:t xml:space="preserve">Συχνές (προσβάλλουν </w:t>
      </w:r>
      <w:r w:rsidR="0098191F" w:rsidRPr="0098191F">
        <w:rPr>
          <w:b/>
          <w:bCs/>
          <w:color w:val="auto"/>
          <w:sz w:val="22"/>
          <w:szCs w:val="22"/>
          <w:lang w:val="el-GR"/>
        </w:rPr>
        <w:t>1-10 στους 100 ανθρώπους</w:t>
      </w:r>
      <w:r w:rsidRPr="0098191F">
        <w:rPr>
          <w:b/>
          <w:bCs/>
          <w:color w:val="auto"/>
          <w:sz w:val="22"/>
          <w:szCs w:val="22"/>
          <w:lang w:val="el-GR"/>
        </w:rPr>
        <w:t xml:space="preserve">)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Πονοκέφαλος.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Επιδράσεις στο στομάχι ή στο έντερο: διάρροια, πόνος στο στομάχι, δυσκοιλιότητα, αέρια (μετεωρισμός).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Αίσθημα αδιαθεσίας (ναυτία) ή αδιαθεσία (έμετος). </w:t>
      </w:r>
    </w:p>
    <w:p w:rsidR="00582A00" w:rsidRDefault="00582A00">
      <w:pPr>
        <w:pStyle w:val="Default"/>
        <w:rPr>
          <w:color w:val="auto"/>
          <w:sz w:val="22"/>
          <w:szCs w:val="22"/>
          <w:lang w:val="el-GR"/>
        </w:rPr>
      </w:pPr>
    </w:p>
    <w:p w:rsidR="00582A00" w:rsidRPr="006F2CCC" w:rsidRDefault="00582A00">
      <w:pPr>
        <w:pStyle w:val="Default"/>
        <w:rPr>
          <w:b/>
          <w:bCs/>
          <w:lang w:val="el-GR"/>
        </w:rPr>
      </w:pPr>
      <w:r w:rsidRPr="006F2CCC">
        <w:rPr>
          <w:b/>
          <w:bCs/>
          <w:color w:val="auto"/>
          <w:sz w:val="22"/>
          <w:szCs w:val="22"/>
          <w:lang w:val="el-GR"/>
        </w:rPr>
        <w:t xml:space="preserve">Όχι συχνές (προσβάλλουν </w:t>
      </w:r>
      <w:r w:rsidR="0046292D" w:rsidRPr="006F2CCC">
        <w:rPr>
          <w:b/>
          <w:bCs/>
          <w:color w:val="auto"/>
          <w:sz w:val="22"/>
          <w:szCs w:val="22"/>
          <w:lang w:val="el-GR"/>
        </w:rPr>
        <w:t>1-10</w:t>
      </w:r>
      <w:r w:rsidR="006F2CCC" w:rsidRPr="006F2CCC">
        <w:rPr>
          <w:b/>
          <w:bCs/>
          <w:color w:val="auto"/>
          <w:sz w:val="22"/>
          <w:szCs w:val="22"/>
          <w:lang w:val="el-GR"/>
        </w:rPr>
        <w:t xml:space="preserve"> ανθρώπους στους 1000</w:t>
      </w:r>
      <w:r w:rsidRPr="006F2CCC">
        <w:rPr>
          <w:b/>
          <w:bCs/>
          <w:color w:val="auto"/>
          <w:sz w:val="22"/>
          <w:szCs w:val="22"/>
          <w:lang w:val="el-GR"/>
        </w:rPr>
        <w:t xml:space="preserve">)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Πρήξιμο των ποδιών και των αστραγάλων.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Διαταραγμένος ύπνος (αϋπνία).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Ζάλη, αισθήματα μυρμηγκιάσματος όπως «καρφιά και βελόνες», αίσθημα υπνηλίας.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Αίσθημα περιστροφής (ίλιγγος).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Ξηρό στόμα.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Αλλαγές στις εξετάσεις αίματος που ελέγχουν τον τρόπο λειτουργίας του ήπατός σας.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Δερματικό εξάνθημα, εξάνθημα με πομφούς (κνίδωση) και κνησμώδες δέρμα. </w:t>
      </w:r>
    </w:p>
    <w:p w:rsidR="00582A00" w:rsidRDefault="00582A00">
      <w:pPr>
        <w:pStyle w:val="Default"/>
        <w:rPr>
          <w:sz w:val="22"/>
          <w:szCs w:val="22"/>
          <w:lang w:val="el-GR"/>
        </w:rPr>
      </w:pPr>
    </w:p>
    <w:p w:rsidR="00582A00" w:rsidRPr="00524D10" w:rsidRDefault="00582A00">
      <w:pPr>
        <w:pStyle w:val="Default"/>
        <w:keepNext/>
        <w:rPr>
          <w:b/>
          <w:bCs/>
          <w:lang w:val="el-GR"/>
        </w:rPr>
      </w:pPr>
      <w:r w:rsidRPr="00524D10">
        <w:rPr>
          <w:b/>
          <w:bCs/>
          <w:color w:val="auto"/>
          <w:sz w:val="22"/>
          <w:szCs w:val="22"/>
          <w:lang w:val="el-GR"/>
        </w:rPr>
        <w:t xml:space="preserve">Σπάνιες (προσβάλλουν </w:t>
      </w:r>
      <w:r w:rsidR="00524D10" w:rsidRPr="00524D10">
        <w:rPr>
          <w:b/>
          <w:bCs/>
          <w:color w:val="auto"/>
          <w:sz w:val="22"/>
          <w:szCs w:val="22"/>
          <w:lang w:val="el-GR"/>
        </w:rPr>
        <w:t>1-10 ανθρώπους στους 10000</w:t>
      </w:r>
      <w:r w:rsidRPr="00524D10">
        <w:rPr>
          <w:b/>
          <w:bCs/>
          <w:color w:val="auto"/>
          <w:sz w:val="22"/>
          <w:szCs w:val="22"/>
          <w:lang w:val="el-GR"/>
        </w:rPr>
        <w:t xml:space="preserve">) </w:t>
      </w:r>
    </w:p>
    <w:p w:rsidR="00582A00" w:rsidRPr="005B77AA" w:rsidRDefault="00582A00">
      <w:pPr>
        <w:keepNext/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Αιματολογικά προβλήματα όπως μειωμένος αριθμός λευκών αιμοσφαιρίων ή αιμοπεταλίων.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μπορεί να προκαλέσει αδυναμία, μώλωπες ή να κάνει πιο πιθανές τις λοιμώξεις.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Χαμηλά επίπεδα νατρίου στο αίμα.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ενδέχεται να προκαλέσει αδυναμία, αδιαθεσία (έμετο) και κράμπες.</w:t>
      </w:r>
      <w:r w:rsidRPr="005B77AA">
        <w:rPr>
          <w:noProof/>
          <w:lang w:val="el-GR"/>
        </w:rPr>
        <w:t xml:space="preserve">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Αίσθημα ευερεθιστότητας, σύγχυσης ή κατάθλιψης.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Αλλαγές στη γεύση.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Προβλήματα με την όραση όπως θολή όραση. 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Αιφνίδιο αίσθημα συριγμού ή δύσπνοιας (βρογχόσπασμος)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Φλεγμονή στο εσωτερικό του στόματος</w:t>
      </w:r>
      <w:r w:rsidRPr="005B77AA">
        <w:rPr>
          <w:lang w:val="el-GR"/>
        </w:rPr>
        <w:t xml:space="preserve">. </w:t>
      </w:r>
    </w:p>
    <w:p w:rsidR="00582A00" w:rsidRPr="005B77AA" w:rsidRDefault="00582A00" w:rsidP="00CC6E69">
      <w:pPr>
        <w:tabs>
          <w:tab w:val="clear" w:pos="567"/>
        </w:tabs>
        <w:spacing w:line="240" w:lineRule="auto"/>
        <w:ind w:left="540" w:hanging="540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Λοίμωξη που ονομάζεται</w:t>
      </w:r>
      <w:r w:rsidRPr="005B77AA">
        <w:rPr>
          <w:lang w:val="el-GR"/>
        </w:rPr>
        <w:t xml:space="preserve"> «</w:t>
      </w:r>
      <w:r>
        <w:rPr>
          <w:lang w:val="el-GR"/>
        </w:rPr>
        <w:t>καντιντίαση</w:t>
      </w:r>
      <w:r w:rsidRPr="005B77AA">
        <w:rPr>
          <w:lang w:val="el-GR"/>
        </w:rPr>
        <w:t xml:space="preserve">» </w:t>
      </w:r>
      <w:r>
        <w:rPr>
          <w:lang w:val="el-GR"/>
        </w:rPr>
        <w:t>η οποία μπορεί να επηρεάσει το έντερο και προκαλείται από μύκητα</w:t>
      </w:r>
      <w:r w:rsidRPr="005B77AA">
        <w:rPr>
          <w:lang w:val="el-GR"/>
        </w:rPr>
        <w:t xml:space="preserve">. </w:t>
      </w:r>
    </w:p>
    <w:p w:rsidR="00582A00" w:rsidRPr="005B77AA" w:rsidRDefault="00582A00" w:rsidP="00CC6E69">
      <w:pPr>
        <w:tabs>
          <w:tab w:val="clear" w:pos="567"/>
        </w:tabs>
        <w:spacing w:line="240" w:lineRule="auto"/>
        <w:ind w:left="540" w:hanging="540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Ηπατικά προβλήματα</w:t>
      </w:r>
      <w:r w:rsidRPr="005B77AA">
        <w:rPr>
          <w:lang w:val="el-GR"/>
        </w:rPr>
        <w:t xml:space="preserve">, </w:t>
      </w:r>
      <w:r>
        <w:rPr>
          <w:lang w:val="el-GR"/>
        </w:rPr>
        <w:t>συμπεριλαμβανομένου του ίκτερου που μπορεί να προκαλέσει κιτρίνισμα του δέρματος</w:t>
      </w:r>
      <w:r w:rsidRPr="005B77AA">
        <w:rPr>
          <w:lang w:val="el-GR"/>
        </w:rPr>
        <w:t xml:space="preserve">, </w:t>
      </w:r>
      <w:r>
        <w:rPr>
          <w:lang w:val="el-GR"/>
        </w:rPr>
        <w:t>σκοτεινόχρωμα ούρα και κόπωση</w:t>
      </w:r>
      <w:r w:rsidRPr="005B77AA">
        <w:rPr>
          <w:lang w:val="el-GR"/>
        </w:rPr>
        <w:t xml:space="preserve">.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Απώλεια τριχών</w:t>
      </w:r>
      <w:r w:rsidRPr="005B77AA">
        <w:rPr>
          <w:lang w:val="el-GR"/>
        </w:rPr>
        <w:t xml:space="preserve"> (</w:t>
      </w:r>
      <w:r>
        <w:rPr>
          <w:lang w:val="el-GR"/>
        </w:rPr>
        <w:t>αλωπεκία</w:t>
      </w:r>
      <w:r w:rsidRPr="005B77AA">
        <w:rPr>
          <w:lang w:val="el-GR"/>
        </w:rPr>
        <w:t xml:space="preserve">).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Δερματικό εξάνθημα κατά την έκθεση στην ηλιακή ακτινοβολία</w:t>
      </w:r>
      <w:r w:rsidRPr="005B77AA">
        <w:rPr>
          <w:lang w:val="el-GR"/>
        </w:rPr>
        <w:t xml:space="preserve">.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Πόνοι στις αρθρώσεις</w:t>
      </w:r>
      <w:r w:rsidRPr="005B77AA">
        <w:rPr>
          <w:lang w:val="el-GR"/>
        </w:rPr>
        <w:t xml:space="preserve"> (</w:t>
      </w:r>
      <w:r>
        <w:rPr>
          <w:lang w:val="el-GR"/>
        </w:rPr>
        <w:t>αρθραλγία</w:t>
      </w:r>
      <w:r w:rsidRPr="005B77AA">
        <w:rPr>
          <w:lang w:val="el-GR"/>
        </w:rPr>
        <w:t xml:space="preserve">) </w:t>
      </w:r>
      <w:r>
        <w:rPr>
          <w:lang w:val="el-GR"/>
        </w:rPr>
        <w:t>ή μυϊκοί πόνοι</w:t>
      </w:r>
      <w:r w:rsidRPr="005B77AA">
        <w:rPr>
          <w:lang w:val="el-GR"/>
        </w:rPr>
        <w:t xml:space="preserve"> (</w:t>
      </w:r>
      <w:r>
        <w:rPr>
          <w:lang w:val="el-GR"/>
        </w:rPr>
        <w:t>μυαλγία</w:t>
      </w:r>
      <w:r w:rsidRPr="005B77AA">
        <w:rPr>
          <w:lang w:val="el-GR"/>
        </w:rPr>
        <w:t xml:space="preserve">). </w:t>
      </w:r>
    </w:p>
    <w:p w:rsidR="00582A00" w:rsidRPr="005B77AA" w:rsidRDefault="00582A00">
      <w:pPr>
        <w:tabs>
          <w:tab w:val="clear" w:pos="567"/>
        </w:tabs>
        <w:spacing w:line="240" w:lineRule="auto"/>
        <w:rPr>
          <w:lang w:val="el-GR"/>
        </w:rPr>
      </w:pPr>
      <w:r w:rsidRPr="005B77AA">
        <w:rPr>
          <w:lang w:val="el-GR"/>
        </w:rPr>
        <w:t>-</w:t>
      </w:r>
      <w:r w:rsidRPr="005B77AA">
        <w:rPr>
          <w:lang w:val="el-GR"/>
        </w:rPr>
        <w:tab/>
      </w:r>
      <w:r>
        <w:rPr>
          <w:lang w:val="el-GR"/>
        </w:rPr>
        <w:t>Γενικό αίσθημα αδιαθεσίας και έλλειψης ενέργειας</w:t>
      </w:r>
      <w:r w:rsidRPr="005B77AA">
        <w:rPr>
          <w:lang w:val="el-GR"/>
        </w:rPr>
        <w:t xml:space="preserve">.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Αυξημένος ιδρώτας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731C63" w:rsidRDefault="00582A00">
      <w:pPr>
        <w:pStyle w:val="Default"/>
        <w:rPr>
          <w:rFonts w:ascii="Calibri" w:hAnsi="Calibri" w:cs="Calibri"/>
          <w:b/>
          <w:bCs/>
          <w:lang w:val="el-GR"/>
        </w:rPr>
      </w:pPr>
      <w:r w:rsidRPr="00731C63">
        <w:rPr>
          <w:b/>
          <w:bCs/>
          <w:color w:val="auto"/>
          <w:sz w:val="22"/>
          <w:szCs w:val="22"/>
          <w:lang w:val="el-GR"/>
        </w:rPr>
        <w:t xml:space="preserve">Πολύ σπάνιες (προσβάλλουν λιγότερους από 1 στους 10.000 ανθρώπους)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Αλλαγές στον αριθμό των κυττάρων αίματος συμπεριλαμβανομένης της ακοκκιοκυτταραιμίας</w:t>
      </w:r>
      <w:r w:rsidRPr="005B77AA">
        <w:rPr>
          <w:lang w:val="el-GR"/>
        </w:rPr>
        <w:t xml:space="preserve"> (</w:t>
      </w:r>
      <w:r>
        <w:rPr>
          <w:lang w:val="el-GR"/>
        </w:rPr>
        <w:t>έλλειψη λευκών αιμοσφαιρίων</w:t>
      </w:r>
      <w:r w:rsidRPr="005B77AA">
        <w:rPr>
          <w:lang w:val="el-GR"/>
        </w:rPr>
        <w:t>).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Επιθετικότητα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Να βλέπει ο ασθενής</w:t>
      </w:r>
      <w:r w:rsidRPr="005B77AA">
        <w:rPr>
          <w:lang w:val="el-GR"/>
        </w:rPr>
        <w:t xml:space="preserve">, </w:t>
      </w:r>
      <w:r>
        <w:rPr>
          <w:lang w:val="el-GR"/>
        </w:rPr>
        <w:t>να αισθάνεται ή να ακούει πράγματα που δεν βρίσκονται εκεί</w:t>
      </w:r>
      <w:r w:rsidRPr="005B77AA">
        <w:rPr>
          <w:lang w:val="el-GR"/>
        </w:rPr>
        <w:t xml:space="preserve"> (</w:t>
      </w:r>
      <w:r>
        <w:rPr>
          <w:lang w:val="el-GR"/>
        </w:rPr>
        <w:t>ψευδαισθήσεις</w:t>
      </w:r>
      <w:r w:rsidRPr="005B77AA">
        <w:rPr>
          <w:lang w:val="el-GR"/>
        </w:rPr>
        <w:t>).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Βαριά ηπατικά προβλήματα που οδηγούν σε ηπατική ανεπάρκεια και φλεγμονή του εγκεφάλου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lastRenderedPageBreak/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Αιφνίδια έναρξη εξανθήματος βαριάς μορφής ή δημιουργία φυσαλίδων ή απολέπιση του δέρματος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Αυτό ενδέχεται να σχετίζεται με υψηλό πυρετό και πόνους στις αρθρώσεις</w:t>
      </w:r>
      <w:r w:rsidRPr="005B77AA">
        <w:rPr>
          <w:lang w:val="el-GR"/>
        </w:rPr>
        <w:t xml:space="preserve"> (</w:t>
      </w:r>
      <w:r>
        <w:rPr>
          <w:lang w:val="el-GR"/>
        </w:rPr>
        <w:t>πολύμορφο ερύθημα</w:t>
      </w:r>
      <w:r w:rsidRPr="005B77AA">
        <w:rPr>
          <w:lang w:val="el-GR"/>
        </w:rPr>
        <w:t xml:space="preserve">, </w:t>
      </w:r>
      <w:r>
        <w:rPr>
          <w:lang w:val="el-GR"/>
        </w:rPr>
        <w:t xml:space="preserve">σύνδρομο </w:t>
      </w:r>
      <w:r>
        <w:rPr>
          <w:lang w:val="en-US"/>
        </w:rPr>
        <w:t>Stevens</w:t>
      </w:r>
      <w:r w:rsidRPr="005B77AA">
        <w:rPr>
          <w:lang w:val="el-GR"/>
        </w:rPr>
        <w:t>-</w:t>
      </w:r>
      <w:r>
        <w:rPr>
          <w:lang w:val="en-US"/>
        </w:rPr>
        <w:t>Johnson</w:t>
      </w:r>
      <w:r w:rsidRPr="005B77AA">
        <w:rPr>
          <w:lang w:val="el-GR"/>
        </w:rPr>
        <w:t xml:space="preserve">, </w:t>
      </w:r>
      <w:r>
        <w:rPr>
          <w:lang w:val="el-GR"/>
        </w:rPr>
        <w:t>τοξική επιδερμική νεκρόλυση</w:t>
      </w:r>
      <w:r w:rsidRPr="005B77AA">
        <w:rPr>
          <w:lang w:val="el-GR"/>
        </w:rPr>
        <w:t>).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Μυϊκή αδυναμία</w:t>
      </w:r>
      <w:r w:rsidRPr="005B77AA">
        <w:rPr>
          <w:lang w:val="el-GR"/>
        </w:rPr>
        <w:t>.</w:t>
      </w:r>
      <w:r w:rsidRPr="005B77AA">
        <w:rPr>
          <w:noProof/>
          <w:lang w:val="el-GR"/>
        </w:rPr>
        <w:t xml:space="preserve"> 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Βαριά νεφρικά προβλήματα</w:t>
      </w:r>
      <w:r w:rsidRPr="005B77AA">
        <w:rPr>
          <w:lang w:val="el-GR"/>
        </w:rPr>
        <w:t xml:space="preserve">. </w:t>
      </w:r>
    </w:p>
    <w:p w:rsidR="00582CAC" w:rsidRDefault="00582A00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Διογκωμένοι μαστοί στους άνδρες</w:t>
      </w:r>
      <w:r w:rsidRPr="005B77AA">
        <w:rPr>
          <w:lang w:val="el-GR"/>
        </w:rPr>
        <w:t>.</w:t>
      </w:r>
    </w:p>
    <w:p w:rsidR="00582A00" w:rsidRPr="005B77AA" w:rsidRDefault="00582CAC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Χαμηλά επίπεδα μαγνησίου στο αίμα. Αυτό </w:t>
      </w:r>
      <w:r w:rsidR="00401B89">
        <w:rPr>
          <w:lang w:val="el-GR"/>
        </w:rPr>
        <w:t>ενδέχεται</w:t>
      </w:r>
      <w:r>
        <w:rPr>
          <w:lang w:val="el-GR"/>
        </w:rPr>
        <w:t xml:space="preserve"> να προκαλέσει αδυναμία, </w:t>
      </w:r>
      <w:r w:rsidR="00401B89">
        <w:rPr>
          <w:lang w:val="el-GR"/>
        </w:rPr>
        <w:t>αδιαθεσία (</w:t>
      </w:r>
      <w:r>
        <w:rPr>
          <w:lang w:val="el-GR"/>
        </w:rPr>
        <w:t>έμετο</w:t>
      </w:r>
      <w:r w:rsidR="00401B89">
        <w:rPr>
          <w:lang w:val="el-GR"/>
        </w:rPr>
        <w:t>)</w:t>
      </w:r>
      <w:r>
        <w:rPr>
          <w:lang w:val="el-GR"/>
        </w:rPr>
        <w:t>, κράμπες, τρόμο και αρρυθμίες (διαταραχές του καρδιακού ρυθμού).</w:t>
      </w:r>
      <w:r w:rsidR="00582A00" w:rsidRPr="005B77AA">
        <w:rPr>
          <w:noProof/>
          <w:lang w:val="el-GR"/>
        </w:rPr>
        <w:t xml:space="preserve"> </w:t>
      </w:r>
    </w:p>
    <w:p w:rsidR="00582A00" w:rsidRPr="00E62F5D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CB6B9C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n-US"/>
        </w:rPr>
      </w:pPr>
      <w:r w:rsidRPr="00E62F5D">
        <w:rPr>
          <w:color w:val="auto"/>
          <w:sz w:val="22"/>
          <w:szCs w:val="22"/>
          <w:lang w:val="el-GR"/>
        </w:rPr>
        <w:t xml:space="preserve">Το </w:t>
      </w:r>
      <w:r w:rsidR="00E62F5D" w:rsidRPr="00E62F5D">
        <w:rPr>
          <w:sz w:val="22"/>
          <w:szCs w:val="22"/>
          <w:lang w:val="en-US"/>
        </w:rPr>
        <w:t>ESACTIVE</w:t>
      </w:r>
      <w:r w:rsidR="00E62F5D" w:rsidRPr="00E62F5D">
        <w:rPr>
          <w:color w:val="auto"/>
          <w:sz w:val="22"/>
          <w:szCs w:val="22"/>
          <w:lang w:val="el-GR"/>
        </w:rPr>
        <w:t xml:space="preserve"> </w:t>
      </w:r>
      <w:r w:rsidRPr="00E62F5D">
        <w:rPr>
          <w:color w:val="auto"/>
          <w:sz w:val="22"/>
          <w:szCs w:val="22"/>
          <w:lang w:val="el-GR"/>
        </w:rPr>
        <w:t xml:space="preserve">ενδέχεται σε πολύ σπάνιες περιπτώσεις να επηρεάσει τα λευκά αιμοσφαίρια οδηγώντας σε ανοσολογική ανεπάρκεια. Εάν έχετε μια λοίμωξη με συμπτώματα όπως πυρετός με </w:t>
      </w:r>
      <w:r w:rsidRPr="00582CAC">
        <w:rPr>
          <w:b/>
          <w:bCs/>
          <w:color w:val="auto"/>
          <w:sz w:val="22"/>
          <w:szCs w:val="22"/>
          <w:lang w:val="el-GR"/>
        </w:rPr>
        <w:t>εξαιρετικά</w:t>
      </w:r>
      <w:r w:rsidRPr="00BF45F4">
        <w:rPr>
          <w:sz w:val="22"/>
          <w:szCs w:val="22"/>
          <w:lang w:val="el-GR"/>
        </w:rPr>
        <w:t xml:space="preserve"> μειωμένη</w:t>
      </w:r>
      <w:r w:rsidRPr="00E62F5D">
        <w:rPr>
          <w:sz w:val="22"/>
          <w:szCs w:val="22"/>
          <w:lang w:val="el-GR"/>
        </w:rPr>
        <w:t xml:space="preserve"> γενική κατάσταση ή πυρετό με συμπτώματα τοπικής λοίμωξης όπως πόνο στον αυχένα, το λαιμό ή το στόμα ή δυσκολίες στην ούρηση, πρέπει να συμβουλευτείτε το γιατρό σας το συντομότερο δυνατόν προκειμένου να αποκλειστεί το ενδεχόμενο έλλειψης των λευκών αιμοσφαιρίων (ακοκκιοκυτταραιμία) με μια εξέταση αίματος.</w:t>
      </w:r>
      <w:r w:rsidRPr="00E62F5D">
        <w:rPr>
          <w:color w:val="auto"/>
          <w:sz w:val="22"/>
          <w:szCs w:val="22"/>
          <w:lang w:val="el-GR"/>
        </w:rPr>
        <w:t xml:space="preserve"> Είναι σημαντικό να δώσετε τότε πληροφορίες σχετικά με τη φαρμακευτική αγωγή σας. </w:t>
      </w: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color w:val="auto"/>
          <w:sz w:val="22"/>
          <w:szCs w:val="22"/>
          <w:lang w:val="el-GR"/>
        </w:rPr>
        <w:t>Μην ανησυχείτε με αυτόν τον κατάλογο πιθανών ανεπιθύμητων ενεργειών</w:t>
      </w:r>
      <w:r w:rsidRPr="005B77AA">
        <w:rPr>
          <w:color w:val="auto"/>
          <w:sz w:val="22"/>
          <w:szCs w:val="22"/>
          <w:lang w:val="el-GR"/>
        </w:rPr>
        <w:t xml:space="preserve">. </w:t>
      </w:r>
      <w:r>
        <w:rPr>
          <w:color w:val="auto"/>
          <w:sz w:val="22"/>
          <w:szCs w:val="22"/>
          <w:lang w:val="el-GR"/>
        </w:rPr>
        <w:t>Πιθανώς δεν θα εμφανίσετε καμία από αυτές</w:t>
      </w:r>
      <w:r w:rsidRPr="005B77AA">
        <w:rPr>
          <w:color w:val="auto"/>
          <w:sz w:val="22"/>
          <w:szCs w:val="22"/>
          <w:lang w:val="el-GR"/>
        </w:rPr>
        <w:t xml:space="preserve">. </w:t>
      </w:r>
    </w:p>
    <w:p w:rsidR="00582A00" w:rsidRPr="005B77AA" w:rsidRDefault="00582A00">
      <w:pPr>
        <w:pStyle w:val="Default"/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582A00" w:rsidRPr="005B77AA" w:rsidRDefault="00582A00">
      <w:pPr>
        <w:pStyle w:val="Default"/>
        <w:rPr>
          <w:rFonts w:ascii="Calibri" w:hAnsi="Calibri" w:cs="Calibri"/>
          <w:lang w:val="el-GR"/>
        </w:rPr>
      </w:pPr>
      <w:r>
        <w:rPr>
          <w:b/>
          <w:bCs/>
          <w:color w:val="auto"/>
          <w:sz w:val="22"/>
          <w:szCs w:val="22"/>
          <w:lang w:val="el-GR"/>
        </w:rPr>
        <w:t>Εάν κάποια ανεπιθύμητη ενέργεια γίνεται σοβαρή ή αν παρατηρήσετε κάποια ανεπιθύμητη ενέργεια που δεν αναφέρεται στο παρόν φύλλο οδηγιών</w:t>
      </w:r>
      <w:r w:rsidRPr="005B77AA">
        <w:rPr>
          <w:b/>
          <w:bCs/>
          <w:color w:val="auto"/>
          <w:sz w:val="22"/>
          <w:szCs w:val="22"/>
          <w:lang w:val="el-GR"/>
        </w:rPr>
        <w:t xml:space="preserve">, </w:t>
      </w:r>
      <w:r>
        <w:rPr>
          <w:b/>
          <w:bCs/>
          <w:color w:val="auto"/>
          <w:sz w:val="22"/>
          <w:szCs w:val="22"/>
          <w:lang w:val="el-GR"/>
        </w:rPr>
        <w:t>παρακαλείσθε να ενημερώσετε το γιατρό ή το φαρμακοποιό σας</w:t>
      </w:r>
      <w:r w:rsidRPr="005B77AA">
        <w:rPr>
          <w:b/>
          <w:bCs/>
          <w:color w:val="auto"/>
          <w:sz w:val="22"/>
          <w:szCs w:val="22"/>
          <w:lang w:val="el-GR"/>
        </w:rPr>
        <w:t xml:space="preserve">. </w:t>
      </w:r>
    </w:p>
    <w:p w:rsidR="00582A00" w:rsidRPr="00CB6B9C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n-US"/>
        </w:rPr>
      </w:pPr>
    </w:p>
    <w:p w:rsidR="00D16FC1" w:rsidRDefault="00582A00">
      <w:pPr>
        <w:widowControl w:val="0"/>
        <w:outlineLvl w:val="0"/>
        <w:rPr>
          <w:rFonts w:ascii="Calibri" w:hAnsi="Calibri" w:cs="Calibri"/>
          <w:noProof/>
          <w:lang w:val="en-US"/>
        </w:rPr>
      </w:pPr>
      <w:r w:rsidRPr="005B77AA">
        <w:rPr>
          <w:b/>
          <w:bCs/>
          <w:noProof/>
          <w:lang w:val="el-GR"/>
        </w:rPr>
        <w:t>5.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 xml:space="preserve">ΠΩΣ ΝΑ </w:t>
      </w:r>
      <w:r w:rsidRPr="00E62F5D">
        <w:rPr>
          <w:b/>
          <w:bCs/>
          <w:lang w:val="el-GR"/>
        </w:rPr>
        <w:t>ΦΥΛΑΣΣΕΤ</w:t>
      </w:r>
      <w:r w:rsidR="00E62F5D">
        <w:rPr>
          <w:b/>
          <w:bCs/>
          <w:lang w:val="el-GR"/>
        </w:rPr>
        <w:t>Ε</w:t>
      </w:r>
      <w:r w:rsidRPr="00E62F5D">
        <w:rPr>
          <w:b/>
          <w:bCs/>
          <w:lang w:val="el-GR"/>
        </w:rPr>
        <w:t xml:space="preserve"> ΤΟ </w:t>
      </w:r>
      <w:r w:rsidR="00E62F5D" w:rsidRPr="00E62F5D">
        <w:rPr>
          <w:b/>
          <w:bCs/>
          <w:lang w:val="en-US"/>
        </w:rPr>
        <w:t>ESACTIVE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Να φυλάσσεται σε θέση την οποία δεν βλέπουν και δεν προσεγγίζουν τα παιδιά.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</w:r>
      <w:r w:rsidR="00582CAC" w:rsidRPr="00457F20">
        <w:rPr>
          <w:lang w:val="el-GR"/>
        </w:rPr>
        <w:t>Να φυλάσσεται</w:t>
      </w:r>
      <w:r w:rsidRPr="00457F20">
        <w:rPr>
          <w:lang w:val="el-GR"/>
        </w:rPr>
        <w:t xml:space="preserve"> σε θερμοκρασία </w:t>
      </w:r>
      <w:r w:rsidR="00582CAC" w:rsidRPr="00457F20">
        <w:rPr>
          <w:lang w:val="el-GR"/>
        </w:rPr>
        <w:t>μικρότερη</w:t>
      </w:r>
      <w:r>
        <w:rPr>
          <w:lang w:val="el-GR"/>
        </w:rPr>
        <w:t xml:space="preserve"> των 30 °C.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Διατηρήστε αυτό το φάρμακο στον αρχικό περιέκτη (συσκευασία τύπου blister) προκειμένου να το προστατεύσετε από την υγρασία.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 xml:space="preserve">Μη χρησιμοποιείτε το </w:t>
      </w:r>
      <w:r w:rsidR="00BF45F4" w:rsidRPr="004750FE">
        <w:rPr>
          <w:lang w:val="en-US"/>
        </w:rPr>
        <w:t>ESACTIVE</w:t>
      </w:r>
      <w:r w:rsidR="00BF45F4">
        <w:rPr>
          <w:lang w:val="el-GR"/>
        </w:rPr>
        <w:t xml:space="preserve"> </w:t>
      </w:r>
      <w:r>
        <w:rPr>
          <w:lang w:val="el-GR"/>
        </w:rPr>
        <w:t>μετά την παρέλευση της ημερομηνίας λήξης που αναγράφεται στο χάρτινο κουτί ή τη θήκη της συσκευασίας τύπου blister.</w:t>
      </w:r>
      <w:r w:rsidRPr="005B77AA">
        <w:rPr>
          <w:noProof/>
          <w:lang w:val="el-GR"/>
        </w:rPr>
        <w:t xml:space="preserve"> </w:t>
      </w:r>
      <w:r w:rsidR="001269D1">
        <w:rPr>
          <w:noProof/>
          <w:lang w:val="el-GR"/>
        </w:rPr>
        <w:t>Η ημερομηνία λήξης αφορά την τελευταία ημέρα του αναφερόμενου μήνα.</w:t>
      </w:r>
    </w:p>
    <w:p w:rsidR="00582A00" w:rsidRPr="005B77AA" w:rsidRDefault="00582A00">
      <w:p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noProof/>
          <w:lang w:val="el-GR"/>
        </w:rPr>
      </w:pPr>
      <w:r w:rsidRPr="005B77AA">
        <w:rPr>
          <w:noProof/>
          <w:lang w:val="el-GR"/>
        </w:rPr>
        <w:t>-</w:t>
      </w:r>
      <w:r w:rsidRPr="005B77AA">
        <w:rPr>
          <w:noProof/>
          <w:lang w:val="el-GR"/>
        </w:rPr>
        <w:tab/>
      </w:r>
      <w:r>
        <w:rPr>
          <w:lang w:val="el-GR"/>
        </w:rPr>
        <w:t>Τα φάρμακα δεν πρέπει να απορρίπτονται στο νερό της αποχέτευσης ή στα σκουπίδια.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Ρωτήστε το φαρμακοποιό σας πώς να πετάξετε τα φάρμακα που δεν χρειάζονται πια.</w:t>
      </w:r>
      <w:r w:rsidRPr="005B77AA">
        <w:rPr>
          <w:noProof/>
          <w:lang w:val="el-GR"/>
        </w:rPr>
        <w:t xml:space="preserve"> </w:t>
      </w:r>
      <w:r>
        <w:rPr>
          <w:lang w:val="el-GR"/>
        </w:rPr>
        <w:t>Αυτά τα μέτρα θα βοηθήσουν στην προστασία του περιβάλλοντος.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D16FC1" w:rsidRDefault="00582A00">
      <w:pPr>
        <w:keepNext/>
        <w:widowControl w:val="0"/>
        <w:outlineLvl w:val="0"/>
        <w:rPr>
          <w:rFonts w:ascii="Calibri" w:hAnsi="Calibri" w:cs="Calibri"/>
          <w:noProof/>
          <w:lang w:val="en-US"/>
        </w:rPr>
      </w:pPr>
      <w:r w:rsidRPr="005B77AA">
        <w:rPr>
          <w:b/>
          <w:bCs/>
          <w:noProof/>
          <w:lang w:val="el-GR"/>
        </w:rPr>
        <w:t>6.</w:t>
      </w:r>
      <w:r w:rsidRPr="005B77AA">
        <w:rPr>
          <w:b/>
          <w:bCs/>
          <w:i/>
          <w:iCs/>
          <w:noProof/>
          <w:lang w:val="el-GR"/>
        </w:rPr>
        <w:tab/>
      </w:r>
      <w:r>
        <w:rPr>
          <w:b/>
          <w:bCs/>
          <w:lang w:val="el-GR"/>
        </w:rPr>
        <w:t>ΛΟΙΠΕΣ ΠΛΗΡΟΦΟΡΙΕΣ</w:t>
      </w:r>
    </w:p>
    <w:p w:rsidR="00582A00" w:rsidRPr="005B77AA" w:rsidRDefault="00582A00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>
        <w:rPr>
          <w:b/>
          <w:bCs/>
          <w:lang w:val="el-GR"/>
        </w:rPr>
        <w:t xml:space="preserve">Τι περιέχει το </w:t>
      </w:r>
      <w:r w:rsidR="00BF45F4" w:rsidRPr="004750FE">
        <w:rPr>
          <w:lang w:val="en-US"/>
        </w:rPr>
        <w:t>ESACTIVE</w:t>
      </w:r>
    </w:p>
    <w:p w:rsidR="00582A00" w:rsidRDefault="00582A00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Η δραστική ουσία είναι η εσομεπραζόλη. </w:t>
      </w:r>
    </w:p>
    <w:p w:rsidR="00D16FC1" w:rsidRDefault="00582A00">
      <w:pPr>
        <w:tabs>
          <w:tab w:val="clear" w:pos="567"/>
        </w:tabs>
        <w:spacing w:line="240" w:lineRule="auto"/>
        <w:ind w:left="567"/>
        <w:rPr>
          <w:lang w:val="en-US"/>
        </w:rPr>
      </w:pPr>
      <w:r>
        <w:rPr>
          <w:lang w:val="el-GR"/>
        </w:rPr>
        <w:t xml:space="preserve">Τα </w:t>
      </w:r>
      <w:r w:rsidR="009C745E">
        <w:rPr>
          <w:lang w:val="el-GR"/>
        </w:rPr>
        <w:t>γαστροανθεκτικά δισκία</w:t>
      </w:r>
      <w:r>
        <w:rPr>
          <w:lang w:val="el-GR"/>
        </w:rPr>
        <w:t xml:space="preserve"> </w:t>
      </w:r>
      <w:r w:rsidR="00BF45F4" w:rsidRPr="004750FE">
        <w:rPr>
          <w:lang w:val="en-US"/>
        </w:rPr>
        <w:t>ESACTIVE</w:t>
      </w:r>
      <w:r w:rsidR="00BF45F4">
        <w:rPr>
          <w:lang w:val="el-GR"/>
        </w:rPr>
        <w:t xml:space="preserve"> </w:t>
      </w:r>
      <w:r>
        <w:rPr>
          <w:lang w:val="el-GR"/>
        </w:rPr>
        <w:t>κυκλοφορούν σε δύο περιεκτικότητες που περιέχουν 20</w:t>
      </w:r>
      <w:r>
        <w:rPr>
          <w:rFonts w:ascii="Calibri" w:hAnsi="Calibri" w:cs="Calibri"/>
        </w:rPr>
        <w:t> </w:t>
      </w:r>
      <w:r>
        <w:t>mg</w:t>
      </w:r>
      <w:r w:rsidRPr="005B77AA">
        <w:rPr>
          <w:lang w:val="el-GR"/>
        </w:rPr>
        <w:t xml:space="preserve"> </w:t>
      </w:r>
      <w:r>
        <w:rPr>
          <w:lang w:val="el-GR"/>
        </w:rPr>
        <w:t>ή 40</w:t>
      </w:r>
      <w:r>
        <w:rPr>
          <w:rFonts w:ascii="Calibri" w:hAnsi="Calibri" w:cs="Calibri"/>
        </w:rPr>
        <w:t> </w:t>
      </w:r>
      <w:r>
        <w:t>mg</w:t>
      </w:r>
      <w:r w:rsidRPr="005B77AA">
        <w:rPr>
          <w:lang w:val="el-GR"/>
        </w:rPr>
        <w:t xml:space="preserve"> </w:t>
      </w:r>
      <w:r>
        <w:rPr>
          <w:lang w:val="el-GR"/>
        </w:rPr>
        <w:t xml:space="preserve">εσομεπραζόλης (ως διένυδρο μαγνήσιο). </w:t>
      </w:r>
    </w:p>
    <w:p w:rsidR="00582A00" w:rsidRPr="003E1DEC" w:rsidRDefault="002B7BF4">
      <w:pPr>
        <w:tabs>
          <w:tab w:val="clear" w:pos="567"/>
        </w:tabs>
        <w:spacing w:line="240" w:lineRule="auto"/>
        <w:rPr>
          <w:lang w:val="en-US"/>
        </w:rPr>
      </w:pPr>
      <w:r w:rsidRPr="002B7BF4">
        <w:rPr>
          <w:lang w:val="en-US"/>
        </w:rPr>
        <w:t>-</w:t>
      </w:r>
      <w:r w:rsidRPr="002B7BF4">
        <w:rPr>
          <w:lang w:val="en-US"/>
        </w:rPr>
        <w:tab/>
      </w:r>
      <w:r w:rsidR="00582A00">
        <w:rPr>
          <w:lang w:val="el-GR"/>
        </w:rPr>
        <w:t>Τα</w:t>
      </w:r>
      <w:r w:rsidRPr="002B7BF4">
        <w:rPr>
          <w:lang w:val="en-US"/>
        </w:rPr>
        <w:t xml:space="preserve"> </w:t>
      </w:r>
      <w:r w:rsidR="00582A00">
        <w:rPr>
          <w:lang w:val="el-GR"/>
        </w:rPr>
        <w:t>λοιπά</w:t>
      </w:r>
      <w:r w:rsidRPr="002B7BF4">
        <w:rPr>
          <w:lang w:val="en-US"/>
        </w:rPr>
        <w:t xml:space="preserve"> </w:t>
      </w:r>
      <w:r w:rsidR="00582A00">
        <w:rPr>
          <w:lang w:val="el-GR"/>
        </w:rPr>
        <w:t>συστατικά</w:t>
      </w:r>
      <w:r w:rsidRPr="002B7BF4">
        <w:rPr>
          <w:lang w:val="en-US"/>
        </w:rPr>
        <w:t xml:space="preserve"> </w:t>
      </w:r>
      <w:r w:rsidR="00582A00">
        <w:rPr>
          <w:lang w:val="el-GR"/>
        </w:rPr>
        <w:t>είναι</w:t>
      </w:r>
      <w:r w:rsidRPr="002B7BF4">
        <w:rPr>
          <w:lang w:val="en-US"/>
        </w:rPr>
        <w:t>:</w:t>
      </w:r>
    </w:p>
    <w:p w:rsidR="00B37076" w:rsidRPr="003E1DEC" w:rsidRDefault="00B37076" w:rsidP="001411D0">
      <w:pPr>
        <w:tabs>
          <w:tab w:val="clear" w:pos="567"/>
        </w:tabs>
        <w:spacing w:line="240" w:lineRule="auto"/>
        <w:ind w:left="567" w:firstLine="3"/>
        <w:rPr>
          <w:lang w:val="en-US"/>
        </w:rPr>
      </w:pPr>
      <w:r>
        <w:rPr>
          <w:lang w:val="en-US"/>
        </w:rPr>
        <w:t>Glyceryl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monostearate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hypromellose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iron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oxide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red</w:t>
      </w:r>
      <w:r w:rsidR="002B7BF4" w:rsidRPr="002B7BF4">
        <w:rPr>
          <w:lang w:val="en-US"/>
        </w:rPr>
        <w:t xml:space="preserve"> (</w:t>
      </w:r>
      <w:r>
        <w:rPr>
          <w:lang w:val="en-US"/>
        </w:rPr>
        <w:t>E</w:t>
      </w:r>
      <w:r w:rsidR="002B7BF4" w:rsidRPr="002B7BF4">
        <w:rPr>
          <w:lang w:val="en-US"/>
        </w:rPr>
        <w:t xml:space="preserve"> 172), </w:t>
      </w:r>
      <w:r>
        <w:rPr>
          <w:lang w:val="en-US"/>
        </w:rPr>
        <w:t>iron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oxide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yellow</w:t>
      </w:r>
      <w:r w:rsidR="002B7BF4" w:rsidRPr="002B7BF4">
        <w:rPr>
          <w:lang w:val="en-US"/>
        </w:rPr>
        <w:t xml:space="preserve"> (</w:t>
      </w:r>
      <w:r>
        <w:rPr>
          <w:lang w:val="en-US"/>
        </w:rPr>
        <w:t>E</w:t>
      </w:r>
      <w:r w:rsidR="002B7BF4" w:rsidRPr="002B7BF4">
        <w:rPr>
          <w:lang w:val="en-US"/>
        </w:rPr>
        <w:t xml:space="preserve"> 172), </w:t>
      </w:r>
      <w:r>
        <w:rPr>
          <w:lang w:val="en-US"/>
        </w:rPr>
        <w:t>mannitol</w:t>
      </w:r>
      <w:r w:rsidR="002B7BF4" w:rsidRPr="002B7BF4">
        <w:rPr>
          <w:lang w:val="en-US"/>
        </w:rPr>
        <w:t xml:space="preserve"> (</w:t>
      </w:r>
      <w:r>
        <w:rPr>
          <w:lang w:val="en-US"/>
        </w:rPr>
        <w:t>E</w:t>
      </w:r>
      <w:r w:rsidR="002B7BF4" w:rsidRPr="002B7BF4">
        <w:rPr>
          <w:lang w:val="en-US"/>
        </w:rPr>
        <w:t xml:space="preserve">421), </w:t>
      </w:r>
      <w:r>
        <w:rPr>
          <w:lang w:val="en-US"/>
        </w:rPr>
        <w:t>methacrylic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acid</w:t>
      </w:r>
      <w:r w:rsidR="002B7BF4" w:rsidRPr="002B7BF4">
        <w:rPr>
          <w:lang w:val="en-US"/>
        </w:rPr>
        <w:t>-</w:t>
      </w:r>
      <w:r>
        <w:rPr>
          <w:lang w:val="en-US"/>
        </w:rPr>
        <w:t>ethyl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acrylate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copolymer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cellulose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paraffin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hard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macrogol</w:t>
      </w:r>
      <w:r w:rsidR="002B7BF4" w:rsidRPr="002B7BF4">
        <w:rPr>
          <w:lang w:val="en-US"/>
        </w:rPr>
        <w:t xml:space="preserve"> 4000, </w:t>
      </w:r>
      <w:r>
        <w:rPr>
          <w:lang w:val="en-US"/>
        </w:rPr>
        <w:t>polysorbate</w:t>
      </w:r>
      <w:r w:rsidR="002B7BF4" w:rsidRPr="002B7BF4">
        <w:rPr>
          <w:lang w:val="en-US"/>
        </w:rPr>
        <w:t xml:space="preserve"> 80, </w:t>
      </w:r>
      <w:r>
        <w:rPr>
          <w:lang w:val="en-US"/>
        </w:rPr>
        <w:t>povidone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sodium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stearyl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fumarate</w:t>
      </w:r>
      <w:r w:rsidR="002B7BF4" w:rsidRPr="002B7BF4">
        <w:rPr>
          <w:lang w:val="en-US"/>
        </w:rPr>
        <w:t xml:space="preserve">, </w:t>
      </w:r>
      <w:r>
        <w:rPr>
          <w:lang w:val="en-US"/>
        </w:rPr>
        <w:t>sugar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spheres</w:t>
      </w:r>
      <w:r w:rsidR="002B7BF4" w:rsidRPr="002B7BF4">
        <w:rPr>
          <w:lang w:val="en-US"/>
        </w:rPr>
        <w:t xml:space="preserve"> (</w:t>
      </w:r>
      <w:r>
        <w:rPr>
          <w:lang w:val="en-US"/>
        </w:rPr>
        <w:t>sucrose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and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maize</w:t>
      </w:r>
      <w:r w:rsidR="002B7BF4" w:rsidRPr="002B7BF4">
        <w:rPr>
          <w:lang w:val="en-US"/>
        </w:rPr>
        <w:t xml:space="preserve"> </w:t>
      </w:r>
      <w:r>
        <w:rPr>
          <w:lang w:val="en-US"/>
        </w:rPr>
        <w:t>starch</w:t>
      </w:r>
      <w:r w:rsidR="002B7BF4" w:rsidRPr="002B7BF4">
        <w:rPr>
          <w:lang w:val="en-US"/>
        </w:rPr>
        <w:t xml:space="preserve">), </w:t>
      </w:r>
      <w:r w:rsidR="00EC3CF7">
        <w:rPr>
          <w:lang w:val="en-US"/>
        </w:rPr>
        <w:t>talc</w:t>
      </w:r>
      <w:r w:rsidR="002B7BF4" w:rsidRPr="002B7BF4">
        <w:rPr>
          <w:lang w:val="en-US"/>
        </w:rPr>
        <w:t xml:space="preserve">, </w:t>
      </w:r>
      <w:r w:rsidR="00EC3CF7">
        <w:rPr>
          <w:lang w:val="en-US"/>
        </w:rPr>
        <w:t>titanium</w:t>
      </w:r>
      <w:r w:rsidR="002B7BF4" w:rsidRPr="002B7BF4">
        <w:rPr>
          <w:lang w:val="en-US"/>
        </w:rPr>
        <w:t xml:space="preserve"> </w:t>
      </w:r>
      <w:r w:rsidR="00EC3CF7">
        <w:rPr>
          <w:lang w:val="en-US"/>
        </w:rPr>
        <w:t>dioxide</w:t>
      </w:r>
      <w:r w:rsidR="002B7BF4" w:rsidRPr="002B7BF4">
        <w:rPr>
          <w:lang w:val="en-US"/>
        </w:rPr>
        <w:t xml:space="preserve"> (</w:t>
      </w:r>
      <w:r w:rsidR="00EC3CF7">
        <w:rPr>
          <w:lang w:val="en-US"/>
        </w:rPr>
        <w:t>E</w:t>
      </w:r>
      <w:r w:rsidR="002B7BF4" w:rsidRPr="002B7BF4">
        <w:rPr>
          <w:lang w:val="en-US"/>
        </w:rPr>
        <w:t xml:space="preserve"> 171), </w:t>
      </w:r>
      <w:r w:rsidR="00EC3CF7">
        <w:rPr>
          <w:lang w:val="en-US"/>
        </w:rPr>
        <w:t>triethyl</w:t>
      </w:r>
      <w:r w:rsidR="002B7BF4" w:rsidRPr="002B7BF4">
        <w:rPr>
          <w:lang w:val="en-US"/>
        </w:rPr>
        <w:t xml:space="preserve"> </w:t>
      </w:r>
      <w:r w:rsidR="00EC3CF7">
        <w:rPr>
          <w:lang w:val="en-US"/>
        </w:rPr>
        <w:t>citrate</w:t>
      </w:r>
      <w:r w:rsidR="002B7BF4" w:rsidRPr="002B7BF4">
        <w:rPr>
          <w:lang w:val="en-US"/>
        </w:rPr>
        <w:t>.</w:t>
      </w:r>
    </w:p>
    <w:p w:rsidR="00582A00" w:rsidRPr="003E1DEC" w:rsidRDefault="00582A00">
      <w:p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n-US"/>
        </w:rPr>
      </w:pPr>
    </w:p>
    <w:p w:rsidR="00582A00" w:rsidRPr="005B77A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  <w:r w:rsidRPr="00BF45F4">
        <w:rPr>
          <w:b/>
          <w:bCs/>
          <w:lang w:val="el-GR"/>
        </w:rPr>
        <w:t xml:space="preserve">Εμφάνιση του </w:t>
      </w:r>
      <w:r w:rsidR="00BF45F4" w:rsidRPr="00BF45F4">
        <w:rPr>
          <w:b/>
          <w:bCs/>
          <w:lang w:val="en-US"/>
        </w:rPr>
        <w:t>ESACTIVE</w:t>
      </w:r>
      <w:r w:rsidR="00BF45F4" w:rsidRPr="00BF45F4">
        <w:rPr>
          <w:b/>
          <w:bCs/>
          <w:lang w:val="el-GR"/>
        </w:rPr>
        <w:t xml:space="preserve"> </w:t>
      </w:r>
      <w:r w:rsidRPr="00BF45F4">
        <w:rPr>
          <w:b/>
          <w:bCs/>
          <w:lang w:val="el-GR"/>
        </w:rPr>
        <w:t>και περιεχόμενο</w:t>
      </w:r>
      <w:r>
        <w:rPr>
          <w:b/>
          <w:bCs/>
          <w:lang w:val="el-GR"/>
        </w:rPr>
        <w:t xml:space="preserve"> της συσκευασίας</w:t>
      </w:r>
    </w:p>
    <w:p w:rsidR="00582A00" w:rsidRDefault="00582A00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Τα</w:t>
      </w:r>
      <w:r w:rsidR="00D060E6">
        <w:rPr>
          <w:lang w:val="el-GR"/>
        </w:rPr>
        <w:t xml:space="preserve"> γαστροανθεκτικά δισκία</w:t>
      </w:r>
      <w:r>
        <w:rPr>
          <w:lang w:val="el-GR"/>
        </w:rPr>
        <w:t xml:space="preserve"> </w:t>
      </w:r>
      <w:r w:rsidR="00BF45F4" w:rsidRPr="004750FE">
        <w:rPr>
          <w:lang w:val="en-US"/>
        </w:rPr>
        <w:t>ESACTIVE</w:t>
      </w:r>
      <w:r w:rsidR="00BF45F4">
        <w:rPr>
          <w:lang w:val="el-GR"/>
        </w:rPr>
        <w:t xml:space="preserve"> </w:t>
      </w:r>
      <w:r>
        <w:rPr>
          <w:lang w:val="el-GR"/>
        </w:rPr>
        <w:t>20</w:t>
      </w:r>
      <w:r>
        <w:rPr>
          <w:rFonts w:ascii="Calibri" w:hAnsi="Calibri" w:cs="Calibri"/>
        </w:rPr>
        <w:t> </w:t>
      </w:r>
      <w:r>
        <w:t>mg</w:t>
      </w:r>
      <w:r w:rsidR="00A75674">
        <w:rPr>
          <w:lang w:val="el-GR"/>
        </w:rPr>
        <w:t xml:space="preserve"> είναι ροζ, οβάλ</w:t>
      </w:r>
      <w:r w:rsidR="00EC14AF">
        <w:rPr>
          <w:lang w:val="el-GR"/>
        </w:rPr>
        <w:t xml:space="preserve"> επικαλυμμένα δισκία με μέ</w:t>
      </w:r>
      <w:r w:rsidR="00FB363F">
        <w:rPr>
          <w:lang w:val="el-GR"/>
        </w:rPr>
        <w:t>σες</w:t>
      </w:r>
      <w:r w:rsidR="00EC14AF">
        <w:rPr>
          <w:lang w:val="el-GR"/>
        </w:rPr>
        <w:t xml:space="preserve"> διαστάσεις 14.0</w:t>
      </w:r>
      <w:r w:rsidR="00EC14AF" w:rsidRPr="00EC14AF">
        <w:rPr>
          <w:lang w:val="el-GR"/>
        </w:rPr>
        <w:t xml:space="preserve"> </w:t>
      </w:r>
      <w:r w:rsidR="00EC14AF">
        <w:rPr>
          <w:lang w:val="en-US"/>
        </w:rPr>
        <w:t>mm</w:t>
      </w:r>
      <w:r w:rsidR="00EC14AF" w:rsidRPr="00EC14AF">
        <w:rPr>
          <w:lang w:val="el-GR"/>
        </w:rPr>
        <w:t xml:space="preserve"> </w:t>
      </w:r>
      <w:r w:rsidR="00EC14AF">
        <w:rPr>
          <w:lang w:val="en-US"/>
        </w:rPr>
        <w:t>x</w:t>
      </w:r>
      <w:r w:rsidR="00EC14AF" w:rsidRPr="00EC14AF">
        <w:rPr>
          <w:lang w:val="el-GR"/>
        </w:rPr>
        <w:t xml:space="preserve"> 7.0 </w:t>
      </w:r>
      <w:r w:rsidR="00EC14AF">
        <w:rPr>
          <w:lang w:val="en-US"/>
        </w:rPr>
        <w:t>mm</w:t>
      </w:r>
      <w:r w:rsidR="00EC14AF" w:rsidRPr="00EC14AF">
        <w:rPr>
          <w:lang w:val="el-GR"/>
        </w:rPr>
        <w:t>.</w:t>
      </w:r>
    </w:p>
    <w:p w:rsidR="00582A00" w:rsidRDefault="00582A00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>Τα</w:t>
      </w:r>
      <w:r w:rsidR="00FB363F">
        <w:rPr>
          <w:lang w:val="el-GR"/>
        </w:rPr>
        <w:t xml:space="preserve"> γαστροανθεκτικά δισκία</w:t>
      </w:r>
      <w:r>
        <w:rPr>
          <w:lang w:val="el-GR"/>
        </w:rPr>
        <w:t xml:space="preserve"> </w:t>
      </w:r>
      <w:r w:rsidR="0085348A" w:rsidRPr="004750FE">
        <w:rPr>
          <w:lang w:val="en-US"/>
        </w:rPr>
        <w:t>ESACTIVE</w:t>
      </w:r>
      <w:r w:rsidR="0085348A">
        <w:rPr>
          <w:lang w:val="el-GR"/>
        </w:rPr>
        <w:t xml:space="preserve"> </w:t>
      </w:r>
      <w:r>
        <w:rPr>
          <w:lang w:val="el-GR"/>
        </w:rPr>
        <w:t xml:space="preserve">40 </w:t>
      </w:r>
      <w:r>
        <w:t>mg</w:t>
      </w:r>
      <w:r w:rsidR="00FB363F">
        <w:rPr>
          <w:lang w:val="el-GR"/>
        </w:rPr>
        <w:t xml:space="preserve"> είναι</w:t>
      </w:r>
      <w:r w:rsidR="00B65597">
        <w:rPr>
          <w:lang w:val="el-GR"/>
        </w:rPr>
        <w:t xml:space="preserve"> ροζ, οβάλ επικαλυμμένα δισκία με μέ</w:t>
      </w:r>
      <w:r w:rsidR="00FB363F">
        <w:rPr>
          <w:lang w:val="el-GR"/>
        </w:rPr>
        <w:t>σες</w:t>
      </w:r>
      <w:r w:rsidR="00B65597">
        <w:rPr>
          <w:lang w:val="el-GR"/>
        </w:rPr>
        <w:t xml:space="preserve"> διαστάσεις 17.6</w:t>
      </w:r>
      <w:r w:rsidR="00B65597" w:rsidRPr="00EC14AF">
        <w:rPr>
          <w:lang w:val="el-GR"/>
        </w:rPr>
        <w:t xml:space="preserve"> </w:t>
      </w:r>
      <w:r w:rsidR="00B65597">
        <w:rPr>
          <w:lang w:val="en-US"/>
        </w:rPr>
        <w:t>mm</w:t>
      </w:r>
      <w:r w:rsidR="00B65597" w:rsidRPr="00EC14AF">
        <w:rPr>
          <w:lang w:val="el-GR"/>
        </w:rPr>
        <w:t xml:space="preserve"> </w:t>
      </w:r>
      <w:r w:rsidR="00B65597">
        <w:rPr>
          <w:lang w:val="en-US"/>
        </w:rPr>
        <w:t>x</w:t>
      </w:r>
      <w:r w:rsidR="00B65597" w:rsidRPr="00EC14AF">
        <w:rPr>
          <w:lang w:val="el-GR"/>
        </w:rPr>
        <w:t xml:space="preserve"> </w:t>
      </w:r>
      <w:r w:rsidR="00B65597">
        <w:rPr>
          <w:lang w:val="el-GR"/>
        </w:rPr>
        <w:t>8</w:t>
      </w:r>
      <w:r w:rsidR="00B65597" w:rsidRPr="00EC14AF">
        <w:rPr>
          <w:lang w:val="el-GR"/>
        </w:rPr>
        <w:t>.</w:t>
      </w:r>
      <w:r w:rsidR="00B65597">
        <w:rPr>
          <w:lang w:val="el-GR"/>
        </w:rPr>
        <w:t>8</w:t>
      </w:r>
      <w:r w:rsidR="00B65597" w:rsidRPr="00EC14AF">
        <w:rPr>
          <w:lang w:val="el-GR"/>
        </w:rPr>
        <w:t xml:space="preserve"> </w:t>
      </w:r>
      <w:r w:rsidR="00B65597">
        <w:rPr>
          <w:lang w:val="en-US"/>
        </w:rPr>
        <w:t>mm</w:t>
      </w:r>
      <w:r w:rsidR="00B65597" w:rsidRPr="00EC14AF">
        <w:rPr>
          <w:lang w:val="el-GR"/>
        </w:rPr>
        <w:t>.</w:t>
      </w:r>
    </w:p>
    <w:p w:rsidR="00582A00" w:rsidRDefault="00582A00" w:rsidP="00830533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Τα </w:t>
      </w:r>
      <w:r w:rsidR="00FB363F">
        <w:rPr>
          <w:lang w:val="el-GR"/>
        </w:rPr>
        <w:t xml:space="preserve">γαστροανθεκτικά δισκία </w:t>
      </w:r>
      <w:r w:rsidR="00B65597" w:rsidRPr="004750FE">
        <w:rPr>
          <w:lang w:val="en-US"/>
        </w:rPr>
        <w:t>ESACTIVE</w:t>
      </w:r>
      <w:r w:rsidR="00B65597">
        <w:rPr>
          <w:lang w:val="el-GR"/>
        </w:rPr>
        <w:t xml:space="preserve"> 20</w:t>
      </w:r>
      <w:r w:rsidR="00B65597">
        <w:rPr>
          <w:rFonts w:ascii="Calibri" w:hAnsi="Calibri" w:cs="Calibri"/>
        </w:rPr>
        <w:t> </w:t>
      </w:r>
      <w:r w:rsidR="00B65597">
        <w:t>mg</w:t>
      </w:r>
      <w:r>
        <w:rPr>
          <w:lang w:val="el-GR"/>
        </w:rPr>
        <w:t xml:space="preserve"> κυκλοφορούν σε συσκευασίες των</w:t>
      </w:r>
      <w:r w:rsidR="00C00331" w:rsidRPr="00C00331">
        <w:rPr>
          <w:lang w:val="el-GR"/>
        </w:rPr>
        <w:t xml:space="preserve"> </w:t>
      </w:r>
      <w:r w:rsidR="00B65597">
        <w:rPr>
          <w:lang w:val="el-GR"/>
        </w:rPr>
        <w:t>7, 14, 28 δισκίων</w:t>
      </w:r>
      <w:r w:rsidR="00C00331">
        <w:rPr>
          <w:lang w:val="el-GR"/>
        </w:rPr>
        <w:t xml:space="preserve"> σε συσκευασία σε </w:t>
      </w:r>
      <w:r w:rsidR="00C00331">
        <w:rPr>
          <w:lang w:val="en-US"/>
        </w:rPr>
        <w:t>blisters</w:t>
      </w:r>
      <w:r w:rsidR="00C00331">
        <w:rPr>
          <w:lang w:val="el-GR"/>
        </w:rPr>
        <w:t>.</w:t>
      </w:r>
    </w:p>
    <w:p w:rsidR="00C00331" w:rsidRPr="00C00331" w:rsidRDefault="00C00331" w:rsidP="00830533">
      <w:pPr>
        <w:tabs>
          <w:tab w:val="clear" w:pos="567"/>
        </w:tabs>
        <w:spacing w:line="240" w:lineRule="auto"/>
        <w:ind w:left="567" w:hanging="567"/>
        <w:rPr>
          <w:rFonts w:ascii="Calibri" w:hAnsi="Calibri" w:cs="Calibri"/>
          <w:lang w:val="el-GR"/>
        </w:rPr>
      </w:pPr>
      <w:r>
        <w:rPr>
          <w:lang w:val="el-GR"/>
        </w:rPr>
        <w:t>-</w:t>
      </w:r>
      <w:r>
        <w:rPr>
          <w:lang w:val="el-GR"/>
        </w:rPr>
        <w:tab/>
        <w:t xml:space="preserve">Τα </w:t>
      </w:r>
      <w:r w:rsidR="00FB363F">
        <w:rPr>
          <w:lang w:val="el-GR"/>
        </w:rPr>
        <w:t xml:space="preserve">γαστροανθεκτικά δισκία </w:t>
      </w:r>
      <w:r>
        <w:rPr>
          <w:lang w:val="en-US"/>
        </w:rPr>
        <w:t>ESACTIVE</w:t>
      </w:r>
      <w:r w:rsidRPr="00C00331">
        <w:rPr>
          <w:lang w:val="el-GR"/>
        </w:rPr>
        <w:t xml:space="preserve"> 40 </w:t>
      </w:r>
      <w:r>
        <w:rPr>
          <w:lang w:val="en-US"/>
        </w:rPr>
        <w:t>mg</w:t>
      </w:r>
      <w:r w:rsidRPr="00C00331">
        <w:rPr>
          <w:lang w:val="el-GR"/>
        </w:rPr>
        <w:t xml:space="preserve"> </w:t>
      </w:r>
      <w:r>
        <w:rPr>
          <w:lang w:val="el-GR"/>
        </w:rPr>
        <w:t xml:space="preserve">κυκλοφορούν σε συσκευασίες των 7, 14, 28 δισκίων σε συσκευασία σε </w:t>
      </w:r>
      <w:r>
        <w:rPr>
          <w:lang w:val="en-US"/>
        </w:rPr>
        <w:t>blisters</w:t>
      </w:r>
      <w:r w:rsidRPr="00C00331">
        <w:rPr>
          <w:lang w:val="el-GR"/>
        </w:rPr>
        <w:t>.</w:t>
      </w:r>
    </w:p>
    <w:p w:rsidR="00582A00" w:rsidRDefault="00582A00">
      <w:pPr>
        <w:tabs>
          <w:tab w:val="clear" w:pos="567"/>
        </w:tabs>
        <w:spacing w:line="240" w:lineRule="auto"/>
        <w:ind w:firstLine="567"/>
        <w:rPr>
          <w:lang w:val="el-GR"/>
        </w:rPr>
      </w:pPr>
      <w:r>
        <w:rPr>
          <w:lang w:val="el-GR"/>
        </w:rPr>
        <w:t>Ενδέχεται να μην κυκλοφορούν όλα τα μεγέθη συσκευασιών.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D16FC1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lang w:val="en-US"/>
        </w:rPr>
      </w:pPr>
      <w:r>
        <w:rPr>
          <w:b/>
          <w:bCs/>
          <w:lang w:val="el-GR"/>
        </w:rPr>
        <w:t>Κάτοχος αδείας κυκλοφορίας</w:t>
      </w:r>
      <w:r w:rsidRPr="005B77AA">
        <w:rPr>
          <w:b/>
          <w:bCs/>
          <w:noProof/>
          <w:lang w:val="el-GR"/>
        </w:rPr>
        <w:t xml:space="preserve"> </w:t>
      </w:r>
    </w:p>
    <w:p w:rsidR="0085348A" w:rsidRDefault="0085348A" w:rsidP="0085348A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n-US"/>
        </w:rPr>
        <w:t>ELPEN</w:t>
      </w:r>
      <w:r w:rsidRPr="00DA311C">
        <w:rPr>
          <w:lang w:val="el-GR"/>
        </w:rPr>
        <w:t xml:space="preserve"> </w:t>
      </w:r>
      <w:r>
        <w:rPr>
          <w:lang w:val="en-US"/>
        </w:rPr>
        <w:t>AE</w:t>
      </w:r>
      <w:r w:rsidRPr="00DA311C">
        <w:rPr>
          <w:lang w:val="el-GR"/>
        </w:rPr>
        <w:t xml:space="preserve"> </w:t>
      </w:r>
      <w:r>
        <w:rPr>
          <w:lang w:val="el-GR"/>
        </w:rPr>
        <w:t>Φαρμακευτική Βιομηχανία</w:t>
      </w:r>
    </w:p>
    <w:p w:rsidR="0085348A" w:rsidRDefault="0085348A" w:rsidP="0085348A">
      <w:p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Λεωφ. Μαραθώνος 95</w:t>
      </w:r>
    </w:p>
    <w:p w:rsidR="0085348A" w:rsidRPr="00DA311C" w:rsidRDefault="0085348A" w:rsidP="0085348A">
      <w:pPr>
        <w:tabs>
          <w:tab w:val="clear" w:pos="567"/>
        </w:tabs>
        <w:spacing w:line="240" w:lineRule="auto"/>
        <w:rPr>
          <w:rFonts w:ascii="Calibri" w:hAnsi="Calibri" w:cs="Calibri"/>
          <w:noProof/>
          <w:lang w:val="el-GR"/>
        </w:rPr>
      </w:pPr>
      <w:r>
        <w:rPr>
          <w:lang w:val="el-GR"/>
        </w:rPr>
        <w:t>19009 Πικέρμι Αττικής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582A00" w:rsidRPr="002B6C1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bCs/>
          <w:lang w:val="el-GR"/>
        </w:rPr>
      </w:pPr>
      <w:r>
        <w:rPr>
          <w:b/>
          <w:bCs/>
          <w:lang w:val="el-GR"/>
        </w:rPr>
        <w:t>Αυτό το φαρμακευτικό προϊόν έχει λάβει έγκριση στα Κράτη Μέλη του Ευρωπαϊκού Οικονομικού Χώρου με τις παρακάτω ονομασίες</w:t>
      </w:r>
      <w:r w:rsidRPr="005B77AA">
        <w:rPr>
          <w:b/>
          <w:bCs/>
          <w:lang w:val="el-GR"/>
        </w:rPr>
        <w:t>:</w:t>
      </w:r>
    </w:p>
    <w:p w:rsidR="0085348A" w:rsidRPr="002B6C10" w:rsidRDefault="0085348A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b/>
          <w:bCs/>
          <w:noProof/>
          <w:lang w:val="el-GR"/>
        </w:rPr>
      </w:pPr>
    </w:p>
    <w:p w:rsidR="00582A00" w:rsidRPr="00830533" w:rsidRDefault="00FB363F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  <w:r w:rsidRPr="00FB363F">
        <w:rPr>
          <w:lang w:val="el-GR"/>
        </w:rPr>
        <w:t xml:space="preserve">Ολλανδία: </w:t>
      </w:r>
      <w:r w:rsidRPr="00FB363F">
        <w:rPr>
          <w:lang w:val="en-US"/>
        </w:rPr>
        <w:t>Esomeprazole</w:t>
      </w:r>
      <w:r w:rsidRPr="00830533">
        <w:rPr>
          <w:lang w:val="el-GR"/>
        </w:rPr>
        <w:t xml:space="preserve"> </w:t>
      </w:r>
      <w:r w:rsidRPr="00FB363F">
        <w:rPr>
          <w:lang w:val="en-US"/>
        </w:rPr>
        <w:t>Elpen</w:t>
      </w:r>
    </w:p>
    <w:p w:rsidR="0085348A" w:rsidRPr="0085348A" w:rsidRDefault="0085348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  <w:r w:rsidRPr="00FB363F">
        <w:rPr>
          <w:lang w:val="en-US"/>
        </w:rPr>
        <w:t>E</w:t>
      </w:r>
      <w:r w:rsidRPr="00FB363F">
        <w:rPr>
          <w:lang w:val="el-GR"/>
        </w:rPr>
        <w:t xml:space="preserve">λλάδα: </w:t>
      </w:r>
      <w:r w:rsidRPr="00FB363F">
        <w:rPr>
          <w:lang w:val="en-US"/>
        </w:rPr>
        <w:t>E</w:t>
      </w:r>
      <w:r w:rsidR="00FB363F">
        <w:rPr>
          <w:lang w:val="en-US"/>
        </w:rPr>
        <w:t>sactive</w:t>
      </w:r>
    </w:p>
    <w:p w:rsidR="00582A00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="Calibri" w:hAnsi="Calibri" w:cs="Calibri"/>
          <w:noProof/>
          <w:lang w:val="el-GR"/>
        </w:rPr>
      </w:pPr>
    </w:p>
    <w:p w:rsidR="00582A00" w:rsidRPr="0085348A" w:rsidRDefault="00582A0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="Calibri" w:hAnsi="Calibri" w:cs="Calibri"/>
          <w:noProof/>
          <w:lang w:val="el-GR"/>
        </w:rPr>
      </w:pPr>
      <w:r>
        <w:rPr>
          <w:b/>
          <w:bCs/>
          <w:lang w:val="el-GR"/>
        </w:rPr>
        <w:t>Το παρόν φύλλο οδηγιών χρήσης εγκρίθηκε για τελευταία φορά</w:t>
      </w:r>
      <w:r w:rsidRPr="005B77AA">
        <w:rPr>
          <w:lang w:val="el-GR"/>
        </w:rPr>
        <w:t xml:space="preserve"> </w:t>
      </w:r>
      <w:r w:rsidRPr="0085348A">
        <w:rPr>
          <w:b/>
          <w:bCs/>
          <w:lang w:val="el-GR"/>
        </w:rPr>
        <w:t xml:space="preserve">στις </w:t>
      </w:r>
    </w:p>
    <w:p w:rsidR="00582A00" w:rsidRDefault="00582A00" w:rsidP="000A5726">
      <w:pPr>
        <w:rPr>
          <w:lang w:val="el-GR"/>
        </w:rPr>
      </w:pPr>
    </w:p>
    <w:sectPr w:rsidR="00582A00" w:rsidSect="009F019D">
      <w:footerReference w:type="default" r:id="rId7"/>
      <w:footerReference w:type="first" r:id="rId8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63" w:rsidRDefault="00C4216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endnote>
  <w:endnote w:type="continuationSeparator" w:id="0">
    <w:p w:rsidR="00C42163" w:rsidRDefault="00C4216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1E" w:rsidRDefault="00AC4F1E">
    <w:pPr>
      <w:pStyle w:val="a4"/>
      <w:rPr>
        <w:rFonts w:ascii="Calibri" w:hAnsi="Calibri" w:cs="Calibri"/>
        <w:sz w:val="20"/>
        <w:szCs w:val="20"/>
      </w:rPr>
    </w:pPr>
    <w:r>
      <w:rPr>
        <w:rFonts w:ascii="Cambria" w:hAnsi="Cambria" w:cs="Cambria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1E" w:rsidRDefault="00D16FC1">
    <w:pPr>
      <w:pStyle w:val="a4"/>
      <w:rPr>
        <w:rFonts w:ascii="Calibri" w:hAnsi="Calibri" w:cs="Calibri"/>
      </w:rPr>
    </w:pPr>
    <w:r>
      <w:fldChar w:fldCharType="begin"/>
    </w:r>
    <w:r w:rsidR="00AC4F1E">
      <w:instrText xml:space="preserve"> EQ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63" w:rsidRDefault="00C4216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separator/>
      </w:r>
    </w:p>
  </w:footnote>
  <w:footnote w:type="continuationSeparator" w:id="0">
    <w:p w:rsidR="00C42163" w:rsidRDefault="00C42163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2D4D"/>
    <w:multiLevelType w:val="hybridMultilevel"/>
    <w:tmpl w:val="F2346CDE"/>
    <w:lvl w:ilvl="0" w:tplc="4F5CD99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F57AB"/>
    <w:multiLevelType w:val="hybridMultilevel"/>
    <w:tmpl w:val="5D46A142"/>
    <w:lvl w:ilvl="0" w:tplc="083C2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>
      <w:start w:val="1"/>
      <w:numFmt w:val="lowerRoman"/>
      <w:lvlText w:val="%3."/>
      <w:lvlJc w:val="right"/>
      <w:pPr>
        <w:ind w:left="2367" w:hanging="180"/>
      </w:pPr>
    </w:lvl>
    <w:lvl w:ilvl="3" w:tplc="0408000F">
      <w:start w:val="1"/>
      <w:numFmt w:val="decimal"/>
      <w:lvlText w:val="%4."/>
      <w:lvlJc w:val="left"/>
      <w:pPr>
        <w:ind w:left="3087" w:hanging="360"/>
      </w:pPr>
    </w:lvl>
    <w:lvl w:ilvl="4" w:tplc="04080019">
      <w:start w:val="1"/>
      <w:numFmt w:val="lowerLetter"/>
      <w:lvlText w:val="%5."/>
      <w:lvlJc w:val="left"/>
      <w:pPr>
        <w:ind w:left="3807" w:hanging="360"/>
      </w:pPr>
    </w:lvl>
    <w:lvl w:ilvl="5" w:tplc="0408001B">
      <w:start w:val="1"/>
      <w:numFmt w:val="lowerRoman"/>
      <w:lvlText w:val="%6."/>
      <w:lvlJc w:val="right"/>
      <w:pPr>
        <w:ind w:left="4527" w:hanging="180"/>
      </w:pPr>
    </w:lvl>
    <w:lvl w:ilvl="6" w:tplc="0408000F">
      <w:start w:val="1"/>
      <w:numFmt w:val="decimal"/>
      <w:lvlText w:val="%7."/>
      <w:lvlJc w:val="left"/>
      <w:pPr>
        <w:ind w:left="5247" w:hanging="360"/>
      </w:pPr>
    </w:lvl>
    <w:lvl w:ilvl="7" w:tplc="04080019">
      <w:start w:val="1"/>
      <w:numFmt w:val="lowerLetter"/>
      <w:lvlText w:val="%8."/>
      <w:lvlJc w:val="left"/>
      <w:pPr>
        <w:ind w:left="5967" w:hanging="360"/>
      </w:pPr>
    </w:lvl>
    <w:lvl w:ilvl="8" w:tplc="0408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trackRevisions/>
  <w:defaultTabStop w:val="567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52DB5"/>
    <w:rsid w:val="000033C8"/>
    <w:rsid w:val="00003B06"/>
    <w:rsid w:val="00006654"/>
    <w:rsid w:val="00013A05"/>
    <w:rsid w:val="000276CD"/>
    <w:rsid w:val="00030BEB"/>
    <w:rsid w:val="00040CFF"/>
    <w:rsid w:val="00046280"/>
    <w:rsid w:val="000613CE"/>
    <w:rsid w:val="00071884"/>
    <w:rsid w:val="00076253"/>
    <w:rsid w:val="0007778B"/>
    <w:rsid w:val="00081573"/>
    <w:rsid w:val="00083519"/>
    <w:rsid w:val="00086246"/>
    <w:rsid w:val="00093619"/>
    <w:rsid w:val="00096A87"/>
    <w:rsid w:val="000A5726"/>
    <w:rsid w:val="000B5072"/>
    <w:rsid w:val="000B645F"/>
    <w:rsid w:val="000C1BD1"/>
    <w:rsid w:val="000D1EA4"/>
    <w:rsid w:val="000E6B50"/>
    <w:rsid w:val="000F2E40"/>
    <w:rsid w:val="00100F7C"/>
    <w:rsid w:val="00110052"/>
    <w:rsid w:val="0012344D"/>
    <w:rsid w:val="00126390"/>
    <w:rsid w:val="001269D1"/>
    <w:rsid w:val="0013171F"/>
    <w:rsid w:val="00131E14"/>
    <w:rsid w:val="00132061"/>
    <w:rsid w:val="001329CD"/>
    <w:rsid w:val="001411D0"/>
    <w:rsid w:val="001531EC"/>
    <w:rsid w:val="001659C2"/>
    <w:rsid w:val="00170889"/>
    <w:rsid w:val="00171E14"/>
    <w:rsid w:val="001736C0"/>
    <w:rsid w:val="00181C1E"/>
    <w:rsid w:val="00187AFF"/>
    <w:rsid w:val="00192BC0"/>
    <w:rsid w:val="00196C61"/>
    <w:rsid w:val="001A0A8A"/>
    <w:rsid w:val="001B1C22"/>
    <w:rsid w:val="001C162B"/>
    <w:rsid w:val="001C3D46"/>
    <w:rsid w:val="001C3DDA"/>
    <w:rsid w:val="001C47F6"/>
    <w:rsid w:val="001D139C"/>
    <w:rsid w:val="001D292A"/>
    <w:rsid w:val="001D32C0"/>
    <w:rsid w:val="001D4403"/>
    <w:rsid w:val="001E00C6"/>
    <w:rsid w:val="001E092F"/>
    <w:rsid w:val="001F0120"/>
    <w:rsid w:val="001F5556"/>
    <w:rsid w:val="001F5D79"/>
    <w:rsid w:val="0020000F"/>
    <w:rsid w:val="00200197"/>
    <w:rsid w:val="00220DFB"/>
    <w:rsid w:val="00230776"/>
    <w:rsid w:val="0023388E"/>
    <w:rsid w:val="00235FC2"/>
    <w:rsid w:val="00236B22"/>
    <w:rsid w:val="002404D1"/>
    <w:rsid w:val="00241E92"/>
    <w:rsid w:val="00244577"/>
    <w:rsid w:val="0025348D"/>
    <w:rsid w:val="00261308"/>
    <w:rsid w:val="00265DBE"/>
    <w:rsid w:val="0027046D"/>
    <w:rsid w:val="0027407D"/>
    <w:rsid w:val="00291059"/>
    <w:rsid w:val="0029308C"/>
    <w:rsid w:val="002A52FE"/>
    <w:rsid w:val="002B612C"/>
    <w:rsid w:val="002B6C10"/>
    <w:rsid w:val="002B7BF4"/>
    <w:rsid w:val="002C3C7E"/>
    <w:rsid w:val="002D0640"/>
    <w:rsid w:val="002D59D1"/>
    <w:rsid w:val="002E3549"/>
    <w:rsid w:val="002F140E"/>
    <w:rsid w:val="002F206E"/>
    <w:rsid w:val="002F312B"/>
    <w:rsid w:val="002F39C0"/>
    <w:rsid w:val="002F42BD"/>
    <w:rsid w:val="002F5A00"/>
    <w:rsid w:val="0030014E"/>
    <w:rsid w:val="00302333"/>
    <w:rsid w:val="00312E5D"/>
    <w:rsid w:val="00314378"/>
    <w:rsid w:val="00314B16"/>
    <w:rsid w:val="00321C63"/>
    <w:rsid w:val="003251D8"/>
    <w:rsid w:val="00327596"/>
    <w:rsid w:val="00327903"/>
    <w:rsid w:val="00332B0E"/>
    <w:rsid w:val="00335A82"/>
    <w:rsid w:val="00345231"/>
    <w:rsid w:val="00351EFE"/>
    <w:rsid w:val="00357599"/>
    <w:rsid w:val="003607E6"/>
    <w:rsid w:val="00362510"/>
    <w:rsid w:val="00364014"/>
    <w:rsid w:val="003649A6"/>
    <w:rsid w:val="00367D39"/>
    <w:rsid w:val="00373BE5"/>
    <w:rsid w:val="00391480"/>
    <w:rsid w:val="003964FE"/>
    <w:rsid w:val="003A0D71"/>
    <w:rsid w:val="003A2201"/>
    <w:rsid w:val="003C1F14"/>
    <w:rsid w:val="003C5BCB"/>
    <w:rsid w:val="003D0FE5"/>
    <w:rsid w:val="003D48FF"/>
    <w:rsid w:val="003E1DEC"/>
    <w:rsid w:val="00401B89"/>
    <w:rsid w:val="0040484E"/>
    <w:rsid w:val="00416C4C"/>
    <w:rsid w:val="00433A59"/>
    <w:rsid w:val="004405D1"/>
    <w:rsid w:val="0044311E"/>
    <w:rsid w:val="004517DA"/>
    <w:rsid w:val="00457F20"/>
    <w:rsid w:val="00461602"/>
    <w:rsid w:val="0046292D"/>
    <w:rsid w:val="00463D81"/>
    <w:rsid w:val="00465B0E"/>
    <w:rsid w:val="004728C7"/>
    <w:rsid w:val="004750FE"/>
    <w:rsid w:val="0047617F"/>
    <w:rsid w:val="00477A34"/>
    <w:rsid w:val="004917AC"/>
    <w:rsid w:val="00493701"/>
    <w:rsid w:val="004A0473"/>
    <w:rsid w:val="004A18C1"/>
    <w:rsid w:val="004A2D92"/>
    <w:rsid w:val="004A5275"/>
    <w:rsid w:val="004B6906"/>
    <w:rsid w:val="004E0817"/>
    <w:rsid w:val="004E1218"/>
    <w:rsid w:val="004F1C72"/>
    <w:rsid w:val="004F5C03"/>
    <w:rsid w:val="00501CD9"/>
    <w:rsid w:val="00505755"/>
    <w:rsid w:val="00505C68"/>
    <w:rsid w:val="00511ACE"/>
    <w:rsid w:val="00516636"/>
    <w:rsid w:val="00521394"/>
    <w:rsid w:val="00524D10"/>
    <w:rsid w:val="005251E9"/>
    <w:rsid w:val="0053493C"/>
    <w:rsid w:val="005377F5"/>
    <w:rsid w:val="00546229"/>
    <w:rsid w:val="00550703"/>
    <w:rsid w:val="0055717F"/>
    <w:rsid w:val="0056522D"/>
    <w:rsid w:val="00580E84"/>
    <w:rsid w:val="00582A00"/>
    <w:rsid w:val="00582CAC"/>
    <w:rsid w:val="0059719A"/>
    <w:rsid w:val="005A3805"/>
    <w:rsid w:val="005B322A"/>
    <w:rsid w:val="005B77AA"/>
    <w:rsid w:val="005B7D91"/>
    <w:rsid w:val="005E32D5"/>
    <w:rsid w:val="00634411"/>
    <w:rsid w:val="00640350"/>
    <w:rsid w:val="00645793"/>
    <w:rsid w:val="00651F54"/>
    <w:rsid w:val="0065274A"/>
    <w:rsid w:val="0065488F"/>
    <w:rsid w:val="00657B1C"/>
    <w:rsid w:val="00660B9D"/>
    <w:rsid w:val="0066435A"/>
    <w:rsid w:val="00683418"/>
    <w:rsid w:val="00686A59"/>
    <w:rsid w:val="006A4893"/>
    <w:rsid w:val="006B4CE1"/>
    <w:rsid w:val="006C0E7F"/>
    <w:rsid w:val="006D30F0"/>
    <w:rsid w:val="006D6A49"/>
    <w:rsid w:val="006E02C0"/>
    <w:rsid w:val="006E0C66"/>
    <w:rsid w:val="006F2CCC"/>
    <w:rsid w:val="006F33A0"/>
    <w:rsid w:val="0070012F"/>
    <w:rsid w:val="00700B3F"/>
    <w:rsid w:val="00707552"/>
    <w:rsid w:val="00724A59"/>
    <w:rsid w:val="00731C63"/>
    <w:rsid w:val="00742506"/>
    <w:rsid w:val="007551A9"/>
    <w:rsid w:val="00763463"/>
    <w:rsid w:val="00772D67"/>
    <w:rsid w:val="00785594"/>
    <w:rsid w:val="007B05C6"/>
    <w:rsid w:val="007B4D4C"/>
    <w:rsid w:val="007C4842"/>
    <w:rsid w:val="007C6901"/>
    <w:rsid w:val="007E464D"/>
    <w:rsid w:val="007E554A"/>
    <w:rsid w:val="007F02E2"/>
    <w:rsid w:val="00810967"/>
    <w:rsid w:val="00812054"/>
    <w:rsid w:val="008136D7"/>
    <w:rsid w:val="00830533"/>
    <w:rsid w:val="00842C2A"/>
    <w:rsid w:val="00851944"/>
    <w:rsid w:val="0085348A"/>
    <w:rsid w:val="0087101A"/>
    <w:rsid w:val="008760B9"/>
    <w:rsid w:val="008771F0"/>
    <w:rsid w:val="008868ED"/>
    <w:rsid w:val="008A18EB"/>
    <w:rsid w:val="008A1B10"/>
    <w:rsid w:val="008A7361"/>
    <w:rsid w:val="008B1EDB"/>
    <w:rsid w:val="008B21BC"/>
    <w:rsid w:val="008B79BB"/>
    <w:rsid w:val="008D01F6"/>
    <w:rsid w:val="008D025B"/>
    <w:rsid w:val="008D05A7"/>
    <w:rsid w:val="008E2F91"/>
    <w:rsid w:val="008E5BB4"/>
    <w:rsid w:val="008F1D8B"/>
    <w:rsid w:val="008F7FE5"/>
    <w:rsid w:val="009154E5"/>
    <w:rsid w:val="009203ED"/>
    <w:rsid w:val="00923C15"/>
    <w:rsid w:val="00924A2B"/>
    <w:rsid w:val="009338E5"/>
    <w:rsid w:val="0094335D"/>
    <w:rsid w:val="009513FD"/>
    <w:rsid w:val="00954F65"/>
    <w:rsid w:val="00956F96"/>
    <w:rsid w:val="009643F7"/>
    <w:rsid w:val="0096684C"/>
    <w:rsid w:val="00967FD9"/>
    <w:rsid w:val="00973E70"/>
    <w:rsid w:val="009747E4"/>
    <w:rsid w:val="00980808"/>
    <w:rsid w:val="00981053"/>
    <w:rsid w:val="0098191F"/>
    <w:rsid w:val="00982992"/>
    <w:rsid w:val="00987DFC"/>
    <w:rsid w:val="00996BD7"/>
    <w:rsid w:val="009A0733"/>
    <w:rsid w:val="009A5EA6"/>
    <w:rsid w:val="009C745E"/>
    <w:rsid w:val="009C7FE4"/>
    <w:rsid w:val="009D22ED"/>
    <w:rsid w:val="009D5C25"/>
    <w:rsid w:val="009D7166"/>
    <w:rsid w:val="009E24FA"/>
    <w:rsid w:val="009F019D"/>
    <w:rsid w:val="009F57CF"/>
    <w:rsid w:val="00A00A9E"/>
    <w:rsid w:val="00A04CA4"/>
    <w:rsid w:val="00A12586"/>
    <w:rsid w:val="00A16108"/>
    <w:rsid w:val="00A1771C"/>
    <w:rsid w:val="00A234BD"/>
    <w:rsid w:val="00A34781"/>
    <w:rsid w:val="00A44B89"/>
    <w:rsid w:val="00A5478B"/>
    <w:rsid w:val="00A608B0"/>
    <w:rsid w:val="00A64C6F"/>
    <w:rsid w:val="00A657BE"/>
    <w:rsid w:val="00A75674"/>
    <w:rsid w:val="00A87E45"/>
    <w:rsid w:val="00A91441"/>
    <w:rsid w:val="00A95AF1"/>
    <w:rsid w:val="00AA0D12"/>
    <w:rsid w:val="00AC4F1E"/>
    <w:rsid w:val="00AF04A1"/>
    <w:rsid w:val="00B01F76"/>
    <w:rsid w:val="00B07AEB"/>
    <w:rsid w:val="00B37076"/>
    <w:rsid w:val="00B422FB"/>
    <w:rsid w:val="00B471B7"/>
    <w:rsid w:val="00B53AD2"/>
    <w:rsid w:val="00B63BFB"/>
    <w:rsid w:val="00B64978"/>
    <w:rsid w:val="00B64A48"/>
    <w:rsid w:val="00B65597"/>
    <w:rsid w:val="00B745AE"/>
    <w:rsid w:val="00B8027B"/>
    <w:rsid w:val="00B84395"/>
    <w:rsid w:val="00B93866"/>
    <w:rsid w:val="00B947E2"/>
    <w:rsid w:val="00B96353"/>
    <w:rsid w:val="00BA30FB"/>
    <w:rsid w:val="00BA4B97"/>
    <w:rsid w:val="00BA60B5"/>
    <w:rsid w:val="00BA76CA"/>
    <w:rsid w:val="00BB16E2"/>
    <w:rsid w:val="00BC7265"/>
    <w:rsid w:val="00BC7402"/>
    <w:rsid w:val="00BC767B"/>
    <w:rsid w:val="00BD07B1"/>
    <w:rsid w:val="00BD0F66"/>
    <w:rsid w:val="00BD46FA"/>
    <w:rsid w:val="00BD7C05"/>
    <w:rsid w:val="00BE55D1"/>
    <w:rsid w:val="00BE7D8B"/>
    <w:rsid w:val="00BF0275"/>
    <w:rsid w:val="00BF45F4"/>
    <w:rsid w:val="00C00331"/>
    <w:rsid w:val="00C04A3D"/>
    <w:rsid w:val="00C13D42"/>
    <w:rsid w:val="00C23F9C"/>
    <w:rsid w:val="00C278A3"/>
    <w:rsid w:val="00C36DBF"/>
    <w:rsid w:val="00C403AB"/>
    <w:rsid w:val="00C42163"/>
    <w:rsid w:val="00C44B60"/>
    <w:rsid w:val="00C77CE2"/>
    <w:rsid w:val="00CA0C64"/>
    <w:rsid w:val="00CA4DD3"/>
    <w:rsid w:val="00CA6409"/>
    <w:rsid w:val="00CB50DF"/>
    <w:rsid w:val="00CB6B9C"/>
    <w:rsid w:val="00CC6504"/>
    <w:rsid w:val="00CC6E69"/>
    <w:rsid w:val="00D060E6"/>
    <w:rsid w:val="00D16FC1"/>
    <w:rsid w:val="00D1702C"/>
    <w:rsid w:val="00D2087C"/>
    <w:rsid w:val="00D30578"/>
    <w:rsid w:val="00D40DDF"/>
    <w:rsid w:val="00D42974"/>
    <w:rsid w:val="00D52DB5"/>
    <w:rsid w:val="00D572B8"/>
    <w:rsid w:val="00D67E4E"/>
    <w:rsid w:val="00D73AFE"/>
    <w:rsid w:val="00D74CD4"/>
    <w:rsid w:val="00D939D9"/>
    <w:rsid w:val="00DA311C"/>
    <w:rsid w:val="00DC171C"/>
    <w:rsid w:val="00DD0D44"/>
    <w:rsid w:val="00DD32CD"/>
    <w:rsid w:val="00DE03D1"/>
    <w:rsid w:val="00DE0AD6"/>
    <w:rsid w:val="00DE0FA8"/>
    <w:rsid w:val="00DE1543"/>
    <w:rsid w:val="00DE6FC1"/>
    <w:rsid w:val="00DF3FAC"/>
    <w:rsid w:val="00E07E68"/>
    <w:rsid w:val="00E20C8D"/>
    <w:rsid w:val="00E317E0"/>
    <w:rsid w:val="00E32C44"/>
    <w:rsid w:val="00E35058"/>
    <w:rsid w:val="00E438D7"/>
    <w:rsid w:val="00E556BC"/>
    <w:rsid w:val="00E5769B"/>
    <w:rsid w:val="00E616CF"/>
    <w:rsid w:val="00E62F5D"/>
    <w:rsid w:val="00E7373A"/>
    <w:rsid w:val="00E771A5"/>
    <w:rsid w:val="00E8166D"/>
    <w:rsid w:val="00E96C8A"/>
    <w:rsid w:val="00EA56DB"/>
    <w:rsid w:val="00EB5039"/>
    <w:rsid w:val="00EB5767"/>
    <w:rsid w:val="00EC034B"/>
    <w:rsid w:val="00EC14AF"/>
    <w:rsid w:val="00EC3CF7"/>
    <w:rsid w:val="00EC5886"/>
    <w:rsid w:val="00EC77E9"/>
    <w:rsid w:val="00ED7962"/>
    <w:rsid w:val="00EE0B47"/>
    <w:rsid w:val="00EE0E11"/>
    <w:rsid w:val="00F026AB"/>
    <w:rsid w:val="00F04C83"/>
    <w:rsid w:val="00F052F1"/>
    <w:rsid w:val="00F13BC4"/>
    <w:rsid w:val="00F23259"/>
    <w:rsid w:val="00F27041"/>
    <w:rsid w:val="00F468A5"/>
    <w:rsid w:val="00F46D6D"/>
    <w:rsid w:val="00F533CC"/>
    <w:rsid w:val="00F54A94"/>
    <w:rsid w:val="00F70C2D"/>
    <w:rsid w:val="00F76056"/>
    <w:rsid w:val="00F85D7F"/>
    <w:rsid w:val="00F87991"/>
    <w:rsid w:val="00F87B1A"/>
    <w:rsid w:val="00F90F9C"/>
    <w:rsid w:val="00F95CD0"/>
    <w:rsid w:val="00F95FE4"/>
    <w:rsid w:val="00F97297"/>
    <w:rsid w:val="00FB363F"/>
    <w:rsid w:val="00FB5C09"/>
    <w:rsid w:val="00FB6AA9"/>
    <w:rsid w:val="00FC1E11"/>
    <w:rsid w:val="00FC6DC5"/>
    <w:rsid w:val="00FD59A1"/>
    <w:rsid w:val="00FD6D57"/>
    <w:rsid w:val="00FE06CE"/>
    <w:rsid w:val="00FE115F"/>
    <w:rsid w:val="00FE1749"/>
    <w:rsid w:val="00FE1A80"/>
    <w:rsid w:val="00FE56FB"/>
    <w:rsid w:val="00FF0ACC"/>
    <w:rsid w:val="00FF1427"/>
    <w:rsid w:val="00F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A7"/>
    <w:pPr>
      <w:tabs>
        <w:tab w:val="left" w:pos="567"/>
      </w:tabs>
      <w:spacing w:after="0" w:line="260" w:lineRule="exact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05A7"/>
    <w:pPr>
      <w:tabs>
        <w:tab w:val="center" w:pos="4153"/>
        <w:tab w:val="right" w:pos="8306"/>
      </w:tabs>
      <w:spacing w:line="240" w:lineRule="auto"/>
    </w:pPr>
    <w:rPr>
      <w:rFonts w:ascii="Helvetica" w:hAnsi="Helvetica" w:cs="Helvetica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8D05A7"/>
    <w:rPr>
      <w:rFonts w:ascii="Helvetica" w:hAnsi="Helvetica" w:cs="Helvetica"/>
      <w:sz w:val="20"/>
      <w:szCs w:val="20"/>
      <w:lang w:val="en-GB"/>
    </w:rPr>
  </w:style>
  <w:style w:type="paragraph" w:styleId="a4">
    <w:name w:val="footer"/>
    <w:basedOn w:val="a"/>
    <w:link w:val="Char0"/>
    <w:uiPriority w:val="99"/>
    <w:rsid w:val="008D05A7"/>
    <w:pPr>
      <w:tabs>
        <w:tab w:val="center" w:pos="4536"/>
        <w:tab w:val="center" w:pos="8930"/>
      </w:tabs>
      <w:spacing w:line="240" w:lineRule="auto"/>
    </w:pPr>
    <w:rPr>
      <w:rFonts w:ascii="Helvetica" w:hAnsi="Helvetica" w:cs="Helvetic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locked/>
    <w:rsid w:val="008D05A7"/>
    <w:rPr>
      <w:rFonts w:ascii="Helvetica" w:hAnsi="Helvetica" w:cs="Helvetica"/>
      <w:sz w:val="20"/>
      <w:szCs w:val="20"/>
      <w:lang w:val="en-GB"/>
    </w:rPr>
  </w:style>
  <w:style w:type="character" w:styleId="a5">
    <w:name w:val="page number"/>
    <w:basedOn w:val="a0"/>
    <w:uiPriority w:val="99"/>
    <w:rsid w:val="008D05A7"/>
  </w:style>
  <w:style w:type="paragraph" w:customStyle="1" w:styleId="Default">
    <w:name w:val="Default"/>
    <w:uiPriority w:val="99"/>
    <w:rsid w:val="008D05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fr-FR"/>
    </w:rPr>
  </w:style>
  <w:style w:type="paragraph" w:styleId="a6">
    <w:name w:val="Normal Indent"/>
    <w:basedOn w:val="a"/>
    <w:uiPriority w:val="99"/>
    <w:rsid w:val="008D05A7"/>
    <w:pPr>
      <w:tabs>
        <w:tab w:val="clear" w:pos="567"/>
      </w:tabs>
      <w:spacing w:after="120" w:line="240" w:lineRule="auto"/>
      <w:ind w:left="720"/>
    </w:pPr>
  </w:style>
  <w:style w:type="paragraph" w:styleId="Web">
    <w:name w:val="Normal (Web)"/>
    <w:basedOn w:val="a"/>
    <w:uiPriority w:val="99"/>
    <w:rsid w:val="008D05A7"/>
    <w:pPr>
      <w:tabs>
        <w:tab w:val="clear" w:pos="567"/>
      </w:tabs>
      <w:spacing w:before="100" w:beforeAutospacing="1" w:after="60" w:line="240" w:lineRule="auto"/>
    </w:pPr>
    <w:rPr>
      <w:color w:val="000000"/>
      <w:sz w:val="24"/>
      <w:szCs w:val="24"/>
      <w:lang w:val="fr-FR"/>
    </w:rPr>
  </w:style>
  <w:style w:type="paragraph" w:styleId="a7">
    <w:name w:val="Balloon Text"/>
    <w:basedOn w:val="a"/>
    <w:link w:val="Char1"/>
    <w:uiPriority w:val="99"/>
    <w:semiHidden/>
    <w:rsid w:val="008D05A7"/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8D05A7"/>
    <w:rPr>
      <w:rFonts w:ascii="Times New Roman" w:hAnsi="Times New Roman" w:cs="Times New Roman"/>
      <w:sz w:val="2"/>
      <w:szCs w:val="2"/>
      <w:lang w:val="en-GB"/>
    </w:rPr>
  </w:style>
  <w:style w:type="character" w:customStyle="1" w:styleId="tw4winMark">
    <w:name w:val="tw4winMark"/>
    <w:uiPriority w:val="99"/>
    <w:rsid w:val="008D05A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8D05A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8D05A7"/>
    <w:rPr>
      <w:color w:val="0000FF"/>
    </w:rPr>
  </w:style>
  <w:style w:type="character" w:customStyle="1" w:styleId="tw4winPopup">
    <w:name w:val="tw4winPopup"/>
    <w:uiPriority w:val="99"/>
    <w:rsid w:val="008D05A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8D05A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8D05A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8D05A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8D05A7"/>
    <w:rPr>
      <w:rFonts w:ascii="Courier New" w:hAnsi="Courier New" w:cs="Courier New"/>
      <w:noProof/>
      <w:color w:val="800000"/>
    </w:rPr>
  </w:style>
  <w:style w:type="table" w:styleId="a8">
    <w:name w:val="Table Grid"/>
    <w:basedOn w:val="a1"/>
    <w:uiPriority w:val="99"/>
    <w:locked/>
    <w:rsid w:val="00D2087C"/>
    <w:pPr>
      <w:tabs>
        <w:tab w:val="left" w:pos="567"/>
      </w:tabs>
      <w:spacing w:after="0" w:line="26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2910</Words>
  <Characters>15718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ΤΩΝ ΧΑΡΑΚΤΗΡΙΣΤΙΚΩΝ ΤΟΥ ΠΡΟΪΟΝΤΟΣ,</vt:lpstr>
    </vt:vector>
  </TitlesOfParts>
  <Company>Hewlett-Packard Company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ΠΡΟΪΟΝΤΟΣ,</dc:title>
  <dc:creator>gudlaugb</dc:creator>
  <cp:lastModifiedBy>user146</cp:lastModifiedBy>
  <cp:revision>6</cp:revision>
  <cp:lastPrinted>2010-01-27T16:27:00Z</cp:lastPrinted>
  <dcterms:created xsi:type="dcterms:W3CDTF">2013-02-27T13:02:00Z</dcterms:created>
  <dcterms:modified xsi:type="dcterms:W3CDTF">2013-03-19T12:28:00Z</dcterms:modified>
</cp:coreProperties>
</file>