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29C0" w14:textId="77777777" w:rsidR="00C72F3B" w:rsidRPr="001D1E00" w:rsidRDefault="00C72F3B" w:rsidP="0042568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ΦΥΛΛΟ ΟΔΗΓΙΩΝ ΧΡΗΣΗΣ: ΠΛΗΡΟΦΟΡΙΕΣ ΓΙΑ ΤΟΝ ΧΡΗΣΤΗ</w:t>
      </w:r>
    </w:p>
    <w:p w14:paraId="5B8A70A8" w14:textId="77777777" w:rsidR="0042568E" w:rsidRPr="001D1E00" w:rsidRDefault="00C72F3B" w:rsidP="0042568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0,5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mg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/ml, διάλυμα ρινικού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εκνεφώματος</w:t>
      </w:r>
      <w:proofErr w:type="spellEnd"/>
    </w:p>
    <w:p w14:paraId="6910C8ED" w14:textId="77777777" w:rsidR="00C72F3B" w:rsidRPr="001D1E00" w:rsidRDefault="00192307" w:rsidP="0042568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Ο</w:t>
      </w:r>
      <w:r w:rsidR="00C72F3B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ξυμεταζολίνη</w:t>
      </w:r>
      <w:proofErr w:type="spellEnd"/>
      <w:r w:rsidR="00C72F3B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υδροχλωρική</w:t>
      </w:r>
    </w:p>
    <w:p w14:paraId="43F91B84" w14:textId="77777777" w:rsidR="0042568E" w:rsidRPr="001D1E00" w:rsidRDefault="0042568E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6A1749D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Διαβάστε προσεκτικά ολόκληρο το φύλλο οδηγιών χρήσης, </w:t>
      </w:r>
      <w:r w:rsidR="00192307" w:rsidRPr="001D1E00">
        <w:rPr>
          <w:rFonts w:ascii="Times New Roman" w:hAnsi="Times New Roman" w:cs="Times New Roman"/>
          <w:b/>
          <w:noProof/>
          <w:sz w:val="22"/>
          <w:szCs w:val="22"/>
        </w:rPr>
        <w:t xml:space="preserve">προτού αρχίσετε να χρησιμοποιείτε αυτό το φάρμακο,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διότι περιέχει πληροφορίες που είναι σημαντικές για σας.</w:t>
      </w:r>
    </w:p>
    <w:p w14:paraId="3B0386D3" w14:textId="77777777" w:rsidR="00192307" w:rsidRPr="001D1E00" w:rsidRDefault="00192307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15813B0" w14:textId="77777777" w:rsidR="00192307" w:rsidRPr="001D1E00" w:rsidRDefault="00192307" w:rsidP="00192307">
      <w:pPr>
        <w:tabs>
          <w:tab w:val="left" w:pos="567"/>
        </w:tabs>
        <w:rPr>
          <w:rFonts w:ascii="Times New Roman" w:hAnsi="Times New Roman" w:cs="Times New Roman"/>
          <w:noProof/>
          <w:sz w:val="22"/>
          <w:szCs w:val="22"/>
        </w:rPr>
      </w:pPr>
      <w:r w:rsidRPr="001D1E00">
        <w:rPr>
          <w:rFonts w:ascii="Times New Roman" w:hAnsi="Times New Roman" w:cs="Times New Roman"/>
          <w:noProof/>
          <w:sz w:val="22"/>
          <w:szCs w:val="22"/>
        </w:rPr>
        <w:t>Πρέπει πάντοτε να χρησιμοποιείτε αυτό το φάρμακο ακριβώς όπως περιγράφεται στο παρόν φύλλο οδηγιών χρήσης ή σύμφωνα με τις οδηγίες του γιατρού ή του φαρμακοποιού σας.</w:t>
      </w:r>
    </w:p>
    <w:p w14:paraId="7AF801E7" w14:textId="77777777" w:rsidR="00192307" w:rsidRPr="001D1E00" w:rsidRDefault="00192307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6DF940" w14:textId="77777777" w:rsidR="00D621F6" w:rsidRPr="001D1E00" w:rsidRDefault="00C72F3B" w:rsidP="00101EB6">
      <w:pPr>
        <w:numPr>
          <w:ilvl w:val="12"/>
          <w:numId w:val="0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Το παρόν φάρμακο σας διατίθεται χωρίς ιατρική συνταγή. </w:t>
      </w:r>
      <w:r w:rsidR="00D621F6" w:rsidRPr="001D1E00">
        <w:rPr>
          <w:rFonts w:ascii="Times New Roman" w:hAnsi="Times New Roman" w:cs="Times New Roman"/>
          <w:noProof/>
          <w:sz w:val="22"/>
          <w:szCs w:val="22"/>
        </w:rPr>
        <w:t xml:space="preserve">Παρόλα αυτά, θα πρέπει να χρησιμοποιείσετε το </w:t>
      </w:r>
      <w:r w:rsidR="00D621F6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="00D621F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621F6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="00D621F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621F6" w:rsidRPr="001D1E00">
        <w:rPr>
          <w:rFonts w:ascii="Times New Roman" w:hAnsi="Times New Roman" w:cs="Times New Roman"/>
          <w:noProof/>
          <w:sz w:val="22"/>
          <w:szCs w:val="22"/>
        </w:rPr>
        <w:t>προσεκτικά για να έχετε τα καλύτερα αποτελέσματα.</w:t>
      </w:r>
    </w:p>
    <w:p w14:paraId="70FFC950" w14:textId="77777777" w:rsidR="00C72F3B" w:rsidRPr="001D1E00" w:rsidRDefault="00C72F3B" w:rsidP="00E8291C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E8291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Φυλάξτε αυτό το φύλλο οδηγιών χρήσης.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Ίσως χρειαστεί να το διαβάσετε ξανά.</w:t>
      </w:r>
    </w:p>
    <w:p w14:paraId="1FDB03B1" w14:textId="77777777" w:rsidR="00DC75D9" w:rsidRPr="001D1E00" w:rsidRDefault="00C72F3B" w:rsidP="00E8291C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E8291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Απευθυνθείτε στο φαρμακοποιό σας, εάν χρειαστείτε περισσότερες πληροφορίες ή συμβουλές.</w:t>
      </w:r>
    </w:p>
    <w:p w14:paraId="30295A12" w14:textId="77777777" w:rsidR="00DC75D9" w:rsidRPr="001D1E00" w:rsidRDefault="00192307" w:rsidP="00E8291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hAnsi="Times New Roman" w:cs="Times New Roman"/>
          <w:noProof/>
          <w:sz w:val="22"/>
          <w:szCs w:val="22"/>
        </w:rPr>
        <w:t xml:space="preserve">Εάν παρατηρήσετε κάποια ανεπιθύμητη ενέργεια </w:t>
      </w:r>
      <w:r w:rsidR="00DC75D9" w:rsidRPr="001D1E00">
        <w:rPr>
          <w:rFonts w:ascii="Times New Roman" w:hAnsi="Times New Roman" w:cs="Times New Roman"/>
          <w:noProof/>
          <w:sz w:val="22"/>
          <w:szCs w:val="22"/>
        </w:rPr>
        <w:t xml:space="preserve">παρακαλείσθε να ενημερώσετε το </w:t>
      </w:r>
      <w:r w:rsidRPr="001D1E00">
        <w:rPr>
          <w:rFonts w:ascii="Times New Roman" w:hAnsi="Times New Roman" w:cs="Times New Roman"/>
          <w:noProof/>
          <w:sz w:val="22"/>
          <w:szCs w:val="22"/>
        </w:rPr>
        <w:t>γιατρό</w:t>
      </w:r>
      <w:r w:rsidR="00DC75D9" w:rsidRPr="001D1E0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1D1E00">
        <w:rPr>
          <w:rFonts w:ascii="Times New Roman" w:hAnsi="Times New Roman" w:cs="Times New Roman"/>
          <w:noProof/>
          <w:sz w:val="22"/>
          <w:szCs w:val="22"/>
        </w:rPr>
        <w:t>ή</w:t>
      </w:r>
      <w:r w:rsidR="00DC75D9" w:rsidRPr="001D1E00">
        <w:rPr>
          <w:rFonts w:ascii="Times New Roman" w:hAnsi="Times New Roman" w:cs="Times New Roman"/>
          <w:noProof/>
          <w:sz w:val="22"/>
          <w:szCs w:val="22"/>
        </w:rPr>
        <w:t xml:space="preserve"> το φαρμακοποιό</w:t>
      </w:r>
      <w:r w:rsidRPr="001D1E00">
        <w:rPr>
          <w:rFonts w:ascii="Times New Roman" w:hAnsi="Times New Roman" w:cs="Times New Roman"/>
          <w:noProof/>
          <w:sz w:val="22"/>
          <w:szCs w:val="22"/>
        </w:rPr>
        <w:t xml:space="preserve"> σας. Αυτό ισχύει και για κάθε πιθανή ανεπιθύμητη ενέργεια που δεν αναφέρεται στο παρόν φύλλο οδηγιών χρήσης. Βλέπε παράγραφο 4</w:t>
      </w:r>
      <w:r w:rsidRPr="001D1E00">
        <w:rPr>
          <w:rFonts w:ascii="Times New Roman" w:hAnsi="Times New Roman" w:cs="Times New Roman"/>
          <w:sz w:val="22"/>
          <w:szCs w:val="22"/>
        </w:rPr>
        <w:t>.</w:t>
      </w:r>
      <w:r w:rsidR="00DC75D9" w:rsidRPr="001D1E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7123EE" w14:textId="77777777" w:rsidR="00192307" w:rsidRPr="001D1E00" w:rsidRDefault="00DC75D9" w:rsidP="00E8291C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hAnsi="Times New Roman" w:cs="Times New Roman"/>
          <w:noProof/>
          <w:sz w:val="22"/>
          <w:szCs w:val="22"/>
        </w:rPr>
        <w:t xml:space="preserve">Πρέπει να απευθυνθείτε σε γιατρό εάν δεν αισθάνεσθε καλύτερα ή εάν αισθάνεσθε χειρότερα μετά από 3 ημέρες. </w:t>
      </w:r>
    </w:p>
    <w:p w14:paraId="387C2E90" w14:textId="77777777" w:rsidR="00DC75D9" w:rsidRPr="001D1E00" w:rsidRDefault="00DC75D9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320A2" w14:textId="77777777" w:rsidR="00C72F3B" w:rsidRPr="001D1E00" w:rsidRDefault="00DC75D9" w:rsidP="00E4126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hAnsi="Times New Roman" w:cs="Times New Roman"/>
          <w:b/>
          <w:noProof/>
          <w:sz w:val="22"/>
          <w:szCs w:val="22"/>
        </w:rPr>
        <w:t xml:space="preserve">Τι περιέχει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τ</w:t>
      </w:r>
      <w:r w:rsidR="00C72F3B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ο παρόν φύλλο οδηγιών:</w:t>
      </w:r>
    </w:p>
    <w:p w14:paraId="6BD7A3EA" w14:textId="77777777" w:rsidR="00C72F3B" w:rsidRPr="001D1E00" w:rsidRDefault="00C72F3B" w:rsidP="00E4126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   Τι είναι το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και ποια είναι η χρήση του</w:t>
      </w:r>
    </w:p>
    <w:p w14:paraId="4AB849A2" w14:textId="77777777" w:rsidR="00C72F3B" w:rsidRPr="001D1E00" w:rsidRDefault="00C72F3B" w:rsidP="00E4126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   Τι πρέπει να γνωρίζετε προτού χρησιμοποιήσετε το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Sinex</w:t>
      </w:r>
      <w:proofErr w:type="spellEnd"/>
    </w:p>
    <w:p w14:paraId="1AEDAEFC" w14:textId="77777777" w:rsidR="00C72F3B" w:rsidRPr="001D1E00" w:rsidRDefault="00C72F3B" w:rsidP="00E4126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   Πώς να χρησιμοποιήσετε το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Sinex</w:t>
      </w:r>
      <w:proofErr w:type="spellEnd"/>
    </w:p>
    <w:p w14:paraId="2B5EB8F0" w14:textId="77777777" w:rsidR="00C72F3B" w:rsidRPr="001D1E00" w:rsidRDefault="00C72F3B" w:rsidP="00E4126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4.    Πιθανές ανεπιθύμητες ενέργειες</w:t>
      </w:r>
    </w:p>
    <w:p w14:paraId="6BE99C49" w14:textId="77777777" w:rsidR="00C72F3B" w:rsidRPr="001D1E00" w:rsidRDefault="00C72F3B" w:rsidP="00E4126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    Πώς να φυλάσσεται το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</w:p>
    <w:p w14:paraId="7C1D9932" w14:textId="77777777" w:rsidR="00C72F3B" w:rsidRPr="001D1E00" w:rsidRDefault="00C72F3B" w:rsidP="00E4126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6.    </w:t>
      </w:r>
      <w:r w:rsidR="00DC75D9" w:rsidRPr="001D1E00">
        <w:rPr>
          <w:rFonts w:ascii="Times New Roman" w:hAnsi="Times New Roman" w:cs="Times New Roman"/>
          <w:noProof/>
          <w:sz w:val="22"/>
          <w:szCs w:val="22"/>
        </w:rPr>
        <w:t xml:space="preserve">Περιεχόμενο της συσκευασίας και </w:t>
      </w:r>
      <w:r w:rsidR="00DC75D9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λ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οιπές πληροφορίες</w:t>
      </w:r>
    </w:p>
    <w:p w14:paraId="168B1CF6" w14:textId="77777777" w:rsidR="0042568E" w:rsidRPr="001D1E00" w:rsidRDefault="0042568E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1E2BE57" w14:textId="77777777" w:rsidR="00DC75D9" w:rsidRPr="001D1E00" w:rsidRDefault="00C72F3B" w:rsidP="00DC75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</w:t>
      </w:r>
      <w:r w:rsidR="00DF048D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="00DF048D" w:rsidRPr="00DF048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Τι είναι το </w:t>
      </w:r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Vicks</w:t>
      </w:r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Sinex</w:t>
      </w:r>
      <w:proofErr w:type="spellEnd"/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και ποια είναι η χρήση του</w:t>
      </w:r>
    </w:p>
    <w:p w14:paraId="22ACF98E" w14:textId="77777777" w:rsidR="00DC75D9" w:rsidRPr="001D1E00" w:rsidRDefault="00DC75D9" w:rsidP="00DC75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60EE906E" w14:textId="3B504C21" w:rsidR="00C72F3B" w:rsidRDefault="00C72F3B" w:rsidP="00E4126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Το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είναι ένα ρινικό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εκνέφωμα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που χρησιμοποιείται για την τοπική ανακούφιση των συμπτωμάτων της ρινικής συμφόρησης η οποία σχετίζεται με </w:t>
      </w:r>
      <w:r w:rsidR="006D70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κρυολόγημα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ή </w:t>
      </w:r>
      <w:r w:rsidR="006D7027">
        <w:rPr>
          <w:rFonts w:ascii="Times New Roman" w:eastAsia="Times New Roman" w:hAnsi="Times New Roman" w:cs="Times New Roman"/>
          <w:color w:val="000000"/>
          <w:sz w:val="22"/>
          <w:szCs w:val="22"/>
        </w:rPr>
        <w:t>ρινίτιδα</w:t>
      </w:r>
      <w:r w:rsidR="00EE2508">
        <w:rPr>
          <w:rFonts w:ascii="Times New Roman" w:eastAsia="Times New Roman" w:hAnsi="Times New Roman" w:cs="Times New Roman"/>
          <w:color w:val="000000"/>
          <w:sz w:val="22"/>
          <w:szCs w:val="22"/>
        </w:rPr>
        <w:t>, σε ενήλικες και παιδιά ηλικίας 6 ετών και άνω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B27AF9E" w14:textId="69AD68A2" w:rsidR="00C72F3B" w:rsidRPr="001D1E00" w:rsidRDefault="00C72F3B" w:rsidP="00E4126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Η δράση του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εκνεφώματος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ξεκινά μετά από μερικά λεπτά και διαρκεί </w:t>
      </w:r>
      <w:r w:rsidR="00EE25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έως </w:t>
      </w:r>
      <w:r w:rsidR="00D96126" w:rsidRPr="000332F1">
        <w:rPr>
          <w:rFonts w:ascii="Times New Roman" w:eastAsia="Times New Roman" w:hAnsi="Times New Roman" w:cs="Times New Roman"/>
          <w:color w:val="000000"/>
          <w:sz w:val="22"/>
          <w:szCs w:val="22"/>
        </w:rPr>
        <w:t>12</w:t>
      </w:r>
      <w:r w:rsidR="00E8291C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ώρες.</w:t>
      </w:r>
    </w:p>
    <w:p w14:paraId="7C890A33" w14:textId="77777777" w:rsidR="0042568E" w:rsidRPr="001D1E00" w:rsidRDefault="0042568E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0594382" w14:textId="77777777" w:rsidR="00DC75D9" w:rsidRPr="001D1E00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</w:t>
      </w:r>
      <w:r w:rsidR="00DF048D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="00DF048D" w:rsidRPr="00DF048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Τι π</w:t>
      </w:r>
      <w:r w:rsidR="00E8291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ρ</w:t>
      </w:r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έπει να γνωρίζετε πριν να χρησιμοποιήσετε το </w:t>
      </w:r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Vicks</w:t>
      </w:r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AF6A75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Sinex</w:t>
      </w:r>
      <w:proofErr w:type="spellEnd"/>
    </w:p>
    <w:p w14:paraId="6B7FAB2A" w14:textId="77777777" w:rsidR="00DC75D9" w:rsidRPr="001D1E00" w:rsidRDefault="00DC75D9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BD65B67" w14:textId="77777777" w:rsidR="00C72F3B" w:rsidRPr="001D1E00" w:rsidRDefault="00C72F3B" w:rsidP="00E41264">
      <w:pPr>
        <w:shd w:val="clear" w:color="auto" w:fill="FFFFFF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Μην χρησιμοποιήσετε το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Vicks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:</w:t>
      </w:r>
    </w:p>
    <w:p w14:paraId="097D3CB0" w14:textId="3D84F1ED" w:rsidR="00C72F3B" w:rsidRPr="00E41264" w:rsidRDefault="00916A44" w:rsidP="00E41264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007867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σε περίπτωση αλλεργίας (υπερευαισθησίας) στη δραστική ουσία</w:t>
      </w:r>
      <w:r w:rsidR="002F730D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C75D9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υδροχλωρική </w:t>
      </w:r>
      <w:proofErr w:type="spellStart"/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οξυμεταζολίνη</w:t>
      </w:r>
      <w:proofErr w:type="spellEnd"/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ή σε οποιοδήποτε άλλο </w:t>
      </w:r>
      <w:r w:rsidR="00DC75D9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από τα </w:t>
      </w:r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συστατικ</w:t>
      </w:r>
      <w:r w:rsidR="00DC75D9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ά</w:t>
      </w:r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3009C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αυτού </w:t>
      </w:r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του </w:t>
      </w:r>
      <w:r w:rsidR="0045143A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φαρμάκου </w:t>
      </w:r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DC75D9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αναφέρονται στην </w:t>
      </w:r>
      <w:r w:rsidR="00C72F3B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παράγραφο 6)</w:t>
      </w:r>
      <w:r w:rsidR="00E41264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48DDD3E" w14:textId="77777777" w:rsidR="00C72F3B" w:rsidRPr="001D1E00" w:rsidRDefault="00916A44" w:rsidP="00E41264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εάν λαμβάνετε (ή έχετε λάβει κατά τη διάρκεια των δύο τελευταίων εβδομάδων) αναστολείς </w:t>
      </w:r>
      <w:proofErr w:type="spellStart"/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μονοαμινοοξειδάσης</w:t>
      </w:r>
      <w:proofErr w:type="spellEnd"/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(οι αναστολείς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MAO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χρησιμοποιούνται στη θεραπεία της νόσου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Parkinson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και της κατάθλιψης).</w:t>
      </w:r>
    </w:p>
    <w:p w14:paraId="716D5AED" w14:textId="4F4FAEA7" w:rsidR="00C72F3B" w:rsidRPr="00E41264" w:rsidRDefault="00C72F3B" w:rsidP="00E41264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εάν πάσχετε από οξεία καρδιακή νόσο ή καρδιακό άσθμα</w:t>
      </w:r>
      <w:r w:rsidR="00E41264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EF525B7" w14:textId="3041E551" w:rsidR="0094402C" w:rsidRPr="00E41264" w:rsidRDefault="00C72F3B" w:rsidP="00E41264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εάν πάσχετε από αυξημένη πίεση οφθαλμικών βολβών (γλαύκωμα κλειστής γωνίας)</w:t>
      </w:r>
      <w:r w:rsidR="00E41264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03652CB" w14:textId="1AF8A146" w:rsidR="00C72F3B" w:rsidRPr="00E41264" w:rsidRDefault="0094402C" w:rsidP="00E41264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εάν έχετε υποβληθεί σε εγχείρηση αφαίρεσης της υπόφυσης</w:t>
      </w:r>
      <w:r w:rsidR="00E41264" w:rsidRPr="00E41264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F12F489" w14:textId="651282B0" w:rsidR="00C72F3B" w:rsidRPr="001D1E00" w:rsidRDefault="00916A44" w:rsidP="00E41264">
      <w:pPr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94402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εάν έχετε φλεγμονή στο δέρμα ή τους βλεννογόνους των ρωθώνων σας ή έχετε εφελκίδα στη μύτη </w:t>
      </w:r>
      <w:r w:rsidR="004B045F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σας.</w:t>
      </w:r>
    </w:p>
    <w:p w14:paraId="4FBEA055" w14:textId="77777777" w:rsidR="00327AC9" w:rsidRPr="00A86AB0" w:rsidRDefault="00327AC9" w:rsidP="0045143A">
      <w:pPr>
        <w:rPr>
          <w:rFonts w:ascii="Times New Roman" w:hAnsi="Times New Roman" w:cs="Times New Roman"/>
          <w:b/>
          <w:noProof/>
          <w:sz w:val="22"/>
          <w:szCs w:val="22"/>
        </w:rPr>
      </w:pPr>
    </w:p>
    <w:p w14:paraId="5F19ADF3" w14:textId="77777777" w:rsidR="004B045F" w:rsidRDefault="0098574A" w:rsidP="0045143A">
      <w:pPr>
        <w:rPr>
          <w:rFonts w:ascii="Times New Roman" w:hAnsi="Times New Roman" w:cs="Times New Roman"/>
          <w:b/>
          <w:noProof/>
          <w:sz w:val="22"/>
          <w:szCs w:val="22"/>
        </w:rPr>
      </w:pPr>
      <w:r w:rsidRPr="001D1E00">
        <w:rPr>
          <w:rFonts w:ascii="Times New Roman" w:hAnsi="Times New Roman" w:cs="Times New Roman"/>
          <w:b/>
          <w:noProof/>
          <w:sz w:val="22"/>
          <w:szCs w:val="22"/>
        </w:rPr>
        <w:t>Προειδοποιήσεις και προφυλάξεις</w:t>
      </w:r>
    </w:p>
    <w:p w14:paraId="773331A5" w14:textId="77777777" w:rsidR="0045143A" w:rsidRPr="001D1E00" w:rsidRDefault="0045143A" w:rsidP="0045143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047624" w14:textId="565D4DFF" w:rsidR="004B045F" w:rsidRPr="00DA7877" w:rsidRDefault="0098574A" w:rsidP="00E41264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7877">
        <w:rPr>
          <w:rFonts w:ascii="Times New Roman" w:hAnsi="Times New Roman" w:cs="Times New Roman"/>
          <w:noProof/>
          <w:sz w:val="22"/>
          <w:szCs w:val="22"/>
        </w:rPr>
        <w:t xml:space="preserve">Απευθυνθείτε στον </w:t>
      </w:r>
      <w:r w:rsidR="00C72F3B"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γιατρό </w:t>
      </w:r>
      <w:r w:rsidRPr="00DA7877">
        <w:rPr>
          <w:rFonts w:ascii="Times New Roman" w:hAnsi="Times New Roman" w:cs="Times New Roman"/>
          <w:noProof/>
          <w:sz w:val="22"/>
          <w:szCs w:val="22"/>
        </w:rPr>
        <w:t xml:space="preserve">ή τον φαρμακοποιό </w:t>
      </w:r>
      <w:r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σας </w:t>
      </w:r>
      <w:r w:rsidRPr="00DA7877">
        <w:rPr>
          <w:rFonts w:ascii="Times New Roman" w:hAnsi="Times New Roman" w:cs="Times New Roman"/>
          <w:noProof/>
          <w:sz w:val="22"/>
          <w:szCs w:val="22"/>
        </w:rPr>
        <w:t xml:space="preserve">προτού χρησιμοποιήσετε το </w:t>
      </w:r>
      <w:r w:rsidRPr="00DA7877">
        <w:rPr>
          <w:rFonts w:ascii="Times New Roman" w:hAnsi="Times New Roman" w:cs="Times New Roman"/>
          <w:noProof/>
          <w:sz w:val="22"/>
          <w:szCs w:val="22"/>
          <w:lang w:val="en-US"/>
        </w:rPr>
        <w:t>Vicks</w:t>
      </w:r>
      <w:r w:rsidRPr="00DA787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DA7877">
        <w:rPr>
          <w:rFonts w:ascii="Times New Roman" w:hAnsi="Times New Roman" w:cs="Times New Roman"/>
          <w:noProof/>
          <w:sz w:val="22"/>
          <w:szCs w:val="22"/>
          <w:lang w:val="en-US"/>
        </w:rPr>
        <w:t>Sinex</w:t>
      </w:r>
      <w:r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72F3B"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εάν έχετε: </w:t>
      </w:r>
    </w:p>
    <w:p w14:paraId="0034E579" w14:textId="38A1EEFE" w:rsidR="004B045F" w:rsidRPr="00DA7877" w:rsidRDefault="00C72F3B" w:rsidP="00E41264">
      <w:pPr>
        <w:pStyle w:val="ab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υψηλή αρτηριακή πίεση</w:t>
      </w:r>
    </w:p>
    <w:p w14:paraId="085414C0" w14:textId="375A4E95" w:rsidR="004B045F" w:rsidRPr="00DA7877" w:rsidRDefault="00C72F3B" w:rsidP="00E41264">
      <w:pPr>
        <w:pStyle w:val="ab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>καρδιακή νόσο</w:t>
      </w:r>
      <w:r w:rsidR="00652E08"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συμπεριλαμβανομένης της στηθάγχης</w:t>
      </w:r>
      <w:r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CACC04B" w14:textId="1BEA425F" w:rsidR="004B045F" w:rsidRPr="00DA7877" w:rsidRDefault="00C72F3B" w:rsidP="00E41264">
      <w:pPr>
        <w:pStyle w:val="ab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>διαβήτη</w:t>
      </w:r>
    </w:p>
    <w:p w14:paraId="2A59CFD4" w14:textId="0A417682" w:rsidR="00C72F3B" w:rsidRPr="00DA7877" w:rsidRDefault="00434D7C" w:rsidP="00E41264">
      <w:pPr>
        <w:pStyle w:val="ab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προβλήματα </w:t>
      </w:r>
      <w:r w:rsidR="00C72F3B"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θυρεοειδούς </w:t>
      </w:r>
    </w:p>
    <w:p w14:paraId="5286C12F" w14:textId="7F05A23A" w:rsidR="00434D7C" w:rsidRPr="00DA7877" w:rsidRDefault="00352226" w:rsidP="00E41264">
      <w:pPr>
        <w:pStyle w:val="ab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DA7877">
        <w:rPr>
          <w:rFonts w:ascii="Times New Roman" w:eastAsia="Times New Roman" w:hAnsi="Times New Roman" w:cs="Times New Roman"/>
          <w:sz w:val="22"/>
          <w:szCs w:val="22"/>
        </w:rPr>
        <w:t>διογκωμένο προστατικό αδένα (</w:t>
      </w:r>
      <w:r w:rsidR="00434D7C" w:rsidRPr="00DA7877">
        <w:rPr>
          <w:rFonts w:ascii="Times New Roman" w:eastAsia="Times New Roman" w:hAnsi="Times New Roman" w:cs="Times New Roman"/>
          <w:sz w:val="22"/>
          <w:szCs w:val="22"/>
        </w:rPr>
        <w:t>υπερτροφία προστάτη</w:t>
      </w:r>
      <w:r w:rsidR="00E41264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16ADFD02" w14:textId="77777777" w:rsidR="0098574A" w:rsidRPr="00327AC9" w:rsidRDefault="0098574A" w:rsidP="0098574A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CFF81D" w14:textId="77777777" w:rsidR="00C72F3B" w:rsidRPr="00CD6AB5" w:rsidRDefault="0098574A" w:rsidP="0098574A">
      <w:pPr>
        <w:rPr>
          <w:rFonts w:ascii="Times New Roman" w:eastAsia="Times New Roman" w:hAnsi="Times New Roman" w:cs="Times New Roman"/>
          <w:sz w:val="24"/>
          <w:szCs w:val="24"/>
        </w:rPr>
      </w:pPr>
      <w:r w:rsidRPr="001D1E00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Άλλα φάρμακα και </w:t>
      </w:r>
      <w:r w:rsidRPr="001D1E00">
        <w:rPr>
          <w:rFonts w:ascii="Times New Roman" w:hAnsi="Times New Roman" w:cs="Times New Roman"/>
          <w:b/>
          <w:bCs/>
          <w:noProof/>
          <w:sz w:val="22"/>
          <w:szCs w:val="22"/>
          <w:lang w:val="en-US"/>
        </w:rPr>
        <w:t>Vicks</w:t>
      </w:r>
      <w:r w:rsidRPr="001D1E00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1D1E00">
        <w:rPr>
          <w:rFonts w:ascii="Times New Roman" w:hAnsi="Times New Roman" w:cs="Times New Roman"/>
          <w:b/>
          <w:bCs/>
          <w:noProof/>
          <w:sz w:val="22"/>
          <w:szCs w:val="22"/>
          <w:lang w:val="en-US"/>
        </w:rPr>
        <w:t>Sinex</w:t>
      </w:r>
      <w:r w:rsidRPr="001D1E00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</w:p>
    <w:p w14:paraId="646E47D3" w14:textId="77777777" w:rsidR="00327AC9" w:rsidRPr="00327AC9" w:rsidRDefault="0098574A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</w:t>
      </w:r>
      <w:proofErr w:type="spellStart"/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νημερώσ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τε</w:t>
      </w:r>
      <w:proofErr w:type="spellEnd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το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ν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γιατρό ή το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ν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φαρμακοποιό σας εάν παίρνετε</w:t>
      </w:r>
      <w:r w:rsidR="00363C2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έχετε πάρει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ή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μπορεί να πάρετε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άλλα φάρμακα</w:t>
      </w:r>
    </w:p>
    <w:p w14:paraId="75C65AF1" w14:textId="77777777" w:rsidR="00C72F3B" w:rsidRPr="001D1E00" w:rsidRDefault="00C72F3B" w:rsidP="0088773C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88773C" w:rsidRPr="0088773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B330EE"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>o</w:t>
      </w: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ι αναστολείς </w:t>
      </w:r>
      <w:proofErr w:type="spellStart"/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μονοαμινοοξειδάσης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MAOI</w:t>
      </w:r>
      <w:r w:rsidR="00D621F6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χρησιμοποιούνται στη θεραπεία της νόσου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Parkinson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και της κατάθλιψης. </w:t>
      </w:r>
      <w:r w:rsidR="00D96126" w:rsidRPr="000332F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Μη χρησιμοποιήσετε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το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εάν έχετε πάρει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MAOI</w:t>
      </w:r>
      <w:r w:rsidR="00D621F6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κατά τη διάρκεια των δύο τελευταίων εβδομάδων.</w:t>
      </w:r>
    </w:p>
    <w:p w14:paraId="559BC1F7" w14:textId="540D4A02" w:rsidR="00C72F3B" w:rsidRPr="001D1E00" w:rsidRDefault="009F4EE4" w:rsidP="0088773C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327AC9" w:rsidRPr="00327AC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 w:rsidR="00C72F3B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τρικυκλικά</w:t>
      </w:r>
      <w:proofErr w:type="spellEnd"/>
      <w:r w:rsidR="00C72F3B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αντικαταθλιπτικά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ενημερώστε το γιατρό σας εάν παίρνετε φάρμακα που χρησιμοποιούνται στη θεραπεία της κατάθλιψης, όπως η </w:t>
      </w:r>
      <w:proofErr w:type="spellStart"/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αμιτριπτυλίνη</w:t>
      </w:r>
      <w:proofErr w:type="spellEnd"/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και η </w:t>
      </w:r>
      <w:proofErr w:type="spellStart"/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ιμιπραμίνη</w:t>
      </w:r>
      <w:proofErr w:type="spellEnd"/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36D08A8" w14:textId="77777777" w:rsidR="00C72F3B" w:rsidRPr="001D1E00" w:rsidRDefault="00327AC9" w:rsidP="0088773C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327AC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07867" w:rsidRPr="0000786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β-αναστολείς ή</w:t>
      </w:r>
      <w:r w:rsidR="00B625CC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72F3B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φάρμακα για την υψηλή αρτηριακή πίεση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ενημερώστε το γιατρό σας πριν από τη χρήση, εάν παίρνετε </w:t>
      </w:r>
      <w:r w:rsidR="00D3551E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κάποιο από αυτά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8F1EC66" w14:textId="77777777" w:rsidR="00C72F3B" w:rsidRPr="001D1E00" w:rsidRDefault="0088773C" w:rsidP="0088773C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88773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07867" w:rsidRPr="0000786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φάρμακο για τη νόσο </w:t>
      </w:r>
      <w:r w:rsidR="00007867" w:rsidRPr="0000786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GB"/>
        </w:rPr>
        <w:t>Parkinson</w:t>
      </w:r>
      <w:r w:rsidR="00007867" w:rsidRPr="0000786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</w:t>
      </w:r>
      <w:proofErr w:type="spellStart"/>
      <w:r w:rsidR="00007867" w:rsidRPr="0000786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βρωμοκρυπτίνη</w:t>
      </w:r>
      <w:proofErr w:type="spellEnd"/>
      <w:r w:rsidR="00007867" w:rsidRPr="0000786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r w:rsidR="00DF6650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ενημερώστε το γιατρό σας πριν από τη χρήση, εάν παίρνετε αυτό το φάρμακο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406D6F4" w14:textId="77777777" w:rsidR="00B45F9C" w:rsidRPr="001D1E00" w:rsidRDefault="00B45F9C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5711692" w14:textId="405F9190" w:rsidR="00C72F3B" w:rsidRPr="000D36CA" w:rsidRDefault="00C72F3B" w:rsidP="0060453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Κύηση</w:t>
      </w:r>
      <w:r w:rsidR="009F4EE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και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θηλασμός</w:t>
      </w:r>
      <w:r w:rsidR="000D36CA" w:rsidRPr="000D36C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E7BC744" w14:textId="54070273" w:rsidR="00C72F3B" w:rsidRPr="001D1E00" w:rsidRDefault="006532EC" w:rsidP="0060453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hAnsi="Times New Roman" w:cs="Times New Roman"/>
          <w:noProof/>
          <w:sz w:val="22"/>
          <w:szCs w:val="22"/>
        </w:rPr>
        <w:t xml:space="preserve">Εάν είσθε έγκυος ή θηλάζετε, νομίζετε ότι μπορεί να είσθε έγκυος ή σχεδιάζετε να αποκτήσετε παιδί,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ζ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ητήστε τη συμβουλή του γιατρού ή του φαρμακοποιού σας προτού χρησιμοποιήσετε </w:t>
      </w:r>
      <w:r w:rsidRPr="001D1E00">
        <w:rPr>
          <w:rFonts w:ascii="Times New Roman" w:hAnsi="Times New Roman" w:cs="Times New Roman"/>
          <w:noProof/>
          <w:sz w:val="22"/>
          <w:szCs w:val="22"/>
        </w:rPr>
        <w:t>αυτό το φάρμακο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8BF97A8" w14:textId="03C79FC5" w:rsidR="00D2227C" w:rsidRPr="000D36CA" w:rsidRDefault="00D2227C" w:rsidP="00604533">
      <w:pPr>
        <w:jc w:val="both"/>
        <w:rPr>
          <w:rFonts w:ascii="Times New Roman" w:hAnsi="Times New Roman" w:cs="Times New Roman"/>
          <w:sz w:val="22"/>
          <w:szCs w:val="22"/>
        </w:rPr>
      </w:pPr>
      <w:r w:rsidRPr="000D36CA">
        <w:rPr>
          <w:rFonts w:ascii="Times New Roman" w:hAnsi="Times New Roman" w:cs="Times New Roman"/>
          <w:sz w:val="22"/>
          <w:szCs w:val="22"/>
        </w:rPr>
        <w:t xml:space="preserve">Λόγω ανεπαρκών στοιχείων για τη χρήση του προϊόντος κατά τη διάρκεια της εγκυμοσύνης και </w:t>
      </w:r>
      <w:r>
        <w:rPr>
          <w:rFonts w:ascii="Times New Roman" w:hAnsi="Times New Roman" w:cs="Times New Roman"/>
          <w:sz w:val="22"/>
          <w:szCs w:val="22"/>
        </w:rPr>
        <w:t>του θηλασμού</w:t>
      </w:r>
      <w:r w:rsidRPr="000D36C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το</w:t>
      </w:r>
      <w:r w:rsidRPr="000D36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Vicks</w:t>
      </w:r>
      <w:r w:rsidRPr="00F157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Sinex</w:t>
      </w:r>
      <w:proofErr w:type="spellEnd"/>
      <w:r w:rsidRPr="000D36CA">
        <w:rPr>
          <w:rFonts w:ascii="Times New Roman" w:hAnsi="Times New Roman" w:cs="Times New Roman"/>
          <w:sz w:val="22"/>
          <w:szCs w:val="22"/>
        </w:rPr>
        <w:t xml:space="preserve"> θα πρέπει να </w:t>
      </w:r>
      <w:r>
        <w:rPr>
          <w:rFonts w:ascii="Times New Roman" w:hAnsi="Times New Roman" w:cs="Times New Roman"/>
          <w:sz w:val="22"/>
          <w:szCs w:val="22"/>
        </w:rPr>
        <w:t xml:space="preserve">χρησιμοποιείται μόνο </w:t>
      </w:r>
      <w:r w:rsidRPr="000D36CA">
        <w:rPr>
          <w:rFonts w:ascii="Times New Roman" w:hAnsi="Times New Roman" w:cs="Times New Roman"/>
          <w:sz w:val="22"/>
          <w:szCs w:val="22"/>
        </w:rPr>
        <w:t>κατόπιν συμβουλής γιατρού.</w:t>
      </w:r>
    </w:p>
    <w:p w14:paraId="46253D8B" w14:textId="77777777" w:rsidR="006E6588" w:rsidRPr="001D1E00" w:rsidRDefault="006E6588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DB6C6EE" w14:textId="77777777" w:rsidR="00C72F3B" w:rsidRPr="001D1E00" w:rsidRDefault="00C72F3B" w:rsidP="0060453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Οδήγηση και χειρισμός μηχανών</w:t>
      </w:r>
    </w:p>
    <w:p w14:paraId="07FA4C3D" w14:textId="77777777" w:rsidR="00C72F3B" w:rsidRPr="001D1E00" w:rsidRDefault="00421A7D" w:rsidP="00604533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Το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Vicks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δ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εν έχει καμία επίδραση στην ικανότητα οδήγησης ή χειρισμού μηχανών.</w:t>
      </w:r>
    </w:p>
    <w:p w14:paraId="284B8758" w14:textId="77777777" w:rsidR="00B45F9C" w:rsidRPr="001D1E00" w:rsidRDefault="00B45F9C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49403DF" w14:textId="77777777" w:rsidR="00C72F3B" w:rsidRPr="001D1E00" w:rsidRDefault="00421A7D" w:rsidP="00604533">
      <w:pPr>
        <w:shd w:val="clear" w:color="auto" w:fill="FFFFFF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Το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Vicks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περιέχει χλωριούχο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βενζαλκόνιο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D657819" w14:textId="77777777" w:rsidR="00C72F3B" w:rsidRPr="001D1E00" w:rsidRDefault="00C72F3B" w:rsidP="0060453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Το χλωριούχο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βενζαλκόνιο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(ένα συντηρητικό) είναι ένα συστατικό του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το οποίο θα μπορούσε να προκαλέσει οίδημα του ρινικού βλεννογόνου, ειδικά κατά τη μακροχρόνια χρήση.</w:t>
      </w:r>
    </w:p>
    <w:p w14:paraId="68BD3B1C" w14:textId="77777777" w:rsidR="00B45F9C" w:rsidRPr="00327AC9" w:rsidRDefault="00B45F9C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E918DE5" w14:textId="77777777" w:rsidR="00C72F3B" w:rsidRPr="001D1E00" w:rsidRDefault="00C72F3B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3.</w:t>
      </w:r>
      <w:r w:rsidR="00007867" w:rsidRPr="00007867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</w:rPr>
        <w:tab/>
      </w:r>
      <w:r w:rsidR="00AB345D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Πως να </w:t>
      </w:r>
      <w:r w:rsidR="0088773C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χρησιμοποιήσετε</w:t>
      </w:r>
      <w:r w:rsidR="00AB345D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το </w:t>
      </w:r>
      <w:r w:rsidR="00AB345D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Vicks</w:t>
      </w:r>
      <w:r w:rsidR="00AB345D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AB345D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Sinex</w:t>
      </w:r>
      <w:proofErr w:type="spellEnd"/>
    </w:p>
    <w:p w14:paraId="70FD532B" w14:textId="77777777" w:rsidR="00DF073D" w:rsidRPr="001D1E00" w:rsidRDefault="00DF073D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16C95AD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Πάντοτε να χρησιμοποιείτε το</w:t>
      </w:r>
      <w:r w:rsidR="00DF073D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φάρμακο αυτό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αυστηρά σύμφωνα με τις οδηγίες του </w:t>
      </w:r>
      <w:r w:rsidR="00DF073D" w:rsidRPr="001D1E00">
        <w:rPr>
          <w:rFonts w:ascii="Times New Roman" w:hAnsi="Times New Roman" w:cs="Times New Roman"/>
          <w:noProof/>
          <w:sz w:val="22"/>
          <w:szCs w:val="22"/>
        </w:rPr>
        <w:t xml:space="preserve">παρόντος φύλλου οδηγιών χρήσης ή σύμφωνα με τις οδηγίες του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γιατρού </w:t>
      </w:r>
      <w:r w:rsidR="00DF073D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ή του φαρμακοποιού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σας. Εάν έχετε αμφιβολίες, ρωτήστε το γιατρό ή το φαρμακοποιό σας.</w:t>
      </w:r>
    </w:p>
    <w:p w14:paraId="7DB6EDD4" w14:textId="77777777" w:rsidR="00DF073D" w:rsidRPr="001D1E00" w:rsidRDefault="00DF073D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6DCED201" w14:textId="77777777" w:rsidR="00C72F3B" w:rsidRPr="001D1E00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Η συνιστώμενη δόση είναι</w:t>
      </w:r>
    </w:p>
    <w:p w14:paraId="325B5119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Ενήλικες και παιδιά ηλικίας άνω των 10 ετών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1-2 ψεκασμοί σε κάθε </w:t>
      </w:r>
      <w:r w:rsidR="000C4C8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ρουθούνι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, έως 2-3 φορές ημερησίως.</w:t>
      </w:r>
    </w:p>
    <w:p w14:paraId="7442F2BD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Παιδιά ηλικίας 6-10 ετών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1 ψεκασμός σε κάθε </w:t>
      </w:r>
      <w:r w:rsidR="000C4C8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ρουθούνι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, έως 2-3 φορές ημερησίως.</w:t>
      </w:r>
    </w:p>
    <w:p w14:paraId="47672183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Παιδιά ηλικίας κάτω των 6 ετών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Να μη χρησιμοποιείτε.</w:t>
      </w:r>
    </w:p>
    <w:p w14:paraId="5A7D8B4F" w14:textId="77777777" w:rsidR="0077250C" w:rsidRPr="001D1E00" w:rsidRDefault="0077250C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D56450C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Μην υπερβαίνετε τη συνιστώμενη δόση.</w:t>
      </w:r>
    </w:p>
    <w:p w14:paraId="11A38DB1" w14:textId="77777777" w:rsidR="0077250C" w:rsidRPr="001D1E00" w:rsidRDefault="0077250C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A7F78D8" w14:textId="77777777" w:rsidR="00C72F3B" w:rsidRPr="001D1E00" w:rsidRDefault="00C72F3B" w:rsidP="0060453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Μην το χρησιμοποιείτε περισσότερες από </w:t>
      </w:r>
      <w:r w:rsidR="00007867" w:rsidRPr="0000786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5-</w:t>
      </w: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 συνεχόμενες ημέρες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Εάν χρησιμοποιηθεί για μεγαλύτερη χρονική περίοδο, το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ενδέχεται να </w:t>
      </w:r>
      <w:r w:rsidR="00B45F9C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βουλώσει η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μύτη</w:t>
      </w:r>
      <w:r w:rsidR="00B45F9C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σα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ς.</w:t>
      </w:r>
    </w:p>
    <w:p w14:paraId="174BE37E" w14:textId="77777777" w:rsidR="0077250C" w:rsidRPr="001D1E00" w:rsidRDefault="0077250C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DDED37C" w14:textId="77777777" w:rsidR="002D68E2" w:rsidRPr="00604533" w:rsidRDefault="002D68E2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631743" w14:textId="77777777" w:rsidR="00C72F3B" w:rsidRPr="001D1E00" w:rsidRDefault="00C72F3B" w:rsidP="002D68E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Επικοινωνήστε με το γιατρό σας εάν τα συμπτώματα επιδεινωθούν ή δεν υποχωρήσουν μετά από 3 ημέρες. </w:t>
      </w:r>
    </w:p>
    <w:p w14:paraId="558051E9" w14:textId="77777777" w:rsidR="00DF073D" w:rsidRPr="001D1E00" w:rsidRDefault="00DF073D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E03B34" w14:textId="77777777" w:rsidR="00C81FB1" w:rsidRDefault="00C81FB1" w:rsidP="00BB6AF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</w:rPr>
      </w:pPr>
    </w:p>
    <w:p w14:paraId="36D3390D" w14:textId="1C48F680" w:rsidR="00C72F3B" w:rsidRPr="00D470D7" w:rsidRDefault="00DF073D" w:rsidP="00BB6AF3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</w:rPr>
        <w:t>Μέθοδος χ</w:t>
      </w:r>
      <w:r w:rsidR="00C72F3B" w:rsidRPr="001D1E00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</w:rPr>
        <w:t>ορήγηση</w:t>
      </w:r>
      <w:r w:rsidRPr="001D1E00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</w:rPr>
        <w:t>ς</w:t>
      </w:r>
      <w:r w:rsidR="00C72F3B" w:rsidRPr="001D1E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:</w:t>
      </w:r>
    </w:p>
    <w:p w14:paraId="524C23FD" w14:textId="77777777" w:rsidR="00C81FB1" w:rsidRDefault="00C81FB1" w:rsidP="00442A68">
      <w:pPr>
        <w:shd w:val="clear" w:color="auto" w:fill="FFFFFF"/>
        <w:tabs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4086A8" w14:textId="77777777" w:rsidR="00C72F3B" w:rsidRPr="001D1E00" w:rsidRDefault="00C72F3B" w:rsidP="00442A68">
      <w:pPr>
        <w:shd w:val="clear" w:color="auto" w:fill="FFFFFF"/>
        <w:tabs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Αφαιρέστε το πώμα. Κρατήστε το φιαλίδιο κατακόρυφα, με τον ρινικό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εφαρμογέα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ακριβώς μέσα στο </w:t>
      </w:r>
      <w:r w:rsidR="000C4C8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ρουθούνι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Κρατήστε κλειστό το άλλο </w:t>
      </w:r>
      <w:r w:rsidR="000C4C8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ρουθούνι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67ABA31" w14:textId="77777777" w:rsidR="00C72F3B" w:rsidRPr="001D1E00" w:rsidRDefault="00C72F3B" w:rsidP="00442A68">
      <w:pPr>
        <w:shd w:val="clear" w:color="auto" w:fill="FFFFFF"/>
        <w:tabs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Ψεκάστε και, ταυτόχρονα, εισπνεύστε βαθιά από</w:t>
      </w:r>
      <w:r w:rsidR="00945D0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τη μύτη σας. Επαναλάβετε στο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άλλο </w:t>
      </w:r>
      <w:r w:rsidR="000C4C8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ρουθούνι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D45B780" w14:textId="77777777" w:rsidR="00C72F3B" w:rsidRPr="001D1E00" w:rsidRDefault="00C72F3B" w:rsidP="00442A68">
      <w:pPr>
        <w:shd w:val="clear" w:color="auto" w:fill="FFFFFF"/>
        <w:tabs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Οι ενήλικες και τα παιδιά ηλικίας άνω των 10 ετών μπορούν να επαναλάβουν τα βήματα 1 και 2 μια φορά, εάν είναι απαραίτητο.</w:t>
      </w:r>
    </w:p>
    <w:p w14:paraId="069D9134" w14:textId="77777777" w:rsidR="00C72F3B" w:rsidRPr="001D1E00" w:rsidRDefault="00C72F3B" w:rsidP="00442A68">
      <w:pPr>
        <w:shd w:val="clear" w:color="auto" w:fill="FFFFFF"/>
        <w:tabs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Σκουπίστε το ρινικό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εφαρμογέα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με ένα υγρό και καθαρό μαντηλάκι και τοποθετήστε το κάλυμμα προστασίας από τη σκόνη αμέσως μετά την εφαρμογή.</w:t>
      </w:r>
    </w:p>
    <w:p w14:paraId="65D83A5A" w14:textId="77777777" w:rsidR="00945D06" w:rsidRPr="001D1E00" w:rsidRDefault="00945D0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436CF5" w14:textId="77777777" w:rsidR="00C72F3B" w:rsidRPr="001D1E00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Εάν χρησιμοποιήσετε μεγαλύτερη δόση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από την κανονική</w:t>
      </w:r>
    </w:p>
    <w:p w14:paraId="3CB7B9D0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Εάν χρησιμοποιήσετε υπερβολικά μεγάλη ποσότητα του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BF15D1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και παρουσιασθεί κάποια ανεπιθύμητη ενέργεια ή σύμπτωμα, ζητήστε ιατρική συμβουλή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αμέσως και πάρετε μαζί σας το φιαλίδιο ή τη συσκευασία.</w:t>
      </w:r>
    </w:p>
    <w:p w14:paraId="6F602CFD" w14:textId="77777777" w:rsidR="00945D06" w:rsidRPr="001D1E00" w:rsidRDefault="00945D0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AACA3D" w14:textId="77777777" w:rsidR="00C72F3B" w:rsidRPr="001D1E00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Εάν ξεχάσετε να χρησιμοποιήσετε το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Sinex</w:t>
      </w:r>
      <w:proofErr w:type="spellEnd"/>
    </w:p>
    <w:p w14:paraId="4E1D6864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Μην πάρετε διπλή δόση </w:t>
      </w:r>
      <w:r w:rsidR="00DF073D" w:rsidRPr="001D1E00">
        <w:rPr>
          <w:rFonts w:ascii="Times New Roman" w:hAnsi="Times New Roman" w:cs="Times New Roman"/>
          <w:noProof/>
          <w:sz w:val="22"/>
          <w:szCs w:val="22"/>
        </w:rPr>
        <w:t>για να αναπληρώσετε τη δόση που ξεχάσατε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 Αντίθετα, συνεχίστε τη χρήση σύμφωνα με τις οδηγίες χορήγησης.</w:t>
      </w:r>
    </w:p>
    <w:p w14:paraId="593AA330" w14:textId="77777777" w:rsidR="00945D06" w:rsidRPr="001D1E00" w:rsidRDefault="00945D0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9340A1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Εάν έχετε περισσότερες απορίες σχετικά με τη χρήση αυτού του </w:t>
      </w:r>
      <w:r w:rsidR="00DF073D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φαρμάκου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, ρωτήστε το</w:t>
      </w:r>
      <w:r w:rsidR="00DF073D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ν γιατρό ή τον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φαρμακοποιό σας.</w:t>
      </w:r>
    </w:p>
    <w:p w14:paraId="6123324F" w14:textId="77777777" w:rsidR="00945D06" w:rsidRPr="001D1E00" w:rsidRDefault="00945D0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4DE807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4.</w:t>
      </w:r>
      <w:r w:rsidR="00442A68" w:rsidRPr="00442A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DA30F6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Πιθανές ανεπιθύμητες ενέργειες</w:t>
      </w:r>
    </w:p>
    <w:p w14:paraId="2DCB1A87" w14:textId="77777777" w:rsidR="00DA30F6" w:rsidRPr="001D1E00" w:rsidRDefault="00DA30F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C5798B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Όπως όλα τα φάρμακα, έτσι και το </w:t>
      </w:r>
      <w:r w:rsidR="00DA30F6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φάρμακο αυτό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μπορεί να προκαλέσει ανεπιθύμητες ενέργειες, αν και δεν παρουσιάζονται σε όλους τους ανθρώπους.</w:t>
      </w:r>
    </w:p>
    <w:p w14:paraId="29D4B4CC" w14:textId="77777777" w:rsidR="00B72D6C" w:rsidRPr="001D1E00" w:rsidRDefault="00B72D6C" w:rsidP="00347E1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028ADC8" w14:textId="77777777" w:rsidR="00442A68" w:rsidRPr="00442A68" w:rsidRDefault="00C72F3B" w:rsidP="00442A68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Όχι συχνές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38288E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μπορεί να παρουσιαστούν </w:t>
      </w:r>
      <w:r w:rsidR="003B131A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έως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σε 1 </w:t>
      </w:r>
      <w:r w:rsidR="0038288E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από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100 ανθρώπους): </w:t>
      </w:r>
    </w:p>
    <w:p w14:paraId="139FA9ED" w14:textId="77777777" w:rsidR="0038288E" w:rsidRPr="00442A68" w:rsidRDefault="00C72F3B" w:rsidP="00442A6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42A68">
        <w:rPr>
          <w:rFonts w:ascii="Times New Roman" w:eastAsia="Times New Roman" w:hAnsi="Times New Roman" w:cs="Times New Roman"/>
          <w:color w:val="000000"/>
          <w:sz w:val="22"/>
          <w:szCs w:val="22"/>
        </w:rPr>
        <w:t>Φτάρνισμα, ξηρότητα ή ερεθισμός της μύτης, του στόματος ή του λαιμού.</w:t>
      </w:r>
    </w:p>
    <w:p w14:paraId="6F469B86" w14:textId="77777777" w:rsidR="0038288E" w:rsidRPr="001D1E00" w:rsidRDefault="0038288E" w:rsidP="0038288E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C946E4" w14:textId="77777777" w:rsidR="00C72F3B" w:rsidRPr="001D1E00" w:rsidRDefault="00C72F3B" w:rsidP="00101EB6">
      <w:pPr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Σπάνιες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3B131A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μπορεί να παρουσιαστούν έως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σε 1 </w:t>
      </w:r>
      <w:r w:rsidR="003B131A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από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1000 ανθρώπους):</w:t>
      </w:r>
    </w:p>
    <w:p w14:paraId="7EB138D2" w14:textId="52F0081C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Άγχος, κόπωση, ευερεθιστότητα, διαταραχές ύπνου, ταχυκαρδία, αίσθημα παλμών, αύξηση αρτηριακής πίεσης, ρινική συμφόρηση, οίδημα του ρινικού επιθηλίου, πονοκέφαλος, ναυτία, ερύθημα, εξάνθημα</w:t>
      </w:r>
      <w:r w:rsidR="00734F6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και διαταραχές της όρασης.</w:t>
      </w:r>
    </w:p>
    <w:p w14:paraId="35FA4A98" w14:textId="77777777" w:rsidR="00C81FB1" w:rsidRDefault="00C81FB1" w:rsidP="002820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7E8CA7" w14:textId="77777777" w:rsidR="00282094" w:rsidRPr="001D1E00" w:rsidRDefault="00282094" w:rsidP="00282094">
      <w:pPr>
        <w:rPr>
          <w:rFonts w:ascii="Times New Roman" w:hAnsi="Times New Roman" w:cs="Times New Roman"/>
          <w:b/>
          <w:noProof/>
          <w:sz w:val="22"/>
          <w:szCs w:val="22"/>
        </w:rPr>
      </w:pPr>
      <w:r w:rsidRPr="001D1E00">
        <w:rPr>
          <w:rFonts w:ascii="Times New Roman" w:hAnsi="Times New Roman" w:cs="Times New Roman"/>
          <w:b/>
          <w:noProof/>
          <w:sz w:val="22"/>
          <w:szCs w:val="22"/>
        </w:rPr>
        <w:t>Αναφορά ανεπιθύμητων ενεργειών</w:t>
      </w:r>
    </w:p>
    <w:p w14:paraId="56E686A2" w14:textId="77777777" w:rsidR="00282094" w:rsidRPr="001D1E00" w:rsidRDefault="00282094" w:rsidP="00282094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D1E00">
        <w:rPr>
          <w:rFonts w:ascii="Times New Roman" w:hAnsi="Times New Roman" w:cs="Times New Roman"/>
          <w:sz w:val="22"/>
          <w:szCs w:val="22"/>
        </w:rPr>
        <w:t>Εάν παρατηρήσετε κάποια ανεπιθύμητη ενέργεια, ενημερώστε τον γιατρό ή τον φαρμακοποιό ή τον/την νοσοκόμο σας. Αυτό ισχύει και για κάθε πιθανή ανεπιθύμητη ενέργεια που δεν αναφέρεται στο παρόν φύλλο οδηγιών χρήσης.</w:t>
      </w:r>
      <w:r w:rsidRPr="001D1E0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1D1E00">
        <w:rPr>
          <w:rFonts w:ascii="Times New Roman" w:hAnsi="Times New Roman" w:cs="Times New Roman"/>
          <w:sz w:val="22"/>
          <w:szCs w:val="22"/>
        </w:rPr>
        <w:t>Μπορείτε επίσης να αναφέρετε ανεπιθύμητες ενέργειες</w:t>
      </w:r>
      <w:r w:rsidRPr="001D1E0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1D1E00">
        <w:rPr>
          <w:rFonts w:ascii="Times New Roman" w:hAnsi="Times New Roman" w:cs="Times New Roman"/>
          <w:sz w:val="22"/>
          <w:szCs w:val="22"/>
        </w:rPr>
        <w:t>απευθείας στον Εθνικό Οργανισμό Φαρμάκων (Μεσογείων 284, 15562, Χολαργός,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1D1E0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eof</w:t>
      </w:r>
      <w:proofErr w:type="spellEnd"/>
      <w:r w:rsidRPr="001D1E00">
        <w:rPr>
          <w:rFonts w:ascii="Times New Roman" w:hAnsi="Times New Roman" w:cs="Times New Roman"/>
          <w:sz w:val="22"/>
          <w:szCs w:val="22"/>
        </w:rPr>
        <w:t>.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gr</w:t>
      </w:r>
      <w:r w:rsidRPr="001D1E00">
        <w:rPr>
          <w:rFonts w:ascii="Times New Roman" w:hAnsi="Times New Roman" w:cs="Times New Roman"/>
          <w:sz w:val="22"/>
          <w:szCs w:val="22"/>
        </w:rPr>
        <w:t>). 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1D1E00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64C7D5E2" w14:textId="77777777" w:rsidR="00282094" w:rsidRPr="001D1E00" w:rsidRDefault="00282094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65218E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5</w:t>
      </w:r>
      <w:r w:rsidR="00442A68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="00442A68" w:rsidRPr="00442A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282094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Πώς φυλάσσεται το </w:t>
      </w:r>
      <w:r w:rsidR="00282094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Vicks</w:t>
      </w:r>
      <w:r w:rsidR="00282094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282094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/>
        </w:rPr>
        <w:t>Sinex</w:t>
      </w:r>
      <w:proofErr w:type="spellEnd"/>
    </w:p>
    <w:p w14:paraId="5850FCAC" w14:textId="77777777" w:rsidR="00C81FB1" w:rsidRDefault="00C81FB1" w:rsidP="002D68E2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0FA086" w14:textId="77777777" w:rsidR="00C72F3B" w:rsidRPr="001D1E00" w:rsidRDefault="00282094" w:rsidP="002D68E2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Το φάρμακο αυτό πρέπει ν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 φυλάσσεται σε μέρη που δεν το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βλέπουν και δεν το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φθάνουν τα παιδιά.</w:t>
      </w:r>
    </w:p>
    <w:p w14:paraId="0E8E07A1" w14:textId="77777777" w:rsidR="00C72F3B" w:rsidRPr="001D1E00" w:rsidRDefault="00282094" w:rsidP="002D68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Να μην φ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υλάσσεται σε θερμοκρασία </w:t>
      </w:r>
      <w:r w:rsidR="00B6345B">
        <w:rPr>
          <w:rFonts w:ascii="Times New Roman" w:eastAsia="Times New Roman" w:hAnsi="Times New Roman" w:cs="Times New Roman"/>
          <w:color w:val="000000"/>
          <w:sz w:val="22"/>
          <w:szCs w:val="22"/>
        </w:rPr>
        <w:t>μεγαλύ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τερη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των 25 °C.</w:t>
      </w:r>
    </w:p>
    <w:p w14:paraId="633F8942" w14:textId="77777777" w:rsidR="002D68E2" w:rsidRPr="002D68E2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Μη χρησιμοποιείτε</w:t>
      </w:r>
      <w:r w:rsidR="00282094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το φάρμακο αυτό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μετά την ημερομηνία λήξης που </w:t>
      </w:r>
      <w:r w:rsidR="00282094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αναφέρεται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στο κουτί</w:t>
      </w:r>
      <w:r w:rsidR="00282094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και στην ετικέτα του φιαλιδίου </w:t>
      </w:r>
      <w:r w:rsidR="009A489B">
        <w:rPr>
          <w:rFonts w:ascii="Times New Roman" w:eastAsia="Times New Roman" w:hAnsi="Times New Roman" w:cs="Times New Roman"/>
          <w:color w:val="000000"/>
          <w:sz w:val="22"/>
          <w:szCs w:val="22"/>
        </w:rPr>
        <w:t>μετά τη «ΛΗΞΗ»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1D1E00">
        <w:rPr>
          <w:rFonts w:ascii="Times New Roman" w:eastAsia="Times New Roman" w:hAnsi="Times New Roman" w:cs="Times New Roman"/>
          <w:sz w:val="22"/>
          <w:szCs w:val="22"/>
        </w:rPr>
        <w:t xml:space="preserve">Η ημερομηνία λήξης είναι η τελευταία ημέρα </w:t>
      </w:r>
      <w:r w:rsidR="009A489B">
        <w:rPr>
          <w:rFonts w:ascii="Times New Roman" w:eastAsia="Times New Roman" w:hAnsi="Times New Roman" w:cs="Times New Roman"/>
          <w:sz w:val="22"/>
          <w:szCs w:val="22"/>
        </w:rPr>
        <w:t xml:space="preserve">εκείνου </w:t>
      </w:r>
      <w:r w:rsidR="002D68E2">
        <w:rPr>
          <w:rFonts w:ascii="Times New Roman" w:eastAsia="Times New Roman" w:hAnsi="Times New Roman" w:cs="Times New Roman"/>
          <w:sz w:val="22"/>
          <w:szCs w:val="22"/>
        </w:rPr>
        <w:t>του μήνα</w:t>
      </w:r>
      <w:r w:rsidR="002D68E2" w:rsidRPr="002D68E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37B2647" w14:textId="17818ECF" w:rsidR="00C72F3B" w:rsidRPr="002D68E2" w:rsidRDefault="00282094" w:rsidP="002D68E2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Μην πετάτε 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φάρμακα στο νερό της αποχέτευσης ή στα σκουπίδια. </w:t>
      </w:r>
      <w:r w:rsidR="00C72F3B" w:rsidRPr="001D1E00">
        <w:rPr>
          <w:rFonts w:ascii="Times New Roman" w:eastAsia="Times New Roman" w:hAnsi="Times New Roman" w:cs="Times New Roman"/>
          <w:sz w:val="22"/>
          <w:szCs w:val="22"/>
        </w:rPr>
        <w:t xml:space="preserve">Ρωτήστε το φαρμακοποιό </w:t>
      </w:r>
      <w:r w:rsidRPr="001D1E00">
        <w:rPr>
          <w:rFonts w:ascii="Times New Roman" w:eastAsia="Times New Roman" w:hAnsi="Times New Roman" w:cs="Times New Roman"/>
          <w:sz w:val="22"/>
          <w:szCs w:val="22"/>
        </w:rPr>
        <w:t>σας για το</w:t>
      </w:r>
      <w:r w:rsidR="00C72F3B" w:rsidRPr="001D1E00">
        <w:rPr>
          <w:rFonts w:ascii="Times New Roman" w:eastAsia="Times New Roman" w:hAnsi="Times New Roman" w:cs="Times New Roman"/>
          <w:sz w:val="22"/>
          <w:szCs w:val="22"/>
        </w:rPr>
        <w:t xml:space="preserve"> πώς να πετάξετε τα φάρμακα που δεν </w:t>
      </w:r>
      <w:r w:rsidRPr="001D1E00">
        <w:rPr>
          <w:rFonts w:ascii="Times New Roman" w:eastAsia="Times New Roman" w:hAnsi="Times New Roman" w:cs="Times New Roman"/>
          <w:sz w:val="22"/>
          <w:szCs w:val="22"/>
        </w:rPr>
        <w:t>χρησιμοποιείται</w:t>
      </w:r>
      <w:r w:rsidR="00C72F3B" w:rsidRPr="001D1E00">
        <w:rPr>
          <w:rFonts w:ascii="Times New Roman" w:eastAsia="Times New Roman" w:hAnsi="Times New Roman" w:cs="Times New Roman"/>
          <w:sz w:val="22"/>
          <w:szCs w:val="22"/>
        </w:rPr>
        <w:t xml:space="preserve"> πια.</w:t>
      </w:r>
      <w:r w:rsidR="00C72F3B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Αυτά τα μέτρα θα βοηθήσουν στην προστασία του περιβάλλοντος.</w:t>
      </w:r>
    </w:p>
    <w:p w14:paraId="40B52F1E" w14:textId="77777777" w:rsidR="00614C17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6</w:t>
      </w:r>
      <w:r w:rsidR="00442A68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="00442A68" w:rsidRPr="00442A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5D6D4A" w:rsidRPr="001D1E00">
        <w:rPr>
          <w:rFonts w:ascii="Times New Roman" w:hAnsi="Times New Roman" w:cs="Times New Roman"/>
          <w:b/>
          <w:noProof/>
          <w:sz w:val="22"/>
          <w:szCs w:val="22"/>
        </w:rPr>
        <w:t xml:space="preserve">Περιεχόμενο της συσκευασίας και </w:t>
      </w:r>
      <w:r w:rsidR="005D6D4A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λοιπές πληροφορίες</w:t>
      </w:r>
    </w:p>
    <w:p w14:paraId="01DD6BF7" w14:textId="77777777" w:rsidR="00282094" w:rsidRPr="001D1E00" w:rsidRDefault="00282094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683A2F2" w14:textId="605048E7" w:rsidR="00C72F3B" w:rsidRPr="002D68E2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Τι περιέχει το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Sinex</w:t>
      </w:r>
      <w:proofErr w:type="spellEnd"/>
      <w:r w:rsidR="002D68E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230EEAF2" w14:textId="77777777" w:rsidR="008A5A83" w:rsidRPr="001D1E00" w:rsidRDefault="008A5A83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5805E8" w14:textId="5D7409E3" w:rsidR="00C72F3B" w:rsidRPr="001D1E00" w:rsidRDefault="00C72F3B" w:rsidP="00C81FB1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Η </w:t>
      </w: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δραστική ουσία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είναι: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Οξυμεταζολίνη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υδροχλωρική 0,5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mg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/ml.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Κάθε </w:t>
      </w:r>
      <w:proofErr w:type="spellStart"/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εκνέφωμα</w:t>
      </w:r>
      <w:proofErr w:type="spellEnd"/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(ισοδύναμο </w:t>
      </w:r>
      <w:r w:rsidR="00BB6AF3">
        <w:rPr>
          <w:rFonts w:ascii="Times New Roman" w:eastAsia="Times New Roman" w:hAnsi="Times New Roman" w:cs="Times New Roman"/>
          <w:color w:val="000000"/>
          <w:sz w:val="22"/>
          <w:szCs w:val="22"/>
        </w:rPr>
        <w:t>με</w:t>
      </w:r>
      <w:r w:rsidR="00BB6AF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0,05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ml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περιέχει περίπου 25 μικρογραμμάρια υδροχλωρικής </w:t>
      </w:r>
      <w:proofErr w:type="spellStart"/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οξυμεταζολίνης</w:t>
      </w:r>
      <w:proofErr w:type="spellEnd"/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1E74D67" w14:textId="247F4755" w:rsidR="00C72F3B" w:rsidRPr="00E31BE5" w:rsidRDefault="00C72F3B" w:rsidP="00C81FB1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Τα </w:t>
      </w:r>
      <w:r w:rsidRPr="001D1E0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άλλα συστατικά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είναι: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Σορβιτόλη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κιτρικό νάτριο, </w:t>
      </w:r>
      <w:proofErr w:type="spellStart"/>
      <w:r w:rsidR="00B001A2">
        <w:rPr>
          <w:rFonts w:ascii="Times New Roman" w:eastAsia="Times New Roman" w:hAnsi="Times New Roman" w:cs="Times New Roman"/>
          <w:color w:val="000000"/>
          <w:sz w:val="22"/>
          <w:szCs w:val="22"/>
        </w:rPr>
        <w:t>πολυσορβικό</w:t>
      </w:r>
      <w:proofErr w:type="spellEnd"/>
      <w:r w:rsidR="00B001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80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B001A2">
        <w:rPr>
          <w:rFonts w:ascii="Times New Roman" w:eastAsia="Times New Roman" w:hAnsi="Times New Roman" w:cs="Times New Roman"/>
          <w:color w:val="000000"/>
          <w:sz w:val="22"/>
          <w:szCs w:val="22"/>
        </w:rPr>
        <w:t>βενζυλική</w:t>
      </w:r>
      <w:proofErr w:type="spellEnd"/>
      <w:r w:rsidR="00B001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αλκοόλη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άνυδρο κιτρικό οξύ, διάλυμα χλωριούχου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βενζαλκονίου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ακεσουλφάμη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καλιούχος, </w:t>
      </w:r>
      <w:proofErr w:type="spellStart"/>
      <w:r w:rsidRPr="001D1E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levo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μενθόλη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κινεόλη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δινάτριο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άλας του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αι</w:t>
      </w:r>
      <w:r w:rsidR="00C81FB1">
        <w:rPr>
          <w:rFonts w:ascii="Times New Roman" w:eastAsia="Times New Roman" w:hAnsi="Times New Roman" w:cs="Times New Roman"/>
          <w:color w:val="000000"/>
          <w:sz w:val="22"/>
          <w:szCs w:val="22"/>
        </w:rPr>
        <w:t>θυλενοδιαμινοτετραοξικού</w:t>
      </w:r>
      <w:proofErr w:type="spellEnd"/>
      <w:r w:rsidR="00C81F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οξέος, </w:t>
      </w:r>
      <w:r w:rsidR="00B001A2">
        <w:rPr>
          <w:rFonts w:ascii="Times New Roman" w:eastAsia="Times New Roman" w:hAnsi="Times New Roman" w:cs="Times New Roman"/>
          <w:color w:val="000000"/>
          <w:sz w:val="22"/>
          <w:szCs w:val="22"/>
        </w:rPr>
        <w:t>ξηρό εκχύλισμα αλόης,</w:t>
      </w:r>
      <w:r w:rsidR="006F74EF"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levo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καρβόνη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νερό,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κεκαθαρμένο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 (Βλ. παράγραφο 2</w:t>
      </w:r>
      <w:r w:rsidR="00D96126" w:rsidRPr="00B001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Το 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Vicks</w:t>
      </w:r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Sinex</w:t>
      </w:r>
      <w:proofErr w:type="spellEnd"/>
      <w:r w:rsidR="008A5A83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περιέχει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χλωριούχο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βενζαλκόνιο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6F74EF" w:rsidRPr="00DA7877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1914422" w14:textId="77777777" w:rsidR="00614C17" w:rsidRPr="001D1E00" w:rsidRDefault="00614C17" w:rsidP="00C81FB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CEF8C6A" w14:textId="77777777" w:rsidR="00C72F3B" w:rsidRPr="001D1E00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Εμφάνιση του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και περιεχόμενο της συσκευασίας</w:t>
      </w:r>
    </w:p>
    <w:p w14:paraId="1D25EAA0" w14:textId="77777777" w:rsidR="00C81FB1" w:rsidRDefault="00C81FB1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A0F76C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Το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Vicks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Sinex</w:t>
      </w:r>
      <w:proofErr w:type="spellEnd"/>
      <w:r w:rsidR="00A52705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ρινικό </w:t>
      </w:r>
      <w:proofErr w:type="spellStart"/>
      <w:r w:rsidR="00A52705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εκνέφωμα</w:t>
      </w:r>
      <w:proofErr w:type="spellEnd"/>
      <w:r w:rsidR="00A52705"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, διάλυμα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είναι μια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δοσομετρική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αντλία ρινικού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εκνεφώματος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A40C905" w14:textId="36B5673E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Η συσκευασία περιέχει ένα φαιοκίτρινο γυάλινο φιαλίδιο με μια λευκή αντλία στο επάνω μέρος του. Το φιαλίδιο περιέχει 15</w:t>
      </w:r>
      <w:r w:rsidRPr="001D1E0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ml προϊόντος.</w:t>
      </w:r>
    </w:p>
    <w:p w14:paraId="426C960A" w14:textId="77777777" w:rsidR="00614C17" w:rsidRDefault="0039700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Μπορεί να μην κυκλοφορούν όλες οι συσκευασίες.</w:t>
      </w:r>
    </w:p>
    <w:p w14:paraId="034F8820" w14:textId="77777777" w:rsidR="00C81FB1" w:rsidRDefault="00C81FB1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BF5955A" w14:textId="77777777" w:rsidR="00C72F3B" w:rsidRPr="001D1E00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Κάτοχος άδειας κυκλοφορίας και παραγωγός</w:t>
      </w:r>
    </w:p>
    <w:p w14:paraId="4B1BC489" w14:textId="77777777" w:rsidR="00C81FB1" w:rsidRDefault="00C81FB1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D96AE6B" w14:textId="77777777" w:rsidR="00C72F3B" w:rsidRPr="00373ED2" w:rsidRDefault="00C72F3B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Κάτοχος</w:t>
      </w:r>
      <w:r w:rsidRPr="0037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της</w:t>
      </w:r>
      <w:r w:rsidRPr="0037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άδειας</w:t>
      </w:r>
      <w:r w:rsidRPr="00373ED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κυκλοφορίας</w:t>
      </w:r>
    </w:p>
    <w:p w14:paraId="18AE284C" w14:textId="77777777" w:rsidR="00373ED2" w:rsidRDefault="009B03D6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ΠΡ</w:t>
      </w:r>
      <w:r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  <w:t>O</w:t>
      </w:r>
      <w:r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ΚΤΕΡ &amp; ΓΚΑΜΠΛ ΕΛΛΑΣ </w:t>
      </w:r>
      <w:r w:rsidR="00373ED2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Μ</w:t>
      </w:r>
      <w:r w:rsidR="00B41FCC"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ΕΠΕ, </w:t>
      </w:r>
    </w:p>
    <w:p w14:paraId="6C4CB4F6" w14:textId="77777777" w:rsidR="00373ED2" w:rsidRPr="00B001A2" w:rsidRDefault="00B41FCC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Αγίου Κωνσταντίνου 49</w:t>
      </w:r>
    </w:p>
    <w:p w14:paraId="55C73AE6" w14:textId="77777777" w:rsidR="00373ED2" w:rsidRPr="00327AC9" w:rsidRDefault="00007867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</w:pPr>
      <w:r w:rsidRPr="0000786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  <w:t xml:space="preserve">15124 </w:t>
      </w:r>
      <w:r w:rsidR="00B41FCC"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Μαρούσι</w:t>
      </w:r>
      <w:r w:rsidRPr="0000786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  <w:t xml:space="preserve"> </w:t>
      </w:r>
      <w:r w:rsidR="00B41FCC"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Αθήνα</w:t>
      </w:r>
      <w:r w:rsidRPr="0000786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US"/>
        </w:rPr>
        <w:t xml:space="preserve"> </w:t>
      </w:r>
    </w:p>
    <w:p w14:paraId="572B7B5F" w14:textId="77777777" w:rsidR="00B41FCC" w:rsidRPr="00327AC9" w:rsidRDefault="00B41FCC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Ελλάδα</w:t>
      </w:r>
    </w:p>
    <w:p w14:paraId="7755DBF8" w14:textId="77777777" w:rsidR="00C81FB1" w:rsidRPr="00604533" w:rsidRDefault="00C81FB1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14:paraId="48A68530" w14:textId="77777777" w:rsidR="00C72F3B" w:rsidRPr="00327AC9" w:rsidRDefault="00C72F3B" w:rsidP="00C81FB1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Παραγωγός</w:t>
      </w:r>
    </w:p>
    <w:p w14:paraId="37505575" w14:textId="77777777" w:rsidR="00373ED2" w:rsidRPr="00327AC9" w:rsidRDefault="00C72F3B" w:rsidP="00C81F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Procter and Gamble Manufacturing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GmBH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14:paraId="1FEB4D3C" w14:textId="77777777" w:rsidR="00373ED2" w:rsidRPr="00327AC9" w:rsidRDefault="00C72F3B" w:rsidP="00C81F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Procter &amp; Gamble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Strasse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1 </w:t>
      </w:r>
    </w:p>
    <w:p w14:paraId="20FEC792" w14:textId="77777777" w:rsidR="00373ED2" w:rsidRPr="00327AC9" w:rsidRDefault="00C72F3B" w:rsidP="00C81F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64521 Gross-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Gerau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,</w:t>
      </w:r>
      <w:proofErr w:type="gram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14:paraId="693AFE88" w14:textId="77777777" w:rsidR="00C72F3B" w:rsidRPr="00E7631C" w:rsidRDefault="00C72F3B" w:rsidP="00C81F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Γερμανία</w:t>
      </w:r>
    </w:p>
    <w:p w14:paraId="1743A716" w14:textId="77777777" w:rsidR="00614C17" w:rsidRPr="00E7631C" w:rsidRDefault="00614C17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6DBE40" w14:textId="77777777" w:rsidR="00C72F3B" w:rsidRPr="001D1E00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14:paraId="22286D20" w14:textId="7208A1B8" w:rsidR="00C72F3B" w:rsidRPr="00327AC9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Σουηδία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0,5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mg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/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ml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</w:t>
      </w:r>
      <w:r w:rsidR="00007867" w:rsidRPr="00007867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007867" w:rsidRPr="00007867">
        <w:rPr>
          <w:rFonts w:ascii="Times New Roman" w:eastAsia="MS Mincho" w:hAnsi="Times New Roman" w:cs="Times New Roman"/>
          <w:sz w:val="22"/>
          <w:szCs w:val="22"/>
          <w:lang w:val="en-US"/>
        </w:rPr>
        <w:t>nässpray</w:t>
      </w:r>
      <w:proofErr w:type="spellEnd"/>
      <w:r w:rsidR="00007867" w:rsidRPr="00007867">
        <w:rPr>
          <w:rFonts w:ascii="Times New Roman" w:eastAsia="MS Mincho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007867" w:rsidRPr="00007867">
        <w:rPr>
          <w:rFonts w:ascii="Times New Roman" w:eastAsia="MS Mincho" w:hAnsi="Times New Roman" w:cs="Times New Roman"/>
          <w:sz w:val="22"/>
          <w:szCs w:val="22"/>
          <w:lang w:val="en-US"/>
        </w:rPr>
        <w:t>lösning</w:t>
      </w:r>
      <w:proofErr w:type="spellEnd"/>
    </w:p>
    <w:p w14:paraId="03EF303B" w14:textId="77777777" w:rsidR="00C72F3B" w:rsidRPr="00F64D05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Αυστρία</w:t>
      </w:r>
      <w:r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WICK</w:t>
      </w:r>
      <w:r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SinexAloe</w:t>
      </w:r>
      <w:proofErr w:type="spellEnd"/>
      <w:r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Nasenspray</w:t>
      </w:r>
      <w:proofErr w:type="spellEnd"/>
      <w:r w:rsidR="00F64D05" w:rsidRPr="00F64D05">
        <w:rPr>
          <w:lang w:val="en-US"/>
        </w:rPr>
        <w:t xml:space="preserve"> </w:t>
      </w:r>
      <w:proofErr w:type="spellStart"/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Nasenspray</w:t>
      </w:r>
      <w:proofErr w:type="spellEnd"/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0,5 mg/ml </w:t>
      </w:r>
      <w:proofErr w:type="spellStart"/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Lösung</w:t>
      </w:r>
      <w:proofErr w:type="spellEnd"/>
    </w:p>
    <w:p w14:paraId="0A1A057A" w14:textId="77777777" w:rsidR="00C72F3B" w:rsidRPr="00F64D05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Βέλγιο</w:t>
      </w:r>
      <w:r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SinexAloe</w:t>
      </w:r>
      <w:proofErr w:type="spellEnd"/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0,5 mg/ml </w:t>
      </w:r>
      <w:proofErr w:type="spellStart"/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neusspray</w:t>
      </w:r>
      <w:proofErr w:type="spellEnd"/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F64D05" w:rsidRPr="00F64D05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oplossing</w:t>
      </w:r>
      <w:proofErr w:type="spellEnd"/>
    </w:p>
    <w:p w14:paraId="2350DC15" w14:textId="77777777" w:rsidR="00006A81" w:rsidRPr="00CB418F" w:rsidRDefault="00006A81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Τσεχία</w:t>
      </w:r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: </w:t>
      </w:r>
      <w:proofErr w:type="spellStart"/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Sinex</w:t>
      </w:r>
      <w:proofErr w:type="spellEnd"/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Vicks</w:t>
      </w:r>
      <w:proofErr w:type="spellEnd"/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Aloe</w:t>
      </w:r>
      <w:proofErr w:type="spellEnd"/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a </w:t>
      </w:r>
      <w:proofErr w:type="spellStart"/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Eu</w:t>
      </w:r>
      <w:r w:rsid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k</w:t>
      </w:r>
      <w:r w:rsidRPr="00373ED2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alyptus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0,5mg/ml,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nosni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sprej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,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roztok</w:t>
      </w:r>
      <w:proofErr w:type="spellEnd"/>
    </w:p>
    <w:p w14:paraId="7017E565" w14:textId="77777777" w:rsidR="00006A81" w:rsidRPr="00327AC9" w:rsidRDefault="00006A81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Φιλανδία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: </w:t>
      </w:r>
      <w:proofErr w:type="spellStart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Vicks</w:t>
      </w:r>
      <w:proofErr w:type="spellEnd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Sinex</w:t>
      </w:r>
      <w:proofErr w:type="spellEnd"/>
    </w:p>
    <w:p w14:paraId="5FC856BD" w14:textId="77777777" w:rsidR="00C72F3B" w:rsidRPr="00327AC9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Γερμανία</w:t>
      </w:r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: WICK </w:t>
      </w:r>
      <w:proofErr w:type="spellStart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Sinex</w:t>
      </w:r>
      <w:proofErr w:type="spellEnd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avera</w:t>
      </w:r>
      <w:proofErr w:type="spellEnd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proofErr w:type="spellStart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Nasenspray</w:t>
      </w:r>
      <w:proofErr w:type="spellEnd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 xml:space="preserve"> 0,5 mg/ml </w:t>
      </w:r>
      <w:proofErr w:type="spellStart"/>
      <w:r w:rsidR="00007867" w:rsidRPr="00007867">
        <w:rPr>
          <w:rFonts w:ascii="Times New Roman" w:eastAsia="Times New Roman" w:hAnsi="Times New Roman" w:cs="Times New Roman"/>
          <w:color w:val="000000"/>
          <w:sz w:val="22"/>
          <w:szCs w:val="22"/>
          <w:lang w:val="fr-FR"/>
        </w:rPr>
        <w:t>Lösung</w:t>
      </w:r>
      <w:proofErr w:type="spellEnd"/>
    </w:p>
    <w:p w14:paraId="23B48507" w14:textId="77777777" w:rsidR="00006A81" w:rsidRPr="00CB418F" w:rsidRDefault="00614C17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Ελλάδα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Vicks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Sinex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nasal spray solution 0,5mg/ml</w:t>
      </w:r>
    </w:p>
    <w:p w14:paraId="5F601464" w14:textId="02E00987" w:rsidR="00006A81" w:rsidRPr="00CB418F" w:rsidRDefault="0035015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Ουγγαρία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:</w:t>
      </w:r>
      <w:r w:rsidR="000B0E6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0B0E68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Wick </w:t>
      </w:r>
      <w:proofErr w:type="spellStart"/>
      <w:r w:rsidR="00006A81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Sinex</w:t>
      </w:r>
      <w:proofErr w:type="spellEnd"/>
      <w:r w:rsidR="00006A81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Aloe Vera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és</w:t>
      </w:r>
      <w:proofErr w:type="spellEnd"/>
      <w:r w:rsidR="00CB418F" w:rsidRPr="00CB418F">
        <w:rPr>
          <w:lang w:val="en-US"/>
        </w:rPr>
        <w:t xml:space="preserve"> </w:t>
      </w:r>
      <w:proofErr w:type="spellStart"/>
      <w:r w:rsidR="00006A81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Eukaliptusz</w:t>
      </w:r>
      <w:proofErr w:type="spellEnd"/>
      <w:r w:rsidR="00006A81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0.5</w:t>
      </w:r>
      <w:r w:rsidR="00006A81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mg</w:t>
      </w:r>
      <w:r w:rsidR="00006A81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/</w:t>
      </w:r>
      <w:r w:rsidR="00006A81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ml</w:t>
      </w:r>
      <w:r w:rsidR="00006A81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006A81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oldatos</w:t>
      </w:r>
      <w:proofErr w:type="spellEnd"/>
      <w:r w:rsidR="00006A81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006A81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orrspray</w:t>
      </w:r>
      <w:proofErr w:type="spellEnd"/>
      <w:r w:rsidR="00006A81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03FB18AC" w14:textId="77777777" w:rsidR="00C72F3B" w:rsidRPr="00CB418F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Ολλανδία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Alo</w:t>
      </w:r>
      <w:proofErr w:type="spellEnd"/>
      <w:r w:rsidR="00006A81"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0,5 mg/ml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neusspray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oplossing</w:t>
      </w:r>
      <w:proofErr w:type="spellEnd"/>
    </w:p>
    <w:p w14:paraId="52EE37E1" w14:textId="77777777" w:rsidR="00350156" w:rsidRPr="001D1E00" w:rsidRDefault="00350156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Πολωνία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: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Vicks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Sinex</w:t>
      </w:r>
      <w:proofErr w:type="spellEnd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Aloes I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Eukaliptus</w:t>
      </w:r>
      <w:proofErr w:type="spellEnd"/>
    </w:p>
    <w:p w14:paraId="17E291D3" w14:textId="77777777" w:rsidR="00C72F3B" w:rsidRPr="00CB418F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Πορτογαλία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Sinexsensi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0,5 mg/ml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solução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para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pulverização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nasal</w:t>
      </w:r>
    </w:p>
    <w:p w14:paraId="6A011262" w14:textId="77777777" w:rsidR="00C72F3B" w:rsidRPr="00CB418F" w:rsidRDefault="00C72F3B" w:rsidP="00101EB6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Ισπανία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Sinexsensi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0,5 mg/ml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solución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para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pulverización</w:t>
      </w:r>
      <w:proofErr w:type="spellEnd"/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 xml:space="preserve"> nasal</w:t>
      </w:r>
    </w:p>
    <w:p w14:paraId="462B256C" w14:textId="77777777" w:rsidR="000B0E68" w:rsidRDefault="00C72F3B" w:rsidP="00A527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Ηνωμένο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Βασίλειο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Vicks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Sinex</w:t>
      </w:r>
      <w:proofErr w:type="spellEnd"/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Soother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B418F"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GB"/>
        </w:rPr>
        <w:t>0,5 mg/ml Nasal Spray Solution</w:t>
      </w:r>
    </w:p>
    <w:p w14:paraId="004788B0" w14:textId="67DA3158" w:rsidR="00A52705" w:rsidRPr="00CB418F" w:rsidRDefault="00A52705" w:rsidP="00A5270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1D1E00">
        <w:rPr>
          <w:rFonts w:ascii="Times New Roman" w:eastAsia="Times New Roman" w:hAnsi="Times New Roman" w:cs="Times New Roman"/>
          <w:color w:val="000000"/>
          <w:sz w:val="22"/>
          <w:szCs w:val="22"/>
        </w:rPr>
        <w:t>Βουλγαρία</w:t>
      </w:r>
      <w:r w:rsidRPr="00CB418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: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Викс</w:t>
      </w:r>
      <w:proofErr w:type="spellEnd"/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Синекс</w:t>
      </w:r>
      <w:proofErr w:type="spellEnd"/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Алое</w:t>
      </w:r>
      <w:proofErr w:type="spellEnd"/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D1E00">
        <w:rPr>
          <w:rFonts w:ascii="Times New Roman" w:hAnsi="Times New Roman" w:cs="Times New Roman"/>
          <w:sz w:val="22"/>
          <w:szCs w:val="22"/>
        </w:rPr>
        <w:t>и</w:t>
      </w:r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Евкалипт</w:t>
      </w:r>
      <w:proofErr w:type="spellEnd"/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 0,5 mg/ml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спрей</w:t>
      </w:r>
      <w:proofErr w:type="spellEnd"/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нос</w:t>
      </w:r>
      <w:proofErr w:type="spellEnd"/>
      <w:r w:rsidRPr="00CB418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1D1E00">
        <w:rPr>
          <w:rFonts w:ascii="Times New Roman" w:hAnsi="Times New Roman" w:cs="Times New Roman"/>
          <w:sz w:val="22"/>
          <w:szCs w:val="22"/>
        </w:rPr>
        <w:t>разтвор</w:t>
      </w:r>
      <w:proofErr w:type="spellEnd"/>
    </w:p>
    <w:p w14:paraId="5353835B" w14:textId="77777777" w:rsidR="00A52705" w:rsidRPr="001D1E00" w:rsidRDefault="00A52705" w:rsidP="00A52705">
      <w:pPr>
        <w:numPr>
          <w:ilvl w:val="12"/>
          <w:numId w:val="0"/>
        </w:numPr>
        <w:ind w:right="-2"/>
        <w:rPr>
          <w:rFonts w:ascii="Times New Roman" w:hAnsi="Times New Roman" w:cs="Times New Roman"/>
          <w:sz w:val="22"/>
          <w:szCs w:val="22"/>
          <w:lang w:val="ru-RU"/>
        </w:rPr>
      </w:pPr>
      <w:r w:rsidRPr="001D1E00">
        <w:rPr>
          <w:rFonts w:ascii="Times New Roman" w:hAnsi="Times New Roman" w:cs="Times New Roman"/>
          <w:sz w:val="22"/>
          <w:szCs w:val="22"/>
        </w:rPr>
        <w:t>Εσθονία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Sinex</w:t>
      </w:r>
      <w:proofErr w:type="spellEnd"/>
    </w:p>
    <w:p w14:paraId="33BB9BE6" w14:textId="77777777" w:rsidR="00A52705" w:rsidRPr="001D1E00" w:rsidRDefault="00A52705" w:rsidP="00A52705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D1E00">
        <w:rPr>
          <w:rFonts w:ascii="Times New Roman" w:hAnsi="Times New Roman" w:cs="Times New Roman"/>
          <w:sz w:val="22"/>
          <w:szCs w:val="22"/>
        </w:rPr>
        <w:t>Λιθουανία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Sinex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0,5 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mg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ml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nosies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pur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>š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kalas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tirpalas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14:paraId="3F589155" w14:textId="77777777" w:rsidR="00A52705" w:rsidRPr="001D1E00" w:rsidRDefault="00A52705" w:rsidP="00A52705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D1E00">
        <w:rPr>
          <w:rFonts w:ascii="Times New Roman" w:hAnsi="Times New Roman" w:cs="Times New Roman"/>
          <w:sz w:val="22"/>
          <w:szCs w:val="22"/>
        </w:rPr>
        <w:t>Λετονία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Sinex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0,5 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mg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ml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deguna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aerosols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>, šķī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dums</w:t>
      </w:r>
      <w:proofErr w:type="spellEnd"/>
    </w:p>
    <w:p w14:paraId="43CC4E5C" w14:textId="77777777" w:rsidR="00A52705" w:rsidRPr="001D1E00" w:rsidRDefault="00A52705" w:rsidP="00A52705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D1E00">
        <w:rPr>
          <w:rFonts w:ascii="Times New Roman" w:hAnsi="Times New Roman" w:cs="Times New Roman"/>
          <w:sz w:val="22"/>
          <w:szCs w:val="22"/>
        </w:rPr>
        <w:t>Ρουμανία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1D1E00">
        <w:rPr>
          <w:rFonts w:ascii="Times New Roman" w:hAnsi="Times New Roman" w:cs="Times New Roman"/>
          <w:sz w:val="22"/>
          <w:szCs w:val="22"/>
          <w:lang w:val="en-US"/>
        </w:rPr>
        <w:t>Vicks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D1E00">
        <w:rPr>
          <w:rFonts w:ascii="Times New Roman" w:hAnsi="Times New Roman" w:cs="Times New Roman"/>
          <w:sz w:val="22"/>
          <w:szCs w:val="22"/>
          <w:lang w:val="en-US"/>
        </w:rPr>
        <w:t>Sinex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0,5 </w:t>
      </w:r>
      <w:r w:rsidR="00007867" w:rsidRPr="00007867">
        <w:rPr>
          <w:rFonts w:ascii="Times New Roman" w:hAnsi="Times New Roman" w:cs="Times New Roman"/>
          <w:sz w:val="22"/>
          <w:szCs w:val="22"/>
          <w:lang w:val="en-US"/>
        </w:rPr>
        <w:t>mg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007867" w:rsidRPr="00007867">
        <w:rPr>
          <w:rFonts w:ascii="Times New Roman" w:hAnsi="Times New Roman" w:cs="Times New Roman"/>
          <w:sz w:val="22"/>
          <w:szCs w:val="22"/>
          <w:lang w:val="en-US"/>
        </w:rPr>
        <w:t>ml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07867" w:rsidRPr="00007867">
        <w:rPr>
          <w:rFonts w:ascii="Times New Roman" w:hAnsi="Times New Roman" w:cs="Times New Roman"/>
          <w:sz w:val="22"/>
          <w:szCs w:val="22"/>
          <w:lang w:val="en-US"/>
        </w:rPr>
        <w:t>spray</w:t>
      </w:r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007867" w:rsidRPr="00007867">
        <w:rPr>
          <w:rFonts w:ascii="Times New Roman" w:hAnsi="Times New Roman" w:cs="Times New Roman"/>
          <w:sz w:val="22"/>
          <w:szCs w:val="22"/>
          <w:lang w:val="en-US"/>
        </w:rPr>
        <w:t>nazal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="00007867" w:rsidRPr="00007867">
        <w:rPr>
          <w:rFonts w:ascii="Times New Roman" w:hAnsi="Times New Roman" w:cs="Times New Roman"/>
          <w:sz w:val="22"/>
          <w:szCs w:val="22"/>
          <w:lang w:val="en-US"/>
        </w:rPr>
        <w:t>solu</w:t>
      </w:r>
      <w:proofErr w:type="spellEnd"/>
      <w:r w:rsidRPr="001D1E00">
        <w:rPr>
          <w:rFonts w:ascii="Times New Roman" w:hAnsi="Tahoma" w:cs="Times New Roman"/>
          <w:sz w:val="22"/>
          <w:szCs w:val="22"/>
          <w:lang w:val="ru-RU"/>
        </w:rPr>
        <w:t>ț</w:t>
      </w:r>
      <w:proofErr w:type="spellStart"/>
      <w:r w:rsidR="00007867" w:rsidRPr="00007867">
        <w:rPr>
          <w:rFonts w:ascii="Times New Roman" w:hAnsi="Times New Roman" w:cs="Times New Roman"/>
          <w:sz w:val="22"/>
          <w:szCs w:val="22"/>
          <w:lang w:val="en-US"/>
        </w:rPr>
        <w:t>ie</w:t>
      </w:r>
      <w:proofErr w:type="spellEnd"/>
      <w:r w:rsidRPr="001D1E0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E0D828B" w14:textId="77777777" w:rsidR="00C81FB1" w:rsidRPr="00604533" w:rsidRDefault="00C81FB1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/>
        </w:rPr>
      </w:pPr>
    </w:p>
    <w:p w14:paraId="0AFAE312" w14:textId="71AC0AA2" w:rsidR="00C72F3B" w:rsidRPr="001D1E00" w:rsidRDefault="00C72F3B" w:rsidP="00101EB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Το παρόν φυλλάδιο </w:t>
      </w:r>
      <w:r w:rsidR="000B0E6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αναθεωρήθηκε</w:t>
      </w:r>
      <w:r w:rsidR="000B0E68"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D1E0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για τελευταία φορά στις </w:t>
      </w:r>
    </w:p>
    <w:sectPr w:rsidR="00C72F3B" w:rsidRPr="001D1E00" w:rsidSect="00101EB6">
      <w:footerReference w:type="default" r:id="rId8"/>
      <w:type w:val="continuous"/>
      <w:pgSz w:w="11909" w:h="16838"/>
      <w:pgMar w:top="1440" w:right="1419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5FD1" w14:textId="77777777" w:rsidR="00604533" w:rsidRDefault="00604533">
      <w:r>
        <w:separator/>
      </w:r>
    </w:p>
  </w:endnote>
  <w:endnote w:type="continuationSeparator" w:id="0">
    <w:p w14:paraId="799F1F34" w14:textId="77777777" w:rsidR="00604533" w:rsidRDefault="0060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D67B" w14:textId="34C8476A" w:rsidR="00604533" w:rsidRPr="00B3415F" w:rsidRDefault="00604533" w:rsidP="00B3415F">
    <w:pPr>
      <w:pStyle w:val="a6"/>
      <w:jc w:val="center"/>
      <w:rPr>
        <w:rFonts w:ascii="Times New Roman" w:hAnsi="Times New Roman" w:cs="Times New Roman"/>
      </w:rPr>
    </w:pPr>
    <w:r w:rsidRPr="00B3415F">
      <w:rPr>
        <w:rStyle w:val="a7"/>
        <w:rFonts w:ascii="Times New Roman" w:hAnsi="Times New Roman" w:cs="Times New Roman"/>
      </w:rPr>
      <w:fldChar w:fldCharType="begin"/>
    </w:r>
    <w:r w:rsidRPr="00B3415F">
      <w:rPr>
        <w:rStyle w:val="a7"/>
        <w:rFonts w:ascii="Times New Roman" w:hAnsi="Times New Roman" w:cs="Times New Roman"/>
      </w:rPr>
      <w:instrText xml:space="preserve"> PAGE </w:instrText>
    </w:r>
    <w:r w:rsidRPr="00B3415F">
      <w:rPr>
        <w:rStyle w:val="a7"/>
        <w:rFonts w:ascii="Times New Roman" w:hAnsi="Times New Roman" w:cs="Times New Roman"/>
      </w:rPr>
      <w:fldChar w:fldCharType="separate"/>
    </w:r>
    <w:r w:rsidR="00A26C70">
      <w:rPr>
        <w:rStyle w:val="a7"/>
        <w:rFonts w:ascii="Times New Roman" w:hAnsi="Times New Roman" w:cs="Times New Roman"/>
        <w:noProof/>
      </w:rPr>
      <w:t>1</w:t>
    </w:r>
    <w:r w:rsidRPr="00B3415F">
      <w:rPr>
        <w:rStyle w:val="a7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0A8E6" w14:textId="77777777" w:rsidR="00604533" w:rsidRDefault="00604533">
      <w:r>
        <w:separator/>
      </w:r>
    </w:p>
  </w:footnote>
  <w:footnote w:type="continuationSeparator" w:id="0">
    <w:p w14:paraId="2E881C0C" w14:textId="77777777" w:rsidR="00604533" w:rsidRDefault="0060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03"/>
    <w:multiLevelType w:val="hybridMultilevel"/>
    <w:tmpl w:val="97E6DE62"/>
    <w:lvl w:ilvl="0" w:tplc="0F80E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C1649"/>
    <w:multiLevelType w:val="hybridMultilevel"/>
    <w:tmpl w:val="5C188712"/>
    <w:lvl w:ilvl="0" w:tplc="0F80E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D6865"/>
    <w:multiLevelType w:val="hybridMultilevel"/>
    <w:tmpl w:val="721895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F632B"/>
    <w:multiLevelType w:val="multilevel"/>
    <w:tmpl w:val="06A09EBE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00C32"/>
    <w:multiLevelType w:val="multilevel"/>
    <w:tmpl w:val="72189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F64E4"/>
    <w:multiLevelType w:val="hybridMultilevel"/>
    <w:tmpl w:val="B686E0E0"/>
    <w:lvl w:ilvl="0" w:tplc="B72A4E92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Arial" w:eastAsia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B594B"/>
    <w:multiLevelType w:val="multilevel"/>
    <w:tmpl w:val="5A5029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9444464"/>
    <w:multiLevelType w:val="hybridMultilevel"/>
    <w:tmpl w:val="06A09EBE"/>
    <w:lvl w:ilvl="0" w:tplc="894A3EC2">
      <w:start w:val="1"/>
      <w:numFmt w:val="bullet"/>
      <w:lvlText w:val=""/>
      <w:lvlJc w:val="left"/>
      <w:pPr>
        <w:tabs>
          <w:tab w:val="num" w:pos="187"/>
        </w:tabs>
        <w:ind w:left="187" w:hanging="19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778A0"/>
    <w:multiLevelType w:val="hybridMultilevel"/>
    <w:tmpl w:val="BD2A6FEA"/>
    <w:lvl w:ilvl="0" w:tplc="894A3EC2">
      <w:start w:val="1"/>
      <w:numFmt w:val="bullet"/>
      <w:lvlText w:val=""/>
      <w:lvlJc w:val="left"/>
      <w:pPr>
        <w:tabs>
          <w:tab w:val="num" w:pos="190"/>
        </w:tabs>
        <w:ind w:left="190" w:hanging="19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E5B3CF8"/>
    <w:multiLevelType w:val="hybridMultilevel"/>
    <w:tmpl w:val="5A502976"/>
    <w:lvl w:ilvl="0" w:tplc="B72A4E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23"/>
    <w:rsid w:val="00006A81"/>
    <w:rsid w:val="00007867"/>
    <w:rsid w:val="00016B48"/>
    <w:rsid w:val="000332F1"/>
    <w:rsid w:val="00083A70"/>
    <w:rsid w:val="00083E47"/>
    <w:rsid w:val="000B0E68"/>
    <w:rsid w:val="000B674F"/>
    <w:rsid w:val="000C4C86"/>
    <w:rsid w:val="000D3278"/>
    <w:rsid w:val="000D36CA"/>
    <w:rsid w:val="000E6057"/>
    <w:rsid w:val="00101EB6"/>
    <w:rsid w:val="001127C0"/>
    <w:rsid w:val="0011735B"/>
    <w:rsid w:val="00130395"/>
    <w:rsid w:val="001548CD"/>
    <w:rsid w:val="00192307"/>
    <w:rsid w:val="001A466D"/>
    <w:rsid w:val="001B38BA"/>
    <w:rsid w:val="001D1E00"/>
    <w:rsid w:val="002046AB"/>
    <w:rsid w:val="00223ACE"/>
    <w:rsid w:val="002550F9"/>
    <w:rsid w:val="00274AB1"/>
    <w:rsid w:val="0027767C"/>
    <w:rsid w:val="00282094"/>
    <w:rsid w:val="00285774"/>
    <w:rsid w:val="002A702B"/>
    <w:rsid w:val="002C0992"/>
    <w:rsid w:val="002D3580"/>
    <w:rsid w:val="002D6636"/>
    <w:rsid w:val="002D68E2"/>
    <w:rsid w:val="002F730D"/>
    <w:rsid w:val="00305D57"/>
    <w:rsid w:val="00316D7D"/>
    <w:rsid w:val="00327AC9"/>
    <w:rsid w:val="00335EE7"/>
    <w:rsid w:val="003400FA"/>
    <w:rsid w:val="00347E1B"/>
    <w:rsid w:val="00350156"/>
    <w:rsid w:val="00352226"/>
    <w:rsid w:val="00363C2D"/>
    <w:rsid w:val="00370260"/>
    <w:rsid w:val="00373ED2"/>
    <w:rsid w:val="003752CB"/>
    <w:rsid w:val="0038288E"/>
    <w:rsid w:val="00397006"/>
    <w:rsid w:val="003A202E"/>
    <w:rsid w:val="003B131A"/>
    <w:rsid w:val="00412B95"/>
    <w:rsid w:val="00421A7D"/>
    <w:rsid w:val="0042568E"/>
    <w:rsid w:val="0043009C"/>
    <w:rsid w:val="00434D7C"/>
    <w:rsid w:val="00442A68"/>
    <w:rsid w:val="0045143A"/>
    <w:rsid w:val="00456018"/>
    <w:rsid w:val="004934CD"/>
    <w:rsid w:val="004B045F"/>
    <w:rsid w:val="00546A36"/>
    <w:rsid w:val="00580B96"/>
    <w:rsid w:val="005A6357"/>
    <w:rsid w:val="005B4DD6"/>
    <w:rsid w:val="005D28E9"/>
    <w:rsid w:val="005D6D4A"/>
    <w:rsid w:val="005F7AD5"/>
    <w:rsid w:val="006026AD"/>
    <w:rsid w:val="00604533"/>
    <w:rsid w:val="00614C17"/>
    <w:rsid w:val="0063091D"/>
    <w:rsid w:val="0064523F"/>
    <w:rsid w:val="00652DD1"/>
    <w:rsid w:val="00652E08"/>
    <w:rsid w:val="006532EC"/>
    <w:rsid w:val="006B184F"/>
    <w:rsid w:val="006D7027"/>
    <w:rsid w:val="006E6588"/>
    <w:rsid w:val="006F74EF"/>
    <w:rsid w:val="00714F69"/>
    <w:rsid w:val="007249C7"/>
    <w:rsid w:val="00732F76"/>
    <w:rsid w:val="00733CE9"/>
    <w:rsid w:val="00734F64"/>
    <w:rsid w:val="0076248D"/>
    <w:rsid w:val="00762C01"/>
    <w:rsid w:val="0077250C"/>
    <w:rsid w:val="00797E78"/>
    <w:rsid w:val="007C009E"/>
    <w:rsid w:val="007C180A"/>
    <w:rsid w:val="007E6303"/>
    <w:rsid w:val="007F110B"/>
    <w:rsid w:val="00801ACD"/>
    <w:rsid w:val="00847986"/>
    <w:rsid w:val="00860935"/>
    <w:rsid w:val="00863023"/>
    <w:rsid w:val="00870A18"/>
    <w:rsid w:val="00885E44"/>
    <w:rsid w:val="00886CC5"/>
    <w:rsid w:val="0088773C"/>
    <w:rsid w:val="008A5A83"/>
    <w:rsid w:val="008C27D9"/>
    <w:rsid w:val="00916A44"/>
    <w:rsid w:val="00925155"/>
    <w:rsid w:val="0094402C"/>
    <w:rsid w:val="009453F1"/>
    <w:rsid w:val="00945D06"/>
    <w:rsid w:val="00964F95"/>
    <w:rsid w:val="0098574A"/>
    <w:rsid w:val="009878C5"/>
    <w:rsid w:val="009A489B"/>
    <w:rsid w:val="009B03D6"/>
    <w:rsid w:val="009C07DF"/>
    <w:rsid w:val="009E115D"/>
    <w:rsid w:val="009E3FF5"/>
    <w:rsid w:val="009F4EE4"/>
    <w:rsid w:val="00A00BDB"/>
    <w:rsid w:val="00A130D2"/>
    <w:rsid w:val="00A26C70"/>
    <w:rsid w:val="00A52705"/>
    <w:rsid w:val="00A61A18"/>
    <w:rsid w:val="00A81BAE"/>
    <w:rsid w:val="00A86AB0"/>
    <w:rsid w:val="00AB345D"/>
    <w:rsid w:val="00AB483E"/>
    <w:rsid w:val="00AF6A75"/>
    <w:rsid w:val="00B001A2"/>
    <w:rsid w:val="00B330EE"/>
    <w:rsid w:val="00B3415F"/>
    <w:rsid w:val="00B36C87"/>
    <w:rsid w:val="00B41FCC"/>
    <w:rsid w:val="00B45F9C"/>
    <w:rsid w:val="00B625CC"/>
    <w:rsid w:val="00B6345B"/>
    <w:rsid w:val="00B72D6C"/>
    <w:rsid w:val="00B80FC3"/>
    <w:rsid w:val="00BB6AF3"/>
    <w:rsid w:val="00BF15D1"/>
    <w:rsid w:val="00C32244"/>
    <w:rsid w:val="00C408D1"/>
    <w:rsid w:val="00C64016"/>
    <w:rsid w:val="00C649F5"/>
    <w:rsid w:val="00C72F3B"/>
    <w:rsid w:val="00C816C0"/>
    <w:rsid w:val="00C81FB1"/>
    <w:rsid w:val="00CA0946"/>
    <w:rsid w:val="00CB40D1"/>
    <w:rsid w:val="00CB418F"/>
    <w:rsid w:val="00CD5C7C"/>
    <w:rsid w:val="00CD6AB5"/>
    <w:rsid w:val="00CF6533"/>
    <w:rsid w:val="00D064D2"/>
    <w:rsid w:val="00D15908"/>
    <w:rsid w:val="00D2227C"/>
    <w:rsid w:val="00D3210F"/>
    <w:rsid w:val="00D3551E"/>
    <w:rsid w:val="00D470D7"/>
    <w:rsid w:val="00D621F6"/>
    <w:rsid w:val="00D851FD"/>
    <w:rsid w:val="00D85BC3"/>
    <w:rsid w:val="00D96126"/>
    <w:rsid w:val="00DA30F6"/>
    <w:rsid w:val="00DA7877"/>
    <w:rsid w:val="00DC3C35"/>
    <w:rsid w:val="00DC75D9"/>
    <w:rsid w:val="00DE6510"/>
    <w:rsid w:val="00DF048D"/>
    <w:rsid w:val="00DF073D"/>
    <w:rsid w:val="00DF6650"/>
    <w:rsid w:val="00E15302"/>
    <w:rsid w:val="00E31BE5"/>
    <w:rsid w:val="00E41264"/>
    <w:rsid w:val="00E44BB0"/>
    <w:rsid w:val="00E61E30"/>
    <w:rsid w:val="00E7631C"/>
    <w:rsid w:val="00E81FB2"/>
    <w:rsid w:val="00E8291C"/>
    <w:rsid w:val="00EA40A5"/>
    <w:rsid w:val="00EA4187"/>
    <w:rsid w:val="00EC624D"/>
    <w:rsid w:val="00EE109E"/>
    <w:rsid w:val="00EE2508"/>
    <w:rsid w:val="00EE7B48"/>
    <w:rsid w:val="00F1567A"/>
    <w:rsid w:val="00F23BDC"/>
    <w:rsid w:val="00F268E3"/>
    <w:rsid w:val="00F40937"/>
    <w:rsid w:val="00F42347"/>
    <w:rsid w:val="00F64D05"/>
    <w:rsid w:val="00F91461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7E2E6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C0"/>
    <w:pPr>
      <w:widowControl w:val="0"/>
      <w:autoSpaceDE w:val="0"/>
      <w:autoSpaceDN w:val="0"/>
      <w:adjustRightInd w:val="0"/>
    </w:pPr>
    <w:rPr>
      <w:rFonts w:ascii="Arial" w:eastAsia="Batang" w:hAnsi="Arial" w:cs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27C0"/>
    <w:pPr>
      <w:shd w:val="clear" w:color="auto" w:fill="000080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1127C0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sid w:val="001127C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127C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127C0"/>
    <w:rPr>
      <w:color w:val="0000FF"/>
    </w:rPr>
  </w:style>
  <w:style w:type="character" w:customStyle="1" w:styleId="tw4winPopup">
    <w:name w:val="tw4winPopup"/>
    <w:rsid w:val="001127C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127C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127C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127C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127C0"/>
    <w:rPr>
      <w:rFonts w:ascii="Courier New" w:hAnsi="Courier New" w:cs="Courier New"/>
      <w:noProof/>
      <w:color w:val="800000"/>
    </w:rPr>
  </w:style>
  <w:style w:type="paragraph" w:styleId="a5">
    <w:name w:val="header"/>
    <w:basedOn w:val="a"/>
    <w:rsid w:val="00B341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3415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3415F"/>
  </w:style>
  <w:style w:type="character" w:styleId="a8">
    <w:name w:val="annotation reference"/>
    <w:basedOn w:val="a0"/>
    <w:semiHidden/>
    <w:unhideWhenUsed/>
    <w:rsid w:val="00B001A2"/>
    <w:rPr>
      <w:sz w:val="16"/>
      <w:szCs w:val="16"/>
    </w:rPr>
  </w:style>
  <w:style w:type="paragraph" w:styleId="a9">
    <w:name w:val="annotation text"/>
    <w:basedOn w:val="a"/>
    <w:link w:val="Char"/>
    <w:semiHidden/>
    <w:unhideWhenUsed/>
    <w:rsid w:val="00B001A2"/>
  </w:style>
  <w:style w:type="character" w:customStyle="1" w:styleId="Char">
    <w:name w:val="Κείμενο σχολίου Char"/>
    <w:basedOn w:val="a0"/>
    <w:link w:val="a9"/>
    <w:semiHidden/>
    <w:rsid w:val="00B001A2"/>
    <w:rPr>
      <w:rFonts w:ascii="Arial" w:eastAsia="Batang" w:hAnsi="Arial" w:cs="Arial"/>
      <w:snapToGrid w:val="0"/>
    </w:rPr>
  </w:style>
  <w:style w:type="paragraph" w:styleId="aa">
    <w:name w:val="annotation subject"/>
    <w:basedOn w:val="a9"/>
    <w:next w:val="a9"/>
    <w:link w:val="Char0"/>
    <w:semiHidden/>
    <w:unhideWhenUsed/>
    <w:rsid w:val="00B001A2"/>
    <w:rPr>
      <w:b/>
      <w:bCs/>
    </w:rPr>
  </w:style>
  <w:style w:type="character" w:customStyle="1" w:styleId="Char0">
    <w:name w:val="Θέμα σχολίου Char"/>
    <w:basedOn w:val="Char"/>
    <w:link w:val="aa"/>
    <w:semiHidden/>
    <w:rsid w:val="00B001A2"/>
    <w:rPr>
      <w:rFonts w:ascii="Arial" w:eastAsia="Batang" w:hAnsi="Arial" w:cs="Arial"/>
      <w:b/>
      <w:bCs/>
      <w:snapToGrid w:val="0"/>
    </w:rPr>
  </w:style>
  <w:style w:type="paragraph" w:styleId="ab">
    <w:name w:val="List Paragraph"/>
    <w:basedOn w:val="a"/>
    <w:uiPriority w:val="34"/>
    <w:qFormat/>
    <w:rsid w:val="007F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C0"/>
    <w:pPr>
      <w:widowControl w:val="0"/>
      <w:autoSpaceDE w:val="0"/>
      <w:autoSpaceDN w:val="0"/>
      <w:adjustRightInd w:val="0"/>
    </w:pPr>
    <w:rPr>
      <w:rFonts w:ascii="Arial" w:eastAsia="Batang" w:hAnsi="Arial" w:cs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27C0"/>
    <w:pPr>
      <w:shd w:val="clear" w:color="auto" w:fill="000080"/>
    </w:pPr>
    <w:rPr>
      <w:rFonts w:ascii="Times New Roman" w:hAnsi="Times New Roman" w:cs="Times New Roman"/>
    </w:rPr>
  </w:style>
  <w:style w:type="paragraph" w:styleId="a4">
    <w:name w:val="Balloon Text"/>
    <w:basedOn w:val="a"/>
    <w:semiHidden/>
    <w:rsid w:val="001127C0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sid w:val="001127C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127C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127C0"/>
    <w:rPr>
      <w:color w:val="0000FF"/>
    </w:rPr>
  </w:style>
  <w:style w:type="character" w:customStyle="1" w:styleId="tw4winPopup">
    <w:name w:val="tw4winPopup"/>
    <w:rsid w:val="001127C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127C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127C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127C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127C0"/>
    <w:rPr>
      <w:rFonts w:ascii="Courier New" w:hAnsi="Courier New" w:cs="Courier New"/>
      <w:noProof/>
      <w:color w:val="800000"/>
    </w:rPr>
  </w:style>
  <w:style w:type="paragraph" w:styleId="a5">
    <w:name w:val="header"/>
    <w:basedOn w:val="a"/>
    <w:rsid w:val="00B341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3415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3415F"/>
  </w:style>
  <w:style w:type="character" w:styleId="a8">
    <w:name w:val="annotation reference"/>
    <w:basedOn w:val="a0"/>
    <w:semiHidden/>
    <w:unhideWhenUsed/>
    <w:rsid w:val="00B001A2"/>
    <w:rPr>
      <w:sz w:val="16"/>
      <w:szCs w:val="16"/>
    </w:rPr>
  </w:style>
  <w:style w:type="paragraph" w:styleId="a9">
    <w:name w:val="annotation text"/>
    <w:basedOn w:val="a"/>
    <w:link w:val="Char"/>
    <w:semiHidden/>
    <w:unhideWhenUsed/>
    <w:rsid w:val="00B001A2"/>
  </w:style>
  <w:style w:type="character" w:customStyle="1" w:styleId="Char">
    <w:name w:val="Κείμενο σχολίου Char"/>
    <w:basedOn w:val="a0"/>
    <w:link w:val="a9"/>
    <w:semiHidden/>
    <w:rsid w:val="00B001A2"/>
    <w:rPr>
      <w:rFonts w:ascii="Arial" w:eastAsia="Batang" w:hAnsi="Arial" w:cs="Arial"/>
      <w:snapToGrid w:val="0"/>
    </w:rPr>
  </w:style>
  <w:style w:type="paragraph" w:styleId="aa">
    <w:name w:val="annotation subject"/>
    <w:basedOn w:val="a9"/>
    <w:next w:val="a9"/>
    <w:link w:val="Char0"/>
    <w:semiHidden/>
    <w:unhideWhenUsed/>
    <w:rsid w:val="00B001A2"/>
    <w:rPr>
      <w:b/>
      <w:bCs/>
    </w:rPr>
  </w:style>
  <w:style w:type="character" w:customStyle="1" w:styleId="Char0">
    <w:name w:val="Θέμα σχολίου Char"/>
    <w:basedOn w:val="Char"/>
    <w:link w:val="aa"/>
    <w:semiHidden/>
    <w:rsid w:val="00B001A2"/>
    <w:rPr>
      <w:rFonts w:ascii="Arial" w:eastAsia="Batang" w:hAnsi="Arial" w:cs="Arial"/>
      <w:b/>
      <w:bCs/>
      <w:snapToGrid w:val="0"/>
    </w:rPr>
  </w:style>
  <w:style w:type="paragraph" w:styleId="ab">
    <w:name w:val="List Paragraph"/>
    <w:basedOn w:val="a"/>
    <w:uiPriority w:val="34"/>
    <w:qFormat/>
    <w:rsid w:val="007F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1619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Vicks Sinex nasal spray solution ENG</vt:lpstr>
      <vt:lpstr>Vicks Sinex nasal spray solution ENG</vt:lpstr>
    </vt:vector>
  </TitlesOfParts>
  <Company>Coronis SA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Vicks Sinex nasal spray solution ENG</dc:title>
  <dc:creator>Evangelia Koraki</dc:creator>
  <cp:lastModifiedBy>ΜΑΥΡΗΣ ΚΩΝΣΤΑΝΤΙΝΟΣ</cp:lastModifiedBy>
  <cp:revision>2</cp:revision>
  <cp:lastPrinted>2018-09-21T08:38:00Z</cp:lastPrinted>
  <dcterms:created xsi:type="dcterms:W3CDTF">2018-09-21T08:39:00Z</dcterms:created>
  <dcterms:modified xsi:type="dcterms:W3CDTF">2018-09-21T08:39:00Z</dcterms:modified>
</cp:coreProperties>
</file>