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04CC9" w:rsidRPr="00F82D1C" w:rsidRDefault="00F04CC9" w:rsidP="00F04CC9">
      <w:pPr>
        <w:spacing w:line="240" w:lineRule="auto"/>
        <w:jc w:val="center"/>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Φύλλο οδηγιών χρήσης: Πληροφορίες για τον χρήστη</w:t>
      </w:r>
    </w:p>
    <w:p w:rsidR="00F04CC9" w:rsidRPr="001C2891" w:rsidRDefault="00F04CC9" w:rsidP="00F04CC9">
      <w:pPr>
        <w:spacing w:after="0" w:line="240" w:lineRule="auto"/>
        <w:jc w:val="center"/>
        <w:rPr>
          <w:rFonts w:ascii="Times New Roman" w:hAnsi="Times New Roman" w:cs="Times New Roman"/>
          <w:b/>
          <w:bCs/>
          <w:sz w:val="22"/>
          <w:szCs w:val="22"/>
          <w:lang w:val="el-GR"/>
        </w:rPr>
      </w:pPr>
      <w:proofErr w:type="spellStart"/>
      <w:r w:rsidRPr="001C2891">
        <w:rPr>
          <w:rFonts w:ascii="Times New Roman" w:hAnsi="Times New Roman" w:cs="Times New Roman"/>
          <w:b/>
          <w:bCs/>
          <w:sz w:val="22"/>
          <w:szCs w:val="22"/>
        </w:rPr>
        <w:t>Rizatriptan</w:t>
      </w:r>
      <w:proofErr w:type="spellEnd"/>
      <w:r w:rsidRPr="001C2891">
        <w:rPr>
          <w:rFonts w:ascii="Times New Roman" w:hAnsi="Times New Roman" w:cs="Times New Roman"/>
          <w:b/>
          <w:bCs/>
          <w:sz w:val="22"/>
          <w:szCs w:val="22"/>
          <w:lang w:val="el-GR"/>
        </w:rPr>
        <w:t>/</w:t>
      </w:r>
      <w:proofErr w:type="spellStart"/>
      <w:r w:rsidRPr="001C2891">
        <w:rPr>
          <w:rFonts w:ascii="Times New Roman" w:hAnsi="Times New Roman" w:cs="Times New Roman"/>
          <w:b/>
          <w:bCs/>
          <w:sz w:val="22"/>
          <w:szCs w:val="22"/>
        </w:rPr>
        <w:t>Genepharm</w:t>
      </w:r>
      <w:proofErr w:type="spellEnd"/>
      <w:r w:rsidRPr="001C2891">
        <w:rPr>
          <w:rFonts w:ascii="Times New Roman" w:hAnsi="Times New Roman" w:cs="Times New Roman"/>
          <w:b/>
          <w:bCs/>
          <w:sz w:val="22"/>
          <w:szCs w:val="22"/>
          <w:lang w:val="el-GR"/>
        </w:rPr>
        <w:t xml:space="preserve"> 5</w:t>
      </w:r>
      <w:r w:rsidRPr="001C2891">
        <w:rPr>
          <w:rFonts w:ascii="Times New Roman" w:hAnsi="Times New Roman" w:cs="Times New Roman"/>
          <w:b/>
          <w:bCs/>
          <w:sz w:val="22"/>
          <w:szCs w:val="22"/>
        </w:rPr>
        <w:t>mg</w:t>
      </w:r>
      <w:r w:rsidRPr="001C2891">
        <w:rPr>
          <w:rFonts w:ascii="Times New Roman" w:hAnsi="Times New Roman" w:cs="Times New Roman"/>
          <w:b/>
          <w:bCs/>
          <w:sz w:val="22"/>
          <w:szCs w:val="22"/>
          <w:lang w:val="el-GR"/>
        </w:rPr>
        <w:t xml:space="preserve"> διασπειρόμενα στο στόμα δισκία</w:t>
      </w:r>
    </w:p>
    <w:p w:rsidR="00F04CC9" w:rsidRPr="001C2891" w:rsidRDefault="00F04CC9" w:rsidP="00F04CC9">
      <w:pPr>
        <w:spacing w:line="240" w:lineRule="auto"/>
        <w:jc w:val="center"/>
        <w:rPr>
          <w:rFonts w:ascii="Times New Roman" w:hAnsi="Times New Roman" w:cs="Times New Roman"/>
          <w:b/>
          <w:bCs/>
          <w:sz w:val="22"/>
          <w:szCs w:val="22"/>
          <w:lang w:val="el-GR"/>
        </w:rPr>
      </w:pPr>
      <w:proofErr w:type="spellStart"/>
      <w:r w:rsidRPr="001C2891">
        <w:rPr>
          <w:rFonts w:ascii="Times New Roman" w:hAnsi="Times New Roman" w:cs="Times New Roman"/>
          <w:b/>
          <w:bCs/>
          <w:sz w:val="22"/>
          <w:szCs w:val="22"/>
        </w:rPr>
        <w:t>Rizatriptan</w:t>
      </w:r>
      <w:proofErr w:type="spellEnd"/>
      <w:r w:rsidRPr="001C2891">
        <w:rPr>
          <w:rFonts w:ascii="Times New Roman" w:hAnsi="Times New Roman" w:cs="Times New Roman"/>
          <w:b/>
          <w:bCs/>
          <w:sz w:val="22"/>
          <w:szCs w:val="22"/>
          <w:lang w:val="el-GR"/>
        </w:rPr>
        <w:t>/</w:t>
      </w:r>
      <w:proofErr w:type="spellStart"/>
      <w:r w:rsidRPr="001C2891">
        <w:rPr>
          <w:rFonts w:ascii="Times New Roman" w:hAnsi="Times New Roman" w:cs="Times New Roman"/>
          <w:b/>
          <w:bCs/>
          <w:sz w:val="22"/>
          <w:szCs w:val="22"/>
        </w:rPr>
        <w:t>Genepharm</w:t>
      </w:r>
      <w:proofErr w:type="spellEnd"/>
      <w:r w:rsidRPr="001C2891">
        <w:rPr>
          <w:rFonts w:ascii="Times New Roman" w:hAnsi="Times New Roman" w:cs="Times New Roman"/>
          <w:b/>
          <w:bCs/>
          <w:sz w:val="22"/>
          <w:szCs w:val="22"/>
          <w:lang w:val="el-GR"/>
        </w:rPr>
        <w:t xml:space="preserve"> 10</w:t>
      </w:r>
      <w:r w:rsidRPr="001C2891">
        <w:rPr>
          <w:rFonts w:ascii="Times New Roman" w:hAnsi="Times New Roman" w:cs="Times New Roman"/>
          <w:b/>
          <w:bCs/>
          <w:sz w:val="22"/>
          <w:szCs w:val="22"/>
        </w:rPr>
        <w:t>mg</w:t>
      </w:r>
      <w:r w:rsidRPr="001C2891">
        <w:rPr>
          <w:rFonts w:ascii="Times New Roman" w:hAnsi="Times New Roman" w:cs="Times New Roman"/>
          <w:b/>
          <w:bCs/>
          <w:sz w:val="22"/>
          <w:szCs w:val="22"/>
          <w:lang w:val="el-GR"/>
        </w:rPr>
        <w:t xml:space="preserve"> διασπειρόμενα στο στόμα δισκία</w:t>
      </w:r>
    </w:p>
    <w:p w:rsidR="00F04CC9" w:rsidRDefault="00F04CC9" w:rsidP="00F04CC9">
      <w:pPr>
        <w:spacing w:line="240" w:lineRule="auto"/>
        <w:jc w:val="center"/>
        <w:rPr>
          <w:rFonts w:ascii="Times New Roman" w:hAnsi="Times New Roman" w:cs="Times New Roman"/>
          <w:bCs/>
          <w:sz w:val="22"/>
          <w:szCs w:val="22"/>
          <w:lang w:val="el-GR"/>
        </w:rPr>
      </w:pPr>
      <w:proofErr w:type="spellStart"/>
      <w:r>
        <w:rPr>
          <w:rFonts w:ascii="Times New Roman" w:hAnsi="Times New Roman" w:cs="Times New Roman"/>
          <w:bCs/>
          <w:sz w:val="22"/>
          <w:szCs w:val="22"/>
          <w:lang w:val="el-GR"/>
        </w:rPr>
        <w:t>Ρ</w:t>
      </w:r>
      <w:r w:rsidRPr="00F82D1C">
        <w:rPr>
          <w:rFonts w:ascii="Times New Roman" w:hAnsi="Times New Roman" w:cs="Times New Roman"/>
          <w:bCs/>
          <w:sz w:val="22"/>
          <w:szCs w:val="22"/>
          <w:lang w:val="el-GR"/>
        </w:rPr>
        <w:t>ιζατριπτάνη</w:t>
      </w:r>
      <w:proofErr w:type="spellEnd"/>
    </w:p>
    <w:p w:rsidR="00F04CC9" w:rsidRPr="00F82D1C" w:rsidRDefault="00F04CC9" w:rsidP="00F04CC9">
      <w:pPr>
        <w:spacing w:line="240" w:lineRule="auto"/>
        <w:jc w:val="center"/>
        <w:rPr>
          <w:rFonts w:ascii="Times New Roman" w:hAnsi="Times New Roman" w:cs="Times New Roman"/>
          <w:sz w:val="22"/>
          <w:szCs w:val="22"/>
          <w:lang w:val="el-GR"/>
        </w:rPr>
      </w:pPr>
    </w:p>
    <w:p w:rsidR="00F04CC9" w:rsidRPr="00F82D1C" w:rsidRDefault="00F04CC9" w:rsidP="00F04CC9">
      <w:pPr>
        <w:autoSpaceDE w:val="0"/>
        <w:autoSpaceDN w:val="0"/>
        <w:adjustRightInd w:val="0"/>
        <w:spacing w:after="0" w:line="240" w:lineRule="auto"/>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Διαβάστε προσεκτικά ολόκληρο το φύλλο οδηγιών χρήσης πριν αρχίσετε να παίρνετε</w:t>
      </w:r>
    </w:p>
    <w:p w:rsidR="00F04CC9" w:rsidRPr="00F82D1C" w:rsidRDefault="00F04CC9" w:rsidP="00F04CC9">
      <w:pPr>
        <w:autoSpaceDE w:val="0"/>
        <w:autoSpaceDN w:val="0"/>
        <w:adjustRightInd w:val="0"/>
        <w:spacing w:after="0" w:line="240" w:lineRule="auto"/>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αυτό το φάρμακο.</w:t>
      </w:r>
    </w:p>
    <w:p w:rsidR="00F04CC9" w:rsidRPr="00F82D1C" w:rsidRDefault="00F04CC9" w:rsidP="00F04CC9">
      <w:pPr>
        <w:numPr>
          <w:ilvl w:val="0"/>
          <w:numId w:val="3"/>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Φυλάξτε αυτό το φύλλο οδηγιών χρήσης. Ίσως χρειαστεί να το διαβάσετε ξανά.</w:t>
      </w:r>
    </w:p>
    <w:p w:rsidR="00F04CC9" w:rsidRPr="00F82D1C" w:rsidRDefault="00F04CC9" w:rsidP="00F04CC9">
      <w:pPr>
        <w:numPr>
          <w:ilvl w:val="0"/>
          <w:numId w:val="3"/>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Εάν έχετε περαιτέρω απορίες, ρωτήστε το</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 γιατρό ή το</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 φαρμακοποιό σας.</w:t>
      </w:r>
    </w:p>
    <w:p w:rsidR="00F04CC9" w:rsidRPr="00F82D1C" w:rsidRDefault="00F04CC9" w:rsidP="00F04CC9">
      <w:pPr>
        <w:numPr>
          <w:ilvl w:val="0"/>
          <w:numId w:val="3"/>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Η συνταγή για αυτό το φάρμακο χορηγήθηκε αποκλειστικά για σας. Δεν πρέπει να δώσετε το φάρμακο σε άλλους. Μπορεί να τους προκαλέσει βλάβη, ακόμα και όταν τα συμπτώματά τους είναι ίδια με τα δικά σας.</w:t>
      </w:r>
    </w:p>
    <w:p w:rsidR="00F04CC9" w:rsidRPr="00F82D1C" w:rsidRDefault="00F04CC9" w:rsidP="00F04CC9">
      <w:pPr>
        <w:numPr>
          <w:ilvl w:val="0"/>
          <w:numId w:val="3"/>
        </w:numPr>
        <w:autoSpaceDE w:val="0"/>
        <w:autoSpaceDN w:val="0"/>
        <w:adjustRightInd w:val="0"/>
        <w:spacing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Βλέπε παράγραφο 4.</w:t>
      </w:r>
    </w:p>
    <w:p w:rsidR="00F04CC9" w:rsidRPr="00F82D1C" w:rsidRDefault="00F04CC9" w:rsidP="00F04CC9">
      <w:pPr>
        <w:autoSpaceDE w:val="0"/>
        <w:autoSpaceDN w:val="0"/>
        <w:adjustRightInd w:val="0"/>
        <w:spacing w:after="0" w:line="240" w:lineRule="auto"/>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Τι περιέχει το παρόν φύλλο οδηγιών:</w:t>
      </w:r>
    </w:p>
    <w:p w:rsidR="00F04CC9" w:rsidRPr="00F82D1C" w:rsidRDefault="00F04CC9" w:rsidP="00F04CC9">
      <w:pPr>
        <w:numPr>
          <w:ilvl w:val="0"/>
          <w:numId w:val="5"/>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Τι είναι το </w:t>
      </w:r>
      <w:proofErr w:type="spellStart"/>
      <w:r w:rsidRPr="00F82D1C">
        <w:rPr>
          <w:rFonts w:ascii="Times New Roman" w:hAnsi="Times New Roman" w:cs="Times New Roman"/>
          <w:sz w:val="22"/>
          <w:szCs w:val="22"/>
          <w:lang w:val="el-GR"/>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lang w:val="el-GR"/>
        </w:rPr>
        <w:t>Genepharm</w:t>
      </w:r>
      <w:proofErr w:type="spellEnd"/>
      <w:r w:rsidRPr="00F82D1C">
        <w:rPr>
          <w:rFonts w:ascii="Times New Roman" w:hAnsi="Times New Roman" w:cs="Times New Roman"/>
          <w:sz w:val="22"/>
          <w:szCs w:val="22"/>
          <w:lang w:val="el-GR"/>
        </w:rPr>
        <w:t xml:space="preserve"> και ποι</w:t>
      </w:r>
      <w:r>
        <w:rPr>
          <w:rFonts w:ascii="Times New Roman" w:hAnsi="Times New Roman" w:cs="Times New Roman"/>
          <w:sz w:val="22"/>
          <w:szCs w:val="22"/>
          <w:lang w:val="el-GR"/>
        </w:rPr>
        <w:t>α</w:t>
      </w:r>
      <w:r w:rsidRPr="00F82D1C">
        <w:rPr>
          <w:rFonts w:ascii="Times New Roman" w:hAnsi="Times New Roman" w:cs="Times New Roman"/>
          <w:sz w:val="22"/>
          <w:szCs w:val="22"/>
          <w:lang w:val="el-GR"/>
        </w:rPr>
        <w:t xml:space="preserve"> είναι η χρήση του</w:t>
      </w:r>
    </w:p>
    <w:p w:rsidR="00F04CC9" w:rsidRPr="00F82D1C" w:rsidRDefault="00F04CC9" w:rsidP="00F04CC9">
      <w:pPr>
        <w:numPr>
          <w:ilvl w:val="0"/>
          <w:numId w:val="5"/>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Τι πρέπει να γνωρίζετε πριν πάρετε το </w:t>
      </w:r>
      <w:proofErr w:type="spellStart"/>
      <w:r w:rsidRPr="00F82D1C">
        <w:rPr>
          <w:rFonts w:ascii="Times New Roman" w:hAnsi="Times New Roman" w:cs="Times New Roman"/>
          <w:sz w:val="22"/>
          <w:szCs w:val="22"/>
          <w:lang w:val="el-GR"/>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lang w:val="el-GR"/>
        </w:rPr>
        <w:t>Genepharm</w:t>
      </w:r>
      <w:proofErr w:type="spellEnd"/>
    </w:p>
    <w:p w:rsidR="00F04CC9" w:rsidRPr="00F82D1C" w:rsidRDefault="00F04CC9" w:rsidP="00F04CC9">
      <w:pPr>
        <w:numPr>
          <w:ilvl w:val="0"/>
          <w:numId w:val="5"/>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Πώς να πάρετε το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p>
    <w:p w:rsidR="00F04CC9" w:rsidRPr="00F82D1C" w:rsidRDefault="00F04CC9" w:rsidP="00F04CC9">
      <w:pPr>
        <w:numPr>
          <w:ilvl w:val="0"/>
          <w:numId w:val="5"/>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Πιθανές ανεπιθύμητες ενέργειες</w:t>
      </w:r>
    </w:p>
    <w:p w:rsidR="00F04CC9" w:rsidRPr="00F82D1C" w:rsidRDefault="00F04CC9" w:rsidP="00F04CC9">
      <w:pPr>
        <w:numPr>
          <w:ilvl w:val="0"/>
          <w:numId w:val="5"/>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Πώς να φυλάσσετε το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p>
    <w:p w:rsidR="00F04CC9" w:rsidRPr="00F82D1C" w:rsidRDefault="00F04CC9" w:rsidP="00F04CC9">
      <w:pPr>
        <w:numPr>
          <w:ilvl w:val="0"/>
          <w:numId w:val="5"/>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Περιεχόμενο της συσκευασίας και λοιπές πληροφορίες</w:t>
      </w:r>
    </w:p>
    <w:p w:rsidR="00F04CC9" w:rsidRPr="00F82D1C" w:rsidRDefault="00F04CC9" w:rsidP="00F04CC9">
      <w:pPr>
        <w:autoSpaceDE w:val="0"/>
        <w:autoSpaceDN w:val="0"/>
        <w:adjustRightInd w:val="0"/>
        <w:spacing w:after="0" w:line="240" w:lineRule="auto"/>
        <w:rPr>
          <w:rFonts w:ascii="Times New Roman" w:hAnsi="Times New Roman" w:cs="Times New Roman"/>
          <w:sz w:val="22"/>
          <w:szCs w:val="22"/>
          <w:lang w:val="el-GR"/>
        </w:rPr>
      </w:pPr>
    </w:p>
    <w:p w:rsidR="00F04CC9" w:rsidRPr="00F82D1C" w:rsidRDefault="00F04CC9" w:rsidP="00F04CC9">
      <w:pPr>
        <w:numPr>
          <w:ilvl w:val="0"/>
          <w:numId w:val="4"/>
        </w:numPr>
        <w:autoSpaceDE w:val="0"/>
        <w:autoSpaceDN w:val="0"/>
        <w:adjustRightInd w:val="0"/>
        <w:spacing w:line="240" w:lineRule="auto"/>
        <w:ind w:left="357" w:hanging="357"/>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 xml:space="preserve">Τι είναι το </w:t>
      </w:r>
      <w:proofErr w:type="spellStart"/>
      <w:r w:rsidRPr="00F82D1C">
        <w:rPr>
          <w:rFonts w:ascii="Times New Roman" w:hAnsi="Times New Roman" w:cs="Times New Roman"/>
          <w:b/>
          <w:bCs/>
          <w:sz w:val="22"/>
          <w:szCs w:val="22"/>
          <w:lang w:val="el-GR"/>
        </w:rPr>
        <w:t>Rizatriptan</w:t>
      </w:r>
      <w:proofErr w:type="spellEnd"/>
      <w:r w:rsidRPr="00F82D1C">
        <w:rPr>
          <w:rFonts w:ascii="Times New Roman" w:hAnsi="Times New Roman" w:cs="Times New Roman"/>
          <w:b/>
          <w:bCs/>
          <w:sz w:val="22"/>
          <w:szCs w:val="22"/>
          <w:lang w:val="el-GR"/>
        </w:rPr>
        <w:t>/</w:t>
      </w:r>
      <w:proofErr w:type="spellStart"/>
      <w:r w:rsidRPr="00F82D1C">
        <w:rPr>
          <w:rFonts w:ascii="Times New Roman" w:hAnsi="Times New Roman" w:cs="Times New Roman"/>
          <w:b/>
          <w:bCs/>
          <w:sz w:val="22"/>
          <w:szCs w:val="22"/>
          <w:lang w:val="el-GR"/>
        </w:rPr>
        <w:t>Genepharm</w:t>
      </w:r>
      <w:proofErr w:type="spellEnd"/>
      <w:r w:rsidRPr="00F82D1C">
        <w:rPr>
          <w:rFonts w:ascii="Times New Roman" w:hAnsi="Times New Roman" w:cs="Times New Roman"/>
          <w:b/>
          <w:bCs/>
          <w:sz w:val="22"/>
          <w:szCs w:val="22"/>
          <w:lang w:val="el-GR"/>
        </w:rPr>
        <w:t xml:space="preserve"> και ποια είναι η χρήση του</w:t>
      </w:r>
    </w:p>
    <w:p w:rsidR="00F04CC9" w:rsidRPr="00F82D1C" w:rsidRDefault="00F04CC9" w:rsidP="00F04CC9">
      <w:pPr>
        <w:autoSpaceDE w:val="0"/>
        <w:autoSpaceDN w:val="0"/>
        <w:adjustRightInd w:val="0"/>
        <w:spacing w:after="0"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Το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 xml:space="preserve"> ανήκει σε μία κατηγορία φαρμάκων που ονομάζονται εκλεκτικοί αγωνιστές των 5-ΗΤ</w:t>
      </w:r>
      <w:r w:rsidRPr="00F82D1C">
        <w:rPr>
          <w:rFonts w:ascii="Times New Roman" w:hAnsi="Times New Roman" w:cs="Times New Roman"/>
          <w:sz w:val="22"/>
          <w:szCs w:val="22"/>
          <w:vertAlign w:val="subscript"/>
          <w:lang w:val="el-GR"/>
        </w:rPr>
        <w:t>1Β/1</w:t>
      </w:r>
      <w:r w:rsidRPr="00F82D1C">
        <w:rPr>
          <w:rFonts w:ascii="Times New Roman" w:hAnsi="Times New Roman" w:cs="Times New Roman"/>
          <w:sz w:val="22"/>
          <w:szCs w:val="22"/>
          <w:vertAlign w:val="subscript"/>
        </w:rPr>
        <w:t>D</w:t>
      </w:r>
      <w:r w:rsidRPr="00F82D1C">
        <w:rPr>
          <w:rFonts w:ascii="Times New Roman" w:hAnsi="Times New Roman" w:cs="Times New Roman"/>
          <w:sz w:val="22"/>
          <w:szCs w:val="22"/>
          <w:vertAlign w:val="subscript"/>
          <w:lang w:val="el-GR"/>
        </w:rPr>
        <w:t xml:space="preserve"> </w:t>
      </w:r>
      <w:r w:rsidRPr="00F82D1C">
        <w:rPr>
          <w:rFonts w:ascii="Times New Roman" w:hAnsi="Times New Roman" w:cs="Times New Roman"/>
          <w:sz w:val="22"/>
          <w:szCs w:val="22"/>
          <w:lang w:val="el-GR"/>
        </w:rPr>
        <w:t>υποδοχέων.</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Ο γιατρός σας έχει </w:t>
      </w:r>
      <w:proofErr w:type="spellStart"/>
      <w:r w:rsidRPr="00F82D1C">
        <w:rPr>
          <w:rFonts w:ascii="Times New Roman" w:hAnsi="Times New Roman" w:cs="Times New Roman"/>
          <w:sz w:val="22"/>
          <w:szCs w:val="22"/>
          <w:lang w:val="el-GR"/>
        </w:rPr>
        <w:t>συνταγογραφήσει</w:t>
      </w:r>
      <w:proofErr w:type="spellEnd"/>
      <w:r w:rsidRPr="00F82D1C">
        <w:rPr>
          <w:rFonts w:ascii="Times New Roman" w:hAnsi="Times New Roman" w:cs="Times New Roman"/>
          <w:sz w:val="22"/>
          <w:szCs w:val="22"/>
          <w:lang w:val="el-GR"/>
        </w:rPr>
        <w:t xml:space="preserve"> το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 xml:space="preserve"> για τη θεραπεία </w:t>
      </w:r>
      <w:r>
        <w:rPr>
          <w:rFonts w:ascii="Times New Roman" w:hAnsi="Times New Roman" w:cs="Times New Roman"/>
          <w:sz w:val="22"/>
          <w:szCs w:val="22"/>
          <w:lang w:val="el-GR"/>
        </w:rPr>
        <w:t>του πονοκεφάλου</w:t>
      </w:r>
      <w:r w:rsidRPr="00F82D1C">
        <w:rPr>
          <w:rFonts w:ascii="Times New Roman" w:hAnsi="Times New Roman" w:cs="Times New Roman"/>
          <w:sz w:val="22"/>
          <w:szCs w:val="22"/>
          <w:lang w:val="el-GR"/>
        </w:rPr>
        <w:t xml:space="preserve"> των κρίσεων ημικρανίας.</w:t>
      </w:r>
    </w:p>
    <w:p w:rsidR="00F04CC9" w:rsidRPr="00F82D1C" w:rsidRDefault="00F04CC9" w:rsidP="00F04CC9">
      <w:pPr>
        <w:autoSpaceDE w:val="0"/>
        <w:autoSpaceDN w:val="0"/>
        <w:adjustRightInd w:val="0"/>
        <w:spacing w:after="0"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Θεραπεία με </w:t>
      </w:r>
      <w:proofErr w:type="spellStart"/>
      <w:r w:rsidRPr="00F82D1C">
        <w:rPr>
          <w:rFonts w:ascii="Times New Roman" w:hAnsi="Times New Roman" w:cs="Times New Roman"/>
          <w:sz w:val="22"/>
          <w:szCs w:val="22"/>
        </w:rPr>
        <w:t>Rizatriptan</w:t>
      </w:r>
      <w:proofErr w:type="spellEnd"/>
      <w:r w:rsidRPr="003C1067">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Μειώνει το οίδημα των αιμοφόρων αγγείων γύρω από τον εγκέφαλο. Αυτό το οίδημα οδηγεί στ</w:t>
      </w:r>
      <w:r>
        <w:rPr>
          <w:rFonts w:ascii="Times New Roman" w:hAnsi="Times New Roman" w:cs="Times New Roman"/>
          <w:sz w:val="22"/>
          <w:szCs w:val="22"/>
          <w:lang w:val="el-GR"/>
        </w:rPr>
        <w:t>ο</w:t>
      </w:r>
      <w:r w:rsidRPr="00F82D1C">
        <w:rPr>
          <w:rFonts w:ascii="Times New Roman" w:hAnsi="Times New Roman" w:cs="Times New Roman"/>
          <w:sz w:val="22"/>
          <w:szCs w:val="22"/>
          <w:lang w:val="el-GR"/>
        </w:rPr>
        <w:t xml:space="preserve">ν </w:t>
      </w:r>
      <w:r>
        <w:rPr>
          <w:rFonts w:ascii="Times New Roman" w:hAnsi="Times New Roman" w:cs="Times New Roman"/>
          <w:sz w:val="22"/>
          <w:szCs w:val="22"/>
          <w:lang w:val="el-GR"/>
        </w:rPr>
        <w:t>πονοκέφαλο</w:t>
      </w:r>
      <w:r w:rsidRPr="00F82D1C">
        <w:rPr>
          <w:rFonts w:ascii="Times New Roman" w:hAnsi="Times New Roman" w:cs="Times New Roman"/>
          <w:sz w:val="22"/>
          <w:szCs w:val="22"/>
          <w:lang w:val="el-GR"/>
        </w:rPr>
        <w:t xml:space="preserve"> την κρίση ημικρανίας.</w:t>
      </w:r>
    </w:p>
    <w:p w:rsidR="00F04CC9" w:rsidRPr="00F82D1C" w:rsidRDefault="00F04CC9" w:rsidP="00F04CC9">
      <w:pPr>
        <w:numPr>
          <w:ilvl w:val="0"/>
          <w:numId w:val="4"/>
        </w:numPr>
        <w:autoSpaceDE w:val="0"/>
        <w:autoSpaceDN w:val="0"/>
        <w:adjustRightInd w:val="0"/>
        <w:spacing w:line="240" w:lineRule="auto"/>
        <w:ind w:left="357" w:hanging="357"/>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 xml:space="preserve">Τι πρέπει να γνωρίζετε πριν πάρετε το </w:t>
      </w:r>
      <w:proofErr w:type="spellStart"/>
      <w:r w:rsidRPr="00F82D1C">
        <w:rPr>
          <w:rFonts w:ascii="Times New Roman" w:hAnsi="Times New Roman" w:cs="Times New Roman"/>
          <w:b/>
          <w:bCs/>
          <w:sz w:val="22"/>
          <w:szCs w:val="22"/>
          <w:lang w:val="el-GR"/>
        </w:rPr>
        <w:t>Rizatriptan</w:t>
      </w:r>
      <w:proofErr w:type="spellEnd"/>
      <w:r w:rsidRPr="00F82D1C">
        <w:rPr>
          <w:rFonts w:ascii="Times New Roman" w:hAnsi="Times New Roman" w:cs="Times New Roman"/>
          <w:b/>
          <w:bCs/>
          <w:sz w:val="22"/>
          <w:szCs w:val="22"/>
          <w:lang w:val="el-GR"/>
        </w:rPr>
        <w:t>/</w:t>
      </w:r>
      <w:proofErr w:type="spellStart"/>
      <w:r w:rsidRPr="00F82D1C">
        <w:rPr>
          <w:rFonts w:ascii="Times New Roman" w:hAnsi="Times New Roman" w:cs="Times New Roman"/>
          <w:b/>
          <w:bCs/>
          <w:sz w:val="22"/>
          <w:szCs w:val="22"/>
          <w:lang w:val="el-GR"/>
        </w:rPr>
        <w:t>Genepharm</w:t>
      </w:r>
      <w:proofErr w:type="spellEnd"/>
    </w:p>
    <w:p w:rsidR="00F04CC9" w:rsidRPr="00F82D1C" w:rsidRDefault="00F04CC9" w:rsidP="00F04CC9">
      <w:pPr>
        <w:autoSpaceDE w:val="0"/>
        <w:autoSpaceDN w:val="0"/>
        <w:adjustRightInd w:val="0"/>
        <w:spacing w:line="240" w:lineRule="auto"/>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 xml:space="preserve">Μην πάρετε το </w:t>
      </w:r>
      <w:proofErr w:type="spellStart"/>
      <w:r w:rsidRPr="00F82D1C">
        <w:rPr>
          <w:rFonts w:ascii="Times New Roman" w:hAnsi="Times New Roman" w:cs="Times New Roman"/>
          <w:b/>
          <w:bCs/>
          <w:sz w:val="22"/>
          <w:szCs w:val="22"/>
        </w:rPr>
        <w:t>Rizatriptan</w:t>
      </w:r>
      <w:proofErr w:type="spellEnd"/>
      <w:r w:rsidRPr="00F82D1C">
        <w:rPr>
          <w:rFonts w:ascii="Times New Roman" w:hAnsi="Times New Roman" w:cs="Times New Roman"/>
          <w:b/>
          <w:bCs/>
          <w:sz w:val="22"/>
          <w:szCs w:val="22"/>
          <w:lang w:val="el-GR"/>
        </w:rPr>
        <w:t>/</w:t>
      </w:r>
      <w:proofErr w:type="spellStart"/>
      <w:r w:rsidRPr="00F82D1C">
        <w:rPr>
          <w:rFonts w:ascii="Times New Roman" w:hAnsi="Times New Roman" w:cs="Times New Roman"/>
          <w:b/>
          <w:bCs/>
          <w:sz w:val="22"/>
          <w:szCs w:val="22"/>
        </w:rPr>
        <w:t>Genepharm</w:t>
      </w:r>
      <w:proofErr w:type="spellEnd"/>
    </w:p>
    <w:p w:rsidR="00F04CC9" w:rsidRPr="00F82D1C" w:rsidRDefault="00F04CC9" w:rsidP="00F04CC9">
      <w:pPr>
        <w:pStyle w:val="a3"/>
        <w:numPr>
          <w:ilvl w:val="0"/>
          <w:numId w:val="2"/>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σε περίπτωση αλλεργίας στη </w:t>
      </w:r>
      <w:proofErr w:type="spellStart"/>
      <w:r w:rsidRPr="00F82D1C">
        <w:rPr>
          <w:rFonts w:ascii="Times New Roman" w:hAnsi="Times New Roman" w:cs="Times New Roman"/>
          <w:sz w:val="22"/>
          <w:szCs w:val="22"/>
          <w:lang w:val="el-GR"/>
        </w:rPr>
        <w:t>βενζοϊκή</w:t>
      </w:r>
      <w:proofErr w:type="spellEnd"/>
      <w:r w:rsidRPr="00F82D1C">
        <w:rPr>
          <w:rFonts w:ascii="Times New Roman" w:hAnsi="Times New Roman" w:cs="Times New Roman"/>
          <w:sz w:val="22"/>
          <w:szCs w:val="22"/>
          <w:lang w:val="el-GR"/>
        </w:rPr>
        <w:t xml:space="preserve"> </w:t>
      </w:r>
      <w:proofErr w:type="spellStart"/>
      <w:r w:rsidRPr="00F82D1C">
        <w:rPr>
          <w:rFonts w:ascii="Times New Roman" w:hAnsi="Times New Roman" w:cs="Times New Roman"/>
          <w:sz w:val="22"/>
          <w:szCs w:val="22"/>
          <w:lang w:val="el-GR"/>
        </w:rPr>
        <w:t>ριζατριπτάνη</w:t>
      </w:r>
      <w:proofErr w:type="spellEnd"/>
      <w:r w:rsidRPr="00F82D1C">
        <w:rPr>
          <w:rFonts w:ascii="Times New Roman" w:hAnsi="Times New Roman" w:cs="Times New Roman"/>
          <w:sz w:val="22"/>
          <w:szCs w:val="22"/>
          <w:lang w:val="el-GR"/>
        </w:rPr>
        <w:t xml:space="preserve"> ή σε οποιοδήποτε άλλο από τα συστατικά αυτού του φαρμάκου (αναφέρονται στην παράγραφο 6)</w:t>
      </w:r>
    </w:p>
    <w:p w:rsidR="00F04CC9" w:rsidRPr="00F82D1C" w:rsidRDefault="00F04CC9" w:rsidP="00F04CC9">
      <w:pPr>
        <w:pStyle w:val="a3"/>
        <w:numPr>
          <w:ilvl w:val="0"/>
          <w:numId w:val="2"/>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αν έχετε μετρίως σοβαρή ή σοβαρή υψηλή αρτηριακή πίεση ή ήπια υψηλή αρτηριακή πίεση που δεν ελέγχεται με φάρμακα</w:t>
      </w:r>
    </w:p>
    <w:p w:rsidR="00F04CC9" w:rsidRPr="00F82D1C" w:rsidRDefault="00F04CC9" w:rsidP="00F04CC9">
      <w:pPr>
        <w:pStyle w:val="a3"/>
        <w:numPr>
          <w:ilvl w:val="1"/>
          <w:numId w:val="2"/>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αν έχετε ή είχατε στο παρελθόν καρδιακά προβλήματα</w:t>
      </w:r>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συμπεριλαμβανομένου του καρδιακού επεισοδίου</w:t>
      </w:r>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ή πόνο στο</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 θώρακα (στηθάγχη) ή σημεία καρδιακής νόσου</w:t>
      </w:r>
    </w:p>
    <w:p w:rsidR="00F04CC9" w:rsidRPr="00F82D1C" w:rsidRDefault="00F04CC9" w:rsidP="00F04CC9">
      <w:pPr>
        <w:pStyle w:val="a3"/>
        <w:numPr>
          <w:ilvl w:val="1"/>
          <w:numId w:val="2"/>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αν έχετε σοβαρ</w:t>
      </w:r>
      <w:r>
        <w:rPr>
          <w:rFonts w:ascii="Times New Roman" w:hAnsi="Times New Roman" w:cs="Times New Roman"/>
          <w:sz w:val="22"/>
          <w:szCs w:val="22"/>
          <w:lang w:val="el-GR"/>
        </w:rPr>
        <w:t>ά</w:t>
      </w:r>
      <w:r w:rsidRPr="00F82D1C">
        <w:rPr>
          <w:rFonts w:ascii="Times New Roman" w:hAnsi="Times New Roman" w:cs="Times New Roman"/>
          <w:sz w:val="22"/>
          <w:szCs w:val="22"/>
          <w:lang w:val="el-GR"/>
        </w:rPr>
        <w:t xml:space="preserve"> ηπατικ</w:t>
      </w:r>
      <w:r>
        <w:rPr>
          <w:rFonts w:ascii="Times New Roman" w:hAnsi="Times New Roman" w:cs="Times New Roman"/>
          <w:sz w:val="22"/>
          <w:szCs w:val="22"/>
          <w:lang w:val="el-GR"/>
        </w:rPr>
        <w:t>ά προβλήματα</w:t>
      </w:r>
      <w:r w:rsidRPr="00F82D1C">
        <w:rPr>
          <w:rFonts w:ascii="Times New Roman" w:hAnsi="Times New Roman" w:cs="Times New Roman"/>
          <w:sz w:val="22"/>
          <w:szCs w:val="22"/>
          <w:lang w:val="el-GR"/>
        </w:rPr>
        <w:t xml:space="preserve"> ή σοβαρά νεφρικά προβλήματα</w:t>
      </w:r>
    </w:p>
    <w:p w:rsidR="00F04CC9" w:rsidRPr="00F82D1C" w:rsidRDefault="00F04CC9" w:rsidP="00F04CC9">
      <w:pPr>
        <w:pStyle w:val="a3"/>
        <w:numPr>
          <w:ilvl w:val="1"/>
          <w:numId w:val="2"/>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lastRenderedPageBreak/>
        <w:t>αν είχατε προηγούμενο εγκεφαλικό επεισόδιο (</w:t>
      </w:r>
      <w:proofErr w:type="spellStart"/>
      <w:r w:rsidRPr="00F82D1C">
        <w:rPr>
          <w:rFonts w:ascii="Times New Roman" w:hAnsi="Times New Roman" w:cs="Times New Roman"/>
          <w:sz w:val="22"/>
          <w:szCs w:val="22"/>
          <w:lang w:val="el-GR"/>
        </w:rPr>
        <w:t>αγγειοεγκεφαλικό</w:t>
      </w:r>
      <w:proofErr w:type="spellEnd"/>
      <w:r w:rsidRPr="00F82D1C">
        <w:rPr>
          <w:rFonts w:ascii="Times New Roman" w:hAnsi="Times New Roman" w:cs="Times New Roman"/>
          <w:sz w:val="22"/>
          <w:szCs w:val="22"/>
          <w:lang w:val="el-GR"/>
        </w:rPr>
        <w:t xml:space="preserve"> επεισόδιο) ή ελαφρύ εγκεφαλικό επεισόδιο (παροδικό ισχαιμικό επεισόδιο)</w:t>
      </w:r>
      <w:r w:rsidRPr="00F82D1C" w:rsidDel="008B7B4A">
        <w:rPr>
          <w:rFonts w:ascii="Times New Roman" w:hAnsi="Times New Roman" w:cs="Times New Roman"/>
          <w:sz w:val="22"/>
          <w:szCs w:val="22"/>
          <w:lang w:val="el-GR"/>
        </w:rPr>
        <w:t xml:space="preserve"> </w:t>
      </w:r>
      <w:r w:rsidRPr="00F82D1C">
        <w:rPr>
          <w:rFonts w:ascii="Times New Roman" w:hAnsi="Times New Roman" w:cs="Times New Roman"/>
          <w:sz w:val="22"/>
          <w:szCs w:val="22"/>
          <w:lang w:val="el-GR"/>
        </w:rPr>
        <w:t>αν έχετε προβλήματα απόφραξης των αρτηριών (νόσο των περιφερικών αγγείων)</w:t>
      </w:r>
    </w:p>
    <w:p w:rsidR="00F04CC9" w:rsidRPr="00F82D1C" w:rsidRDefault="00F04CC9" w:rsidP="00F04CC9">
      <w:pPr>
        <w:pStyle w:val="a3"/>
        <w:numPr>
          <w:ilvl w:val="1"/>
          <w:numId w:val="2"/>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αν λαμβάνετε αναστολείς της </w:t>
      </w:r>
      <w:proofErr w:type="spellStart"/>
      <w:r w:rsidRPr="00F82D1C">
        <w:rPr>
          <w:rFonts w:ascii="Times New Roman" w:hAnsi="Times New Roman" w:cs="Times New Roman"/>
          <w:sz w:val="22"/>
          <w:szCs w:val="22"/>
          <w:lang w:val="el-GR"/>
        </w:rPr>
        <w:t>μονοαμινοοξειδάσης</w:t>
      </w:r>
      <w:proofErr w:type="spellEnd"/>
      <w:r w:rsidRPr="00F82D1C">
        <w:rPr>
          <w:rFonts w:ascii="Times New Roman" w:hAnsi="Times New Roman" w:cs="Times New Roman"/>
          <w:sz w:val="22"/>
          <w:szCs w:val="22"/>
          <w:lang w:val="el-GR"/>
        </w:rPr>
        <w:t xml:space="preserve"> (ΜΑΟ), όπως </w:t>
      </w:r>
      <w:proofErr w:type="spellStart"/>
      <w:r w:rsidRPr="00F82D1C">
        <w:rPr>
          <w:rFonts w:ascii="Times New Roman" w:hAnsi="Times New Roman" w:cs="Times New Roman"/>
          <w:sz w:val="22"/>
          <w:szCs w:val="22"/>
          <w:lang w:val="el-GR"/>
        </w:rPr>
        <w:t>μοκλοβεμίδη</w:t>
      </w:r>
      <w:proofErr w:type="spellEnd"/>
      <w:r w:rsidRPr="00F82D1C">
        <w:rPr>
          <w:rFonts w:ascii="Times New Roman" w:hAnsi="Times New Roman" w:cs="Times New Roman"/>
          <w:sz w:val="22"/>
          <w:szCs w:val="22"/>
          <w:lang w:val="el-GR"/>
        </w:rPr>
        <w:t xml:space="preserve">, </w:t>
      </w:r>
      <w:proofErr w:type="spellStart"/>
      <w:r w:rsidRPr="00F82D1C">
        <w:rPr>
          <w:rFonts w:ascii="Times New Roman" w:hAnsi="Times New Roman" w:cs="Times New Roman"/>
          <w:sz w:val="22"/>
          <w:szCs w:val="22"/>
          <w:lang w:val="el-GR"/>
        </w:rPr>
        <w:t>φαινελζίνη</w:t>
      </w:r>
      <w:proofErr w:type="spellEnd"/>
      <w:r w:rsidRPr="00F82D1C">
        <w:rPr>
          <w:rFonts w:ascii="Times New Roman" w:hAnsi="Times New Roman" w:cs="Times New Roman"/>
          <w:sz w:val="22"/>
          <w:szCs w:val="22"/>
          <w:lang w:val="el-GR"/>
        </w:rPr>
        <w:t xml:space="preserve">, </w:t>
      </w:r>
      <w:proofErr w:type="spellStart"/>
      <w:r w:rsidRPr="00F82D1C">
        <w:rPr>
          <w:rFonts w:ascii="Times New Roman" w:hAnsi="Times New Roman" w:cs="Times New Roman"/>
          <w:sz w:val="22"/>
          <w:szCs w:val="22"/>
          <w:lang w:val="el-GR"/>
        </w:rPr>
        <w:t>τρανιλκυπρομίνη</w:t>
      </w:r>
      <w:proofErr w:type="spellEnd"/>
      <w:r w:rsidRPr="00F82D1C">
        <w:rPr>
          <w:rFonts w:ascii="Times New Roman" w:hAnsi="Times New Roman" w:cs="Times New Roman"/>
          <w:sz w:val="22"/>
          <w:szCs w:val="22"/>
          <w:lang w:val="el-GR"/>
        </w:rPr>
        <w:t xml:space="preserve"> ή </w:t>
      </w:r>
      <w:proofErr w:type="spellStart"/>
      <w:r w:rsidRPr="00F82D1C">
        <w:rPr>
          <w:rFonts w:ascii="Times New Roman" w:hAnsi="Times New Roman" w:cs="Times New Roman"/>
          <w:sz w:val="22"/>
          <w:szCs w:val="22"/>
          <w:lang w:val="el-GR"/>
        </w:rPr>
        <w:t>παργυλίνη</w:t>
      </w:r>
      <w:proofErr w:type="spellEnd"/>
      <w:r w:rsidRPr="00F82D1C">
        <w:rPr>
          <w:rFonts w:ascii="Times New Roman" w:hAnsi="Times New Roman" w:cs="Times New Roman"/>
          <w:sz w:val="22"/>
          <w:szCs w:val="22"/>
          <w:lang w:val="el-GR"/>
        </w:rPr>
        <w:t xml:space="preserve"> (φάρμακα για την κατάθλιψη), </w:t>
      </w:r>
      <w:proofErr w:type="spellStart"/>
      <w:r w:rsidRPr="00F82D1C">
        <w:rPr>
          <w:rFonts w:ascii="Times New Roman" w:hAnsi="Times New Roman" w:cs="Times New Roman"/>
          <w:sz w:val="22"/>
          <w:szCs w:val="22"/>
          <w:lang w:val="el-GR"/>
        </w:rPr>
        <w:t>λινεζολίδη</w:t>
      </w:r>
      <w:proofErr w:type="spellEnd"/>
      <w:r>
        <w:rPr>
          <w:rFonts w:ascii="Times New Roman" w:hAnsi="Times New Roman" w:cs="Times New Roman"/>
          <w:sz w:val="22"/>
          <w:szCs w:val="22"/>
          <w:lang w:val="el-GR"/>
        </w:rPr>
        <w:t xml:space="preserve"> </w:t>
      </w:r>
      <w:r w:rsidRPr="00F82D1C">
        <w:rPr>
          <w:rFonts w:ascii="Times New Roman" w:hAnsi="Times New Roman" w:cs="Times New Roman"/>
          <w:sz w:val="22"/>
          <w:szCs w:val="22"/>
          <w:lang w:val="el-GR"/>
        </w:rPr>
        <w:t xml:space="preserve">(ένα αντιβιοτικό) ή </w:t>
      </w:r>
      <w:r>
        <w:rPr>
          <w:rFonts w:ascii="Times New Roman" w:hAnsi="Times New Roman" w:cs="Times New Roman"/>
          <w:sz w:val="22"/>
          <w:szCs w:val="22"/>
          <w:lang w:val="el-GR"/>
        </w:rPr>
        <w:t>α</w:t>
      </w:r>
      <w:r w:rsidRPr="00F82D1C">
        <w:rPr>
          <w:rFonts w:ascii="Times New Roman" w:hAnsi="Times New Roman" w:cs="Times New Roman"/>
          <w:sz w:val="22"/>
          <w:szCs w:val="22"/>
          <w:lang w:val="el-GR"/>
        </w:rPr>
        <w:t>ν δεν έχουν παρέλθει 2 εβδομάδες από τότε που διακόψατε τη θεραπεία με αναστολείς ΜΑΟ</w:t>
      </w:r>
    </w:p>
    <w:p w:rsidR="00F04CC9" w:rsidRPr="00F82D1C" w:rsidRDefault="00F04CC9" w:rsidP="00F04CC9">
      <w:pPr>
        <w:pStyle w:val="a3"/>
        <w:numPr>
          <w:ilvl w:val="1"/>
          <w:numId w:val="2"/>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αν λαμβάνετε τώρα φάρμακα του τύπου της </w:t>
      </w:r>
      <w:proofErr w:type="spellStart"/>
      <w:r w:rsidRPr="00F82D1C">
        <w:rPr>
          <w:rFonts w:ascii="Times New Roman" w:hAnsi="Times New Roman" w:cs="Times New Roman"/>
          <w:sz w:val="22"/>
          <w:szCs w:val="22"/>
          <w:lang w:val="el-GR"/>
        </w:rPr>
        <w:t>εργοταμίνης</w:t>
      </w:r>
      <w:proofErr w:type="spellEnd"/>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όπως </w:t>
      </w:r>
      <w:proofErr w:type="spellStart"/>
      <w:r w:rsidRPr="00F82D1C">
        <w:rPr>
          <w:rFonts w:ascii="Times New Roman" w:hAnsi="Times New Roman" w:cs="Times New Roman"/>
          <w:sz w:val="22"/>
          <w:szCs w:val="22"/>
          <w:lang w:val="el-GR"/>
        </w:rPr>
        <w:t>εργοταμίνη</w:t>
      </w:r>
      <w:proofErr w:type="spellEnd"/>
      <w:r w:rsidRPr="00F82D1C">
        <w:rPr>
          <w:rFonts w:ascii="Times New Roman" w:hAnsi="Times New Roman" w:cs="Times New Roman"/>
          <w:sz w:val="22"/>
          <w:szCs w:val="22"/>
          <w:lang w:val="el-GR"/>
        </w:rPr>
        <w:t xml:space="preserve"> ή </w:t>
      </w:r>
      <w:proofErr w:type="spellStart"/>
      <w:r w:rsidRPr="00F82D1C">
        <w:rPr>
          <w:rFonts w:ascii="Times New Roman" w:hAnsi="Times New Roman" w:cs="Times New Roman"/>
          <w:sz w:val="22"/>
          <w:szCs w:val="22"/>
          <w:lang w:val="el-GR"/>
        </w:rPr>
        <w:t>δι</w:t>
      </w:r>
      <w:r>
        <w:rPr>
          <w:rFonts w:ascii="Times New Roman" w:hAnsi="Times New Roman" w:cs="Times New Roman"/>
          <w:sz w:val="22"/>
          <w:szCs w:val="22"/>
          <w:lang w:val="el-GR"/>
        </w:rPr>
        <w:t>υ</w:t>
      </w:r>
      <w:r w:rsidRPr="00F82D1C">
        <w:rPr>
          <w:rFonts w:ascii="Times New Roman" w:hAnsi="Times New Roman" w:cs="Times New Roman"/>
          <w:sz w:val="22"/>
          <w:szCs w:val="22"/>
          <w:lang w:val="el-GR"/>
        </w:rPr>
        <w:t>δρο</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lang w:val="el-GR"/>
        </w:rPr>
        <w:t>εργοταμίνη</w:t>
      </w:r>
      <w:proofErr w:type="spellEnd"/>
      <w:r w:rsidRPr="00F82D1C">
        <w:rPr>
          <w:rFonts w:ascii="Times New Roman" w:hAnsi="Times New Roman" w:cs="Times New Roman"/>
          <w:sz w:val="22"/>
          <w:szCs w:val="22"/>
          <w:lang w:val="el-GR"/>
        </w:rPr>
        <w:t xml:space="preserve"> για τη θεραπεία της ημικρανίας ή </w:t>
      </w:r>
      <w:proofErr w:type="spellStart"/>
      <w:r w:rsidRPr="00F82D1C">
        <w:rPr>
          <w:rFonts w:ascii="Times New Roman" w:hAnsi="Times New Roman" w:cs="Times New Roman"/>
          <w:sz w:val="22"/>
          <w:szCs w:val="22"/>
          <w:lang w:val="el-GR"/>
        </w:rPr>
        <w:t>μεθυσεργίδη</w:t>
      </w:r>
      <w:proofErr w:type="spellEnd"/>
      <w:r w:rsidRPr="00F82D1C">
        <w:rPr>
          <w:rFonts w:ascii="Times New Roman" w:hAnsi="Times New Roman" w:cs="Times New Roman"/>
          <w:sz w:val="22"/>
          <w:szCs w:val="22"/>
          <w:lang w:val="el-GR"/>
        </w:rPr>
        <w:t xml:space="preserve"> για την πρόληψη των κρίσεων ημικρανίας</w:t>
      </w:r>
    </w:p>
    <w:p w:rsidR="00F04CC9" w:rsidRPr="00F82D1C" w:rsidRDefault="00F04CC9" w:rsidP="00F04CC9">
      <w:pPr>
        <w:pStyle w:val="a3"/>
        <w:numPr>
          <w:ilvl w:val="1"/>
          <w:numId w:val="2"/>
        </w:numPr>
        <w:autoSpaceDE w:val="0"/>
        <w:autoSpaceDN w:val="0"/>
        <w:adjustRightInd w:val="0"/>
        <w:spacing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αν λαμβάνετε κάποιο άλλο φάρμακο της ίδιας κατηγορίας, όπως </w:t>
      </w:r>
      <w:proofErr w:type="spellStart"/>
      <w:r>
        <w:rPr>
          <w:rFonts w:ascii="Times New Roman" w:hAnsi="Times New Roman" w:cs="Times New Roman"/>
          <w:sz w:val="22"/>
          <w:szCs w:val="22"/>
          <w:lang w:val="el-GR"/>
        </w:rPr>
        <w:t>σουματριπτάνη</w:t>
      </w:r>
      <w:proofErr w:type="spellEnd"/>
      <w:r w:rsidRPr="00F82D1C">
        <w:rPr>
          <w:rFonts w:ascii="Times New Roman" w:hAnsi="Times New Roman" w:cs="Times New Roman"/>
          <w:sz w:val="22"/>
          <w:szCs w:val="22"/>
          <w:lang w:val="el-GR"/>
        </w:rPr>
        <w:t xml:space="preserve">, </w:t>
      </w:r>
      <w:proofErr w:type="spellStart"/>
      <w:r>
        <w:rPr>
          <w:rFonts w:ascii="Times New Roman" w:hAnsi="Times New Roman" w:cs="Times New Roman"/>
          <w:sz w:val="22"/>
          <w:szCs w:val="22"/>
          <w:lang w:val="el-GR"/>
        </w:rPr>
        <w:t>ναρατριπτάνη</w:t>
      </w:r>
      <w:proofErr w:type="spellEnd"/>
      <w:r w:rsidRPr="00F82D1C">
        <w:rPr>
          <w:rFonts w:ascii="Times New Roman" w:hAnsi="Times New Roman" w:cs="Times New Roman"/>
          <w:sz w:val="22"/>
          <w:szCs w:val="22"/>
          <w:lang w:val="el-GR"/>
        </w:rPr>
        <w:t xml:space="preserve"> ή </w:t>
      </w:r>
      <w:proofErr w:type="spellStart"/>
      <w:r>
        <w:rPr>
          <w:rFonts w:ascii="Times New Roman" w:hAnsi="Times New Roman" w:cs="Times New Roman"/>
          <w:sz w:val="22"/>
          <w:szCs w:val="22"/>
          <w:lang w:val="el-GR"/>
        </w:rPr>
        <w:t>ζολμιτριπτάνη</w:t>
      </w:r>
      <w:proofErr w:type="spellEnd"/>
      <w:r w:rsidRPr="00F82D1C">
        <w:rPr>
          <w:rFonts w:ascii="Times New Roman" w:hAnsi="Times New Roman" w:cs="Times New Roman"/>
          <w:sz w:val="22"/>
          <w:szCs w:val="22"/>
          <w:lang w:val="el-GR"/>
        </w:rPr>
        <w:t xml:space="preserve"> για τη θεραπεία της ημικρανίας σας (βλέπε παρακάτω «</w:t>
      </w:r>
      <w:r w:rsidRPr="00F82D1C">
        <w:rPr>
          <w:rFonts w:ascii="Times New Roman" w:hAnsi="Times New Roman" w:cs="Times New Roman"/>
          <w:bCs/>
          <w:sz w:val="22"/>
          <w:szCs w:val="22"/>
          <w:lang w:val="el-GR"/>
        </w:rPr>
        <w:t>Χρήση άλλων φαρμάκων»</w:t>
      </w:r>
      <w:r w:rsidRPr="00F82D1C">
        <w:rPr>
          <w:rFonts w:ascii="Times New Roman" w:hAnsi="Times New Roman" w:cs="Times New Roman"/>
          <w:sz w:val="22"/>
          <w:szCs w:val="22"/>
          <w:lang w:val="el-GR"/>
        </w:rPr>
        <w:t>).</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Εάν δεν είστε σίγουρος</w:t>
      </w:r>
      <w:r>
        <w:rPr>
          <w:rFonts w:ascii="Times New Roman" w:hAnsi="Times New Roman" w:cs="Times New Roman"/>
          <w:sz w:val="22"/>
          <w:szCs w:val="22"/>
          <w:lang w:val="el-GR"/>
        </w:rPr>
        <w:t>/η</w:t>
      </w:r>
      <w:r w:rsidRPr="00F82D1C">
        <w:rPr>
          <w:rFonts w:ascii="Times New Roman" w:hAnsi="Times New Roman" w:cs="Times New Roman"/>
          <w:sz w:val="22"/>
          <w:szCs w:val="22"/>
          <w:lang w:val="el-GR"/>
        </w:rPr>
        <w:t xml:space="preserve"> </w:t>
      </w:r>
      <w:r>
        <w:rPr>
          <w:rFonts w:ascii="Times New Roman" w:hAnsi="Times New Roman" w:cs="Times New Roman"/>
          <w:sz w:val="22"/>
          <w:szCs w:val="22"/>
          <w:lang w:val="el-GR"/>
        </w:rPr>
        <w:t>ότι</w:t>
      </w:r>
      <w:r w:rsidRPr="00F82D1C">
        <w:rPr>
          <w:rFonts w:ascii="Times New Roman" w:hAnsi="Times New Roman" w:cs="Times New Roman"/>
          <w:sz w:val="22"/>
          <w:szCs w:val="22"/>
          <w:lang w:val="el-GR"/>
        </w:rPr>
        <w:t xml:space="preserve"> κάποιο από τα παραπάνω ισχύει για σας, επικοινωνήστε με το</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 γιατρό ή το</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 φαρμακοποιό σας πρ</w:t>
      </w:r>
      <w:r>
        <w:rPr>
          <w:rFonts w:ascii="Times New Roman" w:hAnsi="Times New Roman" w:cs="Times New Roman"/>
          <w:sz w:val="22"/>
          <w:szCs w:val="22"/>
          <w:lang w:val="el-GR"/>
        </w:rPr>
        <w:t>ιν</w:t>
      </w:r>
      <w:r w:rsidRPr="00F82D1C">
        <w:rPr>
          <w:rFonts w:ascii="Times New Roman" w:hAnsi="Times New Roman" w:cs="Times New Roman"/>
          <w:sz w:val="22"/>
          <w:szCs w:val="22"/>
          <w:lang w:val="el-GR"/>
        </w:rPr>
        <w:t xml:space="preserve"> πάρετε το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w:t>
      </w:r>
    </w:p>
    <w:p w:rsidR="00F04CC9" w:rsidRPr="00F82D1C" w:rsidRDefault="00F04CC9" w:rsidP="00F04CC9">
      <w:pPr>
        <w:autoSpaceDE w:val="0"/>
        <w:autoSpaceDN w:val="0"/>
        <w:adjustRightInd w:val="0"/>
        <w:spacing w:line="240" w:lineRule="auto"/>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Προειδοποιήσεις και προφυλάξεις</w:t>
      </w:r>
    </w:p>
    <w:p w:rsidR="00F04CC9" w:rsidRPr="00F82D1C" w:rsidRDefault="00F04CC9" w:rsidP="00F04CC9">
      <w:pPr>
        <w:autoSpaceDE w:val="0"/>
        <w:autoSpaceDN w:val="0"/>
        <w:adjustRightInd w:val="0"/>
        <w:spacing w:after="0" w:line="240" w:lineRule="auto"/>
        <w:rPr>
          <w:rFonts w:ascii="Times New Roman" w:hAnsi="Times New Roman" w:cs="Times New Roman"/>
          <w:sz w:val="22"/>
          <w:szCs w:val="22"/>
          <w:lang w:val="el-GR"/>
        </w:rPr>
      </w:pPr>
      <w:r w:rsidRPr="00D15597">
        <w:rPr>
          <w:rFonts w:ascii="Times New Roman" w:hAnsi="Times New Roman" w:cs="Times New Roman"/>
          <w:sz w:val="22"/>
          <w:szCs w:val="22"/>
          <w:lang w:val="el-GR"/>
        </w:rPr>
        <w:t xml:space="preserve">Απευθυνθείτε στον γιατρό </w:t>
      </w:r>
      <w:r>
        <w:rPr>
          <w:rFonts w:ascii="Times New Roman" w:hAnsi="Times New Roman" w:cs="Times New Roman"/>
          <w:sz w:val="22"/>
          <w:szCs w:val="22"/>
          <w:lang w:val="el-GR"/>
        </w:rPr>
        <w:t xml:space="preserve">ή </w:t>
      </w:r>
      <w:r w:rsidRPr="00D15597">
        <w:rPr>
          <w:rFonts w:ascii="Times New Roman" w:hAnsi="Times New Roman" w:cs="Times New Roman"/>
          <w:sz w:val="22"/>
          <w:szCs w:val="22"/>
          <w:lang w:val="el-GR"/>
        </w:rPr>
        <w:t>τον φαρμακοποιό</w:t>
      </w:r>
      <w:r>
        <w:rPr>
          <w:rFonts w:ascii="Times New Roman" w:hAnsi="Times New Roman" w:cs="Times New Roman"/>
          <w:sz w:val="22"/>
          <w:szCs w:val="22"/>
          <w:lang w:val="el-GR"/>
        </w:rPr>
        <w:t xml:space="preserve"> σας πριν πάρετε </w:t>
      </w:r>
      <w:r w:rsidRPr="00D15597">
        <w:rPr>
          <w:rFonts w:ascii="Times New Roman" w:hAnsi="Times New Roman" w:cs="Times New Roman"/>
          <w:sz w:val="22"/>
          <w:szCs w:val="22"/>
          <w:lang w:val="el-GR"/>
        </w:rPr>
        <w:t xml:space="preserve">το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 εάν:</w:t>
      </w:r>
    </w:p>
    <w:p w:rsidR="00F04CC9" w:rsidRPr="00F82D1C" w:rsidRDefault="00F04CC9" w:rsidP="00F04CC9">
      <w:pPr>
        <w:pStyle w:val="a3"/>
        <w:numPr>
          <w:ilvl w:val="0"/>
          <w:numId w:val="1"/>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έχετε οποιο</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δήποτε από τους ακόλουθους παράγοντες κινδύνου για καρδιακή νόσο: υψηλή αρτηριακή πίεση, διαβήτη, καπνίζετε ή χρησιμοποιείτε υποκατάστατο νικοτίνης, η οικογένειά σας έχει ιστορικό καρδιακής νόσου, είστε άνδρας ηλικίας πάνω από 40 ετών ή </w:t>
      </w:r>
      <w:proofErr w:type="spellStart"/>
      <w:r w:rsidRPr="00F82D1C">
        <w:rPr>
          <w:rFonts w:ascii="Times New Roman" w:hAnsi="Times New Roman" w:cs="Times New Roman"/>
          <w:sz w:val="22"/>
          <w:szCs w:val="22"/>
          <w:lang w:val="el-GR"/>
        </w:rPr>
        <w:t>μετεμμηνοπαυσιακή</w:t>
      </w:r>
      <w:proofErr w:type="spellEnd"/>
      <w:r w:rsidRPr="00F82D1C">
        <w:rPr>
          <w:rFonts w:ascii="Times New Roman" w:hAnsi="Times New Roman" w:cs="Times New Roman"/>
          <w:sz w:val="22"/>
          <w:szCs w:val="22"/>
          <w:lang w:val="el-GR"/>
        </w:rPr>
        <w:t xml:space="preserve"> γυναίκα</w:t>
      </w:r>
    </w:p>
    <w:p w:rsidR="00F04CC9" w:rsidRPr="00F82D1C" w:rsidRDefault="00F04CC9" w:rsidP="00F04CC9">
      <w:pPr>
        <w:pStyle w:val="a3"/>
        <w:numPr>
          <w:ilvl w:val="0"/>
          <w:numId w:val="1"/>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έχετε προβλήματα νεφρών ή ηπατικά προβλήματα</w:t>
      </w:r>
    </w:p>
    <w:p w:rsidR="00F04CC9" w:rsidRPr="00F82D1C" w:rsidRDefault="00F04CC9" w:rsidP="00F04CC9">
      <w:pPr>
        <w:pStyle w:val="a3"/>
        <w:numPr>
          <w:ilvl w:val="0"/>
          <w:numId w:val="1"/>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έχετε ιδιαίτερο πρόβλημα με τους καρδιακούς παλμούς (αποκλεισμός σκέλους)</w:t>
      </w:r>
    </w:p>
    <w:p w:rsidR="00F04CC9" w:rsidRPr="00F82D1C" w:rsidRDefault="00F04CC9" w:rsidP="00F04CC9">
      <w:pPr>
        <w:pStyle w:val="a3"/>
        <w:numPr>
          <w:ilvl w:val="0"/>
          <w:numId w:val="1"/>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έχετε ή είχατε οποιεσδήποτε αλλεργίες </w:t>
      </w:r>
    </w:p>
    <w:p w:rsidR="00F04CC9" w:rsidRPr="00F82D1C" w:rsidRDefault="00F04CC9" w:rsidP="00F04CC9">
      <w:pPr>
        <w:pStyle w:val="a3"/>
        <w:numPr>
          <w:ilvl w:val="0"/>
          <w:numId w:val="1"/>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η κεφαλαλγία σας σχετίζεται με ζάλη, δυσκολία στο βάδισμα, έλλειψη προσανατολισμού ή αδυναμία στα πόδια και χέρια</w:t>
      </w:r>
    </w:p>
    <w:p w:rsidR="00F04CC9" w:rsidRPr="00F82D1C" w:rsidRDefault="00F04CC9" w:rsidP="00F04CC9">
      <w:pPr>
        <w:pStyle w:val="a3"/>
        <w:numPr>
          <w:ilvl w:val="0"/>
          <w:numId w:val="1"/>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χρησιμοποιείτε φυτικά σκευάσματα που περιέχουν </w:t>
      </w:r>
      <w:r w:rsidRPr="00F82D1C">
        <w:rPr>
          <w:rFonts w:ascii="Times New Roman" w:hAnsi="Times New Roman" w:cs="Times New Roman"/>
          <w:sz w:val="22"/>
          <w:szCs w:val="22"/>
        </w:rPr>
        <w:t>St</w:t>
      </w:r>
      <w:r w:rsidRPr="00F82D1C">
        <w:rPr>
          <w:rFonts w:ascii="Times New Roman" w:hAnsi="Times New Roman" w:cs="Times New Roman"/>
          <w:sz w:val="22"/>
          <w:szCs w:val="22"/>
          <w:lang w:val="el-GR"/>
        </w:rPr>
        <w:t xml:space="preserve"> </w:t>
      </w:r>
      <w:r w:rsidRPr="00F82D1C">
        <w:rPr>
          <w:rFonts w:ascii="Times New Roman" w:hAnsi="Times New Roman" w:cs="Times New Roman"/>
          <w:sz w:val="22"/>
          <w:szCs w:val="22"/>
        </w:rPr>
        <w:t>John</w:t>
      </w:r>
      <w:r w:rsidRPr="00F82D1C">
        <w:rPr>
          <w:rFonts w:ascii="Times New Roman" w:hAnsi="Times New Roman" w:cs="Times New Roman"/>
          <w:sz w:val="22"/>
          <w:szCs w:val="22"/>
          <w:lang w:val="el-GR"/>
        </w:rPr>
        <w:t>’</w:t>
      </w:r>
      <w:r w:rsidRPr="00F82D1C">
        <w:rPr>
          <w:rFonts w:ascii="Times New Roman" w:hAnsi="Times New Roman" w:cs="Times New Roman"/>
          <w:sz w:val="22"/>
          <w:szCs w:val="22"/>
        </w:rPr>
        <w:t>s</w:t>
      </w:r>
      <w:r w:rsidRPr="00F82D1C">
        <w:rPr>
          <w:rFonts w:ascii="Times New Roman" w:hAnsi="Times New Roman" w:cs="Times New Roman"/>
          <w:sz w:val="22"/>
          <w:szCs w:val="22"/>
          <w:lang w:val="el-GR"/>
        </w:rPr>
        <w:t xml:space="preserve"> </w:t>
      </w:r>
      <w:r w:rsidRPr="00F82D1C">
        <w:rPr>
          <w:rFonts w:ascii="Times New Roman" w:hAnsi="Times New Roman" w:cs="Times New Roman"/>
          <w:sz w:val="22"/>
          <w:szCs w:val="22"/>
        </w:rPr>
        <w:t>wort</w:t>
      </w:r>
      <w:r>
        <w:rPr>
          <w:rFonts w:ascii="Times New Roman" w:hAnsi="Times New Roman" w:cs="Times New Roman"/>
          <w:sz w:val="22"/>
          <w:szCs w:val="22"/>
          <w:lang w:val="el-GR"/>
        </w:rPr>
        <w:t xml:space="preserve"> (γνωστό και ως </w:t>
      </w:r>
      <w:proofErr w:type="spellStart"/>
      <w:r>
        <w:rPr>
          <w:rFonts w:ascii="Times New Roman" w:hAnsi="Times New Roman" w:cs="Times New Roman"/>
          <w:sz w:val="22"/>
          <w:szCs w:val="22"/>
          <w:lang w:val="el-GR"/>
        </w:rPr>
        <w:t>βαλσαμόχορτο</w:t>
      </w:r>
      <w:proofErr w:type="spellEnd"/>
      <w:r>
        <w:rPr>
          <w:rFonts w:ascii="Times New Roman" w:hAnsi="Times New Roman" w:cs="Times New Roman"/>
          <w:sz w:val="22"/>
          <w:szCs w:val="22"/>
          <w:lang w:val="el-GR"/>
        </w:rPr>
        <w:t xml:space="preserve"> ή </w:t>
      </w:r>
      <w:proofErr w:type="spellStart"/>
      <w:r>
        <w:rPr>
          <w:rFonts w:ascii="Times New Roman" w:hAnsi="Times New Roman" w:cs="Times New Roman"/>
          <w:sz w:val="22"/>
          <w:szCs w:val="22"/>
          <w:lang w:val="el-GR"/>
        </w:rPr>
        <w:t>σπαθόχορτο</w:t>
      </w:r>
      <w:proofErr w:type="spellEnd"/>
      <w:r>
        <w:rPr>
          <w:rFonts w:ascii="Times New Roman" w:hAnsi="Times New Roman" w:cs="Times New Roman"/>
          <w:sz w:val="22"/>
          <w:szCs w:val="22"/>
          <w:lang w:val="el-GR"/>
        </w:rPr>
        <w:t>)</w:t>
      </w:r>
    </w:p>
    <w:p w:rsidR="00F04CC9" w:rsidRPr="00F82D1C" w:rsidRDefault="00F04CC9" w:rsidP="00F04CC9">
      <w:pPr>
        <w:pStyle w:val="a3"/>
        <w:numPr>
          <w:ilvl w:val="0"/>
          <w:numId w:val="1"/>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είχατε αλλεργική αντίδραση, όπως οίδημα στο πρόσωπο, τα χείλη, τη γλώσσα και/ή το</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 λαιμό, που μπορεί να προκαλέσ</w:t>
      </w:r>
      <w:r>
        <w:rPr>
          <w:rFonts w:ascii="Times New Roman" w:hAnsi="Times New Roman" w:cs="Times New Roman"/>
          <w:sz w:val="22"/>
          <w:szCs w:val="22"/>
          <w:lang w:val="el-GR"/>
        </w:rPr>
        <w:t>ει</w:t>
      </w:r>
      <w:r w:rsidRPr="00F82D1C">
        <w:rPr>
          <w:rFonts w:ascii="Times New Roman" w:hAnsi="Times New Roman" w:cs="Times New Roman"/>
          <w:sz w:val="22"/>
          <w:szCs w:val="22"/>
          <w:lang w:val="el-GR"/>
        </w:rPr>
        <w:t xml:space="preserve"> δυσκολία στην αναπνοή και/ή στην κατάποση (</w:t>
      </w:r>
      <w:proofErr w:type="spellStart"/>
      <w:r w:rsidRPr="00F82D1C">
        <w:rPr>
          <w:rFonts w:ascii="Times New Roman" w:hAnsi="Times New Roman" w:cs="Times New Roman"/>
          <w:sz w:val="22"/>
          <w:szCs w:val="22"/>
          <w:lang w:val="el-GR"/>
        </w:rPr>
        <w:t>αγγειοοίδημα</w:t>
      </w:r>
      <w:proofErr w:type="spellEnd"/>
      <w:r w:rsidRPr="00F82D1C">
        <w:rPr>
          <w:rFonts w:ascii="Times New Roman" w:hAnsi="Times New Roman" w:cs="Times New Roman"/>
          <w:sz w:val="22"/>
          <w:szCs w:val="22"/>
          <w:lang w:val="el-GR"/>
        </w:rPr>
        <w:t>)</w:t>
      </w:r>
    </w:p>
    <w:p w:rsidR="00F04CC9" w:rsidRPr="00F82D1C" w:rsidRDefault="00F04CC9" w:rsidP="00F04CC9">
      <w:pPr>
        <w:pStyle w:val="a3"/>
        <w:numPr>
          <w:ilvl w:val="0"/>
          <w:numId w:val="1"/>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λαμβάνετε εκλεκτικούς αναστολείς </w:t>
      </w:r>
      <w:proofErr w:type="spellStart"/>
      <w:r w:rsidRPr="00F82D1C">
        <w:rPr>
          <w:rFonts w:ascii="Times New Roman" w:hAnsi="Times New Roman" w:cs="Times New Roman"/>
          <w:sz w:val="22"/>
          <w:szCs w:val="22"/>
          <w:lang w:val="el-GR"/>
        </w:rPr>
        <w:t>επαναπρόσληψης</w:t>
      </w:r>
      <w:proofErr w:type="spellEnd"/>
      <w:r w:rsidRPr="00F82D1C">
        <w:rPr>
          <w:rFonts w:ascii="Times New Roman" w:hAnsi="Times New Roman" w:cs="Times New Roman"/>
          <w:sz w:val="22"/>
          <w:szCs w:val="22"/>
          <w:lang w:val="el-GR"/>
        </w:rPr>
        <w:t xml:space="preserve"> </w:t>
      </w:r>
      <w:proofErr w:type="spellStart"/>
      <w:r w:rsidRPr="00F82D1C">
        <w:rPr>
          <w:rFonts w:ascii="Times New Roman" w:hAnsi="Times New Roman" w:cs="Times New Roman"/>
          <w:sz w:val="22"/>
          <w:szCs w:val="22"/>
          <w:lang w:val="el-GR"/>
        </w:rPr>
        <w:t>σεροτονίνης</w:t>
      </w:r>
      <w:proofErr w:type="spellEnd"/>
      <w:r w:rsidRPr="00F82D1C">
        <w:rPr>
          <w:rFonts w:ascii="Times New Roman" w:hAnsi="Times New Roman" w:cs="Times New Roman"/>
          <w:sz w:val="22"/>
          <w:szCs w:val="22"/>
          <w:lang w:val="el-GR"/>
        </w:rPr>
        <w:t xml:space="preserve"> (</w:t>
      </w:r>
      <w:r w:rsidRPr="00F82D1C">
        <w:rPr>
          <w:rFonts w:ascii="Times New Roman" w:hAnsi="Times New Roman" w:cs="Times New Roman"/>
          <w:sz w:val="22"/>
          <w:szCs w:val="22"/>
        </w:rPr>
        <w:t>SSRIs</w:t>
      </w:r>
      <w:r w:rsidRPr="00F82D1C">
        <w:rPr>
          <w:rFonts w:ascii="Times New Roman" w:hAnsi="Times New Roman" w:cs="Times New Roman"/>
          <w:sz w:val="22"/>
          <w:szCs w:val="22"/>
          <w:lang w:val="el-GR"/>
        </w:rPr>
        <w:t xml:space="preserve">) όπως </w:t>
      </w:r>
      <w:proofErr w:type="spellStart"/>
      <w:r>
        <w:rPr>
          <w:rFonts w:ascii="Times New Roman" w:hAnsi="Times New Roman" w:cs="Times New Roman"/>
          <w:sz w:val="22"/>
          <w:szCs w:val="22"/>
          <w:lang w:val="el-GR"/>
        </w:rPr>
        <w:t>σερτραλίνη</w:t>
      </w:r>
      <w:proofErr w:type="spellEnd"/>
      <w:r w:rsidRPr="00F82D1C">
        <w:rPr>
          <w:rFonts w:ascii="Times New Roman" w:hAnsi="Times New Roman" w:cs="Times New Roman"/>
          <w:sz w:val="22"/>
          <w:szCs w:val="22"/>
          <w:lang w:val="el-GR"/>
        </w:rPr>
        <w:t xml:space="preserve">, </w:t>
      </w:r>
      <w:r>
        <w:rPr>
          <w:rFonts w:ascii="Times New Roman" w:hAnsi="Times New Roman" w:cs="Times New Roman"/>
          <w:sz w:val="22"/>
          <w:szCs w:val="22"/>
          <w:lang w:val="el-GR"/>
        </w:rPr>
        <w:t xml:space="preserve">οξαλική </w:t>
      </w:r>
      <w:proofErr w:type="spellStart"/>
      <w:r>
        <w:rPr>
          <w:rFonts w:ascii="Times New Roman" w:hAnsi="Times New Roman" w:cs="Times New Roman"/>
          <w:sz w:val="22"/>
          <w:szCs w:val="22"/>
          <w:lang w:val="el-GR"/>
        </w:rPr>
        <w:t>εσκιταλοπράμη</w:t>
      </w:r>
      <w:proofErr w:type="spellEnd"/>
      <w:r w:rsidRPr="00F82D1C">
        <w:rPr>
          <w:rFonts w:ascii="Times New Roman" w:hAnsi="Times New Roman" w:cs="Times New Roman"/>
          <w:sz w:val="22"/>
          <w:szCs w:val="22"/>
          <w:lang w:val="el-GR"/>
        </w:rPr>
        <w:t xml:space="preserve"> και </w:t>
      </w:r>
      <w:proofErr w:type="spellStart"/>
      <w:r>
        <w:rPr>
          <w:rFonts w:ascii="Times New Roman" w:hAnsi="Times New Roman" w:cs="Times New Roman"/>
          <w:sz w:val="22"/>
          <w:szCs w:val="22"/>
          <w:lang w:val="el-GR"/>
        </w:rPr>
        <w:t>φλουοξετίνη</w:t>
      </w:r>
      <w:proofErr w:type="spellEnd"/>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ή αναστολείς </w:t>
      </w:r>
      <w:proofErr w:type="spellStart"/>
      <w:r w:rsidRPr="00F82D1C">
        <w:rPr>
          <w:rFonts w:ascii="Times New Roman" w:hAnsi="Times New Roman" w:cs="Times New Roman"/>
          <w:sz w:val="22"/>
          <w:szCs w:val="22"/>
          <w:lang w:val="el-GR"/>
        </w:rPr>
        <w:t>επαναπρόσληψης</w:t>
      </w:r>
      <w:proofErr w:type="spellEnd"/>
      <w:r w:rsidRPr="00F82D1C">
        <w:rPr>
          <w:rFonts w:ascii="Times New Roman" w:hAnsi="Times New Roman" w:cs="Times New Roman"/>
          <w:sz w:val="22"/>
          <w:szCs w:val="22"/>
          <w:lang w:val="el-GR"/>
        </w:rPr>
        <w:t xml:space="preserve"> </w:t>
      </w:r>
      <w:proofErr w:type="spellStart"/>
      <w:r>
        <w:rPr>
          <w:rFonts w:ascii="Times New Roman" w:hAnsi="Times New Roman" w:cs="Times New Roman"/>
          <w:sz w:val="22"/>
          <w:szCs w:val="22"/>
          <w:lang w:val="el-GR"/>
        </w:rPr>
        <w:t>σεροτονίνης</w:t>
      </w:r>
      <w:proofErr w:type="spellEnd"/>
      <w:r>
        <w:rPr>
          <w:rFonts w:ascii="Times New Roman" w:hAnsi="Times New Roman" w:cs="Times New Roman"/>
          <w:sz w:val="22"/>
          <w:szCs w:val="22"/>
          <w:lang w:val="el-GR"/>
        </w:rPr>
        <w:t>-</w:t>
      </w:r>
      <w:proofErr w:type="spellStart"/>
      <w:r>
        <w:rPr>
          <w:rFonts w:ascii="Times New Roman" w:hAnsi="Times New Roman" w:cs="Times New Roman"/>
          <w:sz w:val="22"/>
          <w:szCs w:val="22"/>
          <w:lang w:val="el-GR"/>
        </w:rPr>
        <w:t>νορεπινεφρίνης</w:t>
      </w:r>
      <w:proofErr w:type="spellEnd"/>
      <w:r w:rsidRPr="00F82D1C">
        <w:rPr>
          <w:rFonts w:ascii="Times New Roman" w:hAnsi="Times New Roman" w:cs="Times New Roman"/>
          <w:sz w:val="22"/>
          <w:szCs w:val="22"/>
          <w:lang w:val="el-GR"/>
        </w:rPr>
        <w:t xml:space="preserve"> (</w:t>
      </w:r>
      <w:r w:rsidRPr="00F82D1C">
        <w:rPr>
          <w:rFonts w:ascii="Times New Roman" w:hAnsi="Times New Roman" w:cs="Times New Roman"/>
          <w:sz w:val="22"/>
          <w:szCs w:val="22"/>
        </w:rPr>
        <w:t>SNRIs</w:t>
      </w:r>
      <w:r w:rsidRPr="00F82D1C">
        <w:rPr>
          <w:rFonts w:ascii="Times New Roman" w:hAnsi="Times New Roman" w:cs="Times New Roman"/>
          <w:sz w:val="22"/>
          <w:szCs w:val="22"/>
          <w:lang w:val="el-GR"/>
        </w:rPr>
        <w:t>)</w:t>
      </w:r>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όπως </w:t>
      </w:r>
      <w:proofErr w:type="spellStart"/>
      <w:r>
        <w:rPr>
          <w:rFonts w:ascii="Times New Roman" w:hAnsi="Times New Roman" w:cs="Times New Roman"/>
          <w:sz w:val="22"/>
          <w:szCs w:val="22"/>
          <w:lang w:val="el-GR"/>
        </w:rPr>
        <w:t>βενλαφαξίνη</w:t>
      </w:r>
      <w:proofErr w:type="spellEnd"/>
      <w:r w:rsidRPr="00F82D1C">
        <w:rPr>
          <w:rFonts w:ascii="Times New Roman" w:hAnsi="Times New Roman" w:cs="Times New Roman"/>
          <w:sz w:val="22"/>
          <w:szCs w:val="22"/>
          <w:lang w:val="el-GR"/>
        </w:rPr>
        <w:t xml:space="preserve"> και </w:t>
      </w:r>
      <w:proofErr w:type="spellStart"/>
      <w:r>
        <w:rPr>
          <w:rFonts w:ascii="Times New Roman" w:hAnsi="Times New Roman" w:cs="Times New Roman"/>
          <w:sz w:val="22"/>
          <w:szCs w:val="22"/>
          <w:lang w:val="el-GR"/>
        </w:rPr>
        <w:t>ντουλοξετίνη</w:t>
      </w:r>
      <w:proofErr w:type="spellEnd"/>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για την κατάθλιψη</w:t>
      </w:r>
    </w:p>
    <w:p w:rsidR="00F04CC9" w:rsidRPr="00F82D1C" w:rsidRDefault="00F04CC9" w:rsidP="00F04CC9">
      <w:pPr>
        <w:pStyle w:val="a3"/>
        <w:numPr>
          <w:ilvl w:val="0"/>
          <w:numId w:val="1"/>
        </w:numPr>
        <w:autoSpaceDE w:val="0"/>
        <w:autoSpaceDN w:val="0"/>
        <w:adjustRightInd w:val="0"/>
        <w:spacing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είχατε στο παρελθόν μικρής διάρκειας συμπτώματα που συμπεριλαμβάνουν πόνο στο</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 θώρακα και σφίξιμο.</w:t>
      </w:r>
    </w:p>
    <w:p w:rsidR="00F04CC9" w:rsidRPr="005D47C8" w:rsidRDefault="00F04CC9" w:rsidP="00F04CC9">
      <w:pPr>
        <w:autoSpaceDE w:val="0"/>
        <w:autoSpaceDN w:val="0"/>
        <w:adjustRightInd w:val="0"/>
        <w:spacing w:after="0"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Εάν λαμβάνετε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 xml:space="preserve"> πολύ συχνά μπορεί να σας οδηγήσει σε χρόνι</w:t>
      </w:r>
      <w:r>
        <w:rPr>
          <w:rFonts w:ascii="Times New Roman" w:hAnsi="Times New Roman" w:cs="Times New Roman"/>
          <w:sz w:val="22"/>
          <w:szCs w:val="22"/>
          <w:lang w:val="el-GR"/>
        </w:rPr>
        <w:t>ο</w:t>
      </w:r>
      <w:r w:rsidRPr="00F82D1C">
        <w:rPr>
          <w:rFonts w:ascii="Times New Roman" w:hAnsi="Times New Roman" w:cs="Times New Roman"/>
          <w:sz w:val="22"/>
          <w:szCs w:val="22"/>
          <w:lang w:val="el-GR"/>
        </w:rPr>
        <w:t xml:space="preserve"> </w:t>
      </w:r>
      <w:r>
        <w:rPr>
          <w:rFonts w:ascii="Times New Roman" w:hAnsi="Times New Roman" w:cs="Times New Roman"/>
          <w:sz w:val="22"/>
          <w:szCs w:val="22"/>
          <w:lang w:val="el-GR"/>
        </w:rPr>
        <w:t>πονοκέφαλο</w:t>
      </w:r>
      <w:r w:rsidRPr="00F82D1C">
        <w:rPr>
          <w:rFonts w:ascii="Times New Roman" w:hAnsi="Times New Roman" w:cs="Times New Roman"/>
          <w:sz w:val="22"/>
          <w:szCs w:val="22"/>
          <w:lang w:val="el-GR"/>
        </w:rPr>
        <w:t>. Σ</w:t>
      </w:r>
      <w:r>
        <w:rPr>
          <w:rFonts w:ascii="Times New Roman" w:hAnsi="Times New Roman" w:cs="Times New Roman"/>
          <w:sz w:val="22"/>
          <w:szCs w:val="22"/>
          <w:lang w:val="el-GR"/>
        </w:rPr>
        <w:t>ε</w:t>
      </w:r>
      <w:r w:rsidRPr="00F82D1C">
        <w:rPr>
          <w:rFonts w:ascii="Times New Roman" w:hAnsi="Times New Roman" w:cs="Times New Roman"/>
          <w:sz w:val="22"/>
          <w:szCs w:val="22"/>
          <w:lang w:val="el-GR"/>
        </w:rPr>
        <w:t xml:space="preserve"> αυτές τις περιπτώσεις πρέπει να επικοινωνήσ</w:t>
      </w:r>
      <w:r>
        <w:rPr>
          <w:rFonts w:ascii="Times New Roman" w:hAnsi="Times New Roman" w:cs="Times New Roman"/>
          <w:sz w:val="22"/>
          <w:szCs w:val="22"/>
          <w:lang w:val="el-GR"/>
        </w:rPr>
        <w:t>ε</w:t>
      </w:r>
      <w:r w:rsidRPr="00F82D1C">
        <w:rPr>
          <w:rFonts w:ascii="Times New Roman" w:hAnsi="Times New Roman" w:cs="Times New Roman"/>
          <w:sz w:val="22"/>
          <w:szCs w:val="22"/>
          <w:lang w:val="el-GR"/>
        </w:rPr>
        <w:t>τε με το</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 γιατρό σας</w:t>
      </w:r>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διότι μπορεί να πρέπει να σταματήσετε το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w:t>
      </w:r>
    </w:p>
    <w:p w:rsidR="00F04CC9" w:rsidRPr="005D47C8" w:rsidRDefault="00F04CC9" w:rsidP="00F04CC9">
      <w:pPr>
        <w:autoSpaceDE w:val="0"/>
        <w:autoSpaceDN w:val="0"/>
        <w:adjustRightInd w:val="0"/>
        <w:spacing w:after="0" w:line="240" w:lineRule="auto"/>
        <w:rPr>
          <w:rFonts w:ascii="Times New Roman" w:hAnsi="Times New Roman" w:cs="Times New Roman"/>
          <w:sz w:val="22"/>
          <w:szCs w:val="22"/>
          <w:lang w:val="el-GR"/>
        </w:rPr>
      </w:pP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Παρακαλείσ</w:t>
      </w:r>
      <w:r>
        <w:rPr>
          <w:rFonts w:ascii="Times New Roman" w:hAnsi="Times New Roman" w:cs="Times New Roman"/>
          <w:sz w:val="22"/>
          <w:szCs w:val="22"/>
          <w:lang w:val="el-GR"/>
        </w:rPr>
        <w:t>τ</w:t>
      </w:r>
      <w:r w:rsidRPr="00F82D1C">
        <w:rPr>
          <w:rFonts w:ascii="Times New Roman" w:hAnsi="Times New Roman" w:cs="Times New Roman"/>
          <w:sz w:val="22"/>
          <w:szCs w:val="22"/>
          <w:lang w:val="el-GR"/>
        </w:rPr>
        <w:t>ε να ενημερώσετε το</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 γιατρό σας ή το</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 φαρμακοποιό σας για τα συμπτώματά σας. Ο γιατρός σας θα αποφασίσει εάν έχετε ημικρανία.</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Πρέπει να παίρνετε το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 xml:space="preserve"> μόνο για τις κρίσεις ημικρανίας. Το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 xml:space="preserve"> δεν πρέπει να χρησιμοποιείται για τη θεραπεία άλλων πονοκεφάλων που μπορεί να οφείλονται σε άλλες σοβαρότερες καταστάσεις.</w:t>
      </w:r>
    </w:p>
    <w:p w:rsidR="00F04CC9" w:rsidRPr="00F82D1C" w:rsidRDefault="00F04CC9" w:rsidP="00F04CC9">
      <w:pPr>
        <w:autoSpaceDE w:val="0"/>
        <w:autoSpaceDN w:val="0"/>
        <w:adjustRightInd w:val="0"/>
        <w:spacing w:line="240" w:lineRule="auto"/>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 xml:space="preserve">Άλλα φάρμακα και </w:t>
      </w:r>
      <w:proofErr w:type="spellStart"/>
      <w:r w:rsidRPr="00F82D1C">
        <w:rPr>
          <w:rFonts w:ascii="Times New Roman" w:hAnsi="Times New Roman" w:cs="Times New Roman"/>
          <w:b/>
          <w:bCs/>
          <w:sz w:val="22"/>
          <w:szCs w:val="22"/>
        </w:rPr>
        <w:t>Rizatriptan</w:t>
      </w:r>
      <w:proofErr w:type="spellEnd"/>
      <w:r w:rsidRPr="00F82D1C">
        <w:rPr>
          <w:rFonts w:ascii="Times New Roman" w:hAnsi="Times New Roman" w:cs="Times New Roman"/>
          <w:b/>
          <w:bCs/>
          <w:sz w:val="22"/>
          <w:szCs w:val="22"/>
          <w:lang w:val="el-GR"/>
        </w:rPr>
        <w:t>/</w:t>
      </w:r>
      <w:proofErr w:type="spellStart"/>
      <w:r w:rsidRPr="00F82D1C">
        <w:rPr>
          <w:rFonts w:ascii="Times New Roman" w:hAnsi="Times New Roman" w:cs="Times New Roman"/>
          <w:b/>
          <w:bCs/>
          <w:sz w:val="22"/>
          <w:szCs w:val="22"/>
        </w:rPr>
        <w:t>Genepharm</w:t>
      </w:r>
      <w:proofErr w:type="spellEnd"/>
    </w:p>
    <w:p w:rsidR="00F04CC9" w:rsidRDefault="00F04CC9" w:rsidP="00F04CC9">
      <w:pPr>
        <w:autoSpaceDE w:val="0"/>
        <w:autoSpaceDN w:val="0"/>
        <w:adjustRightInd w:val="0"/>
        <w:spacing w:after="0"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Μη λαμβάνετε το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w:t>
      </w:r>
    </w:p>
    <w:p w:rsidR="00F04CC9" w:rsidRPr="00F82D1C" w:rsidRDefault="00F04CC9" w:rsidP="00F04CC9">
      <w:pPr>
        <w:autoSpaceDE w:val="0"/>
        <w:autoSpaceDN w:val="0"/>
        <w:adjustRightInd w:val="0"/>
        <w:spacing w:after="0" w:line="240" w:lineRule="auto"/>
        <w:rPr>
          <w:rFonts w:ascii="Times New Roman" w:hAnsi="Times New Roman" w:cs="Times New Roman"/>
          <w:sz w:val="22"/>
          <w:szCs w:val="22"/>
          <w:lang w:val="el-GR"/>
        </w:rPr>
      </w:pPr>
    </w:p>
    <w:p w:rsidR="00F04CC9" w:rsidRPr="00F82D1C" w:rsidRDefault="00F04CC9" w:rsidP="00F04CC9">
      <w:pPr>
        <w:pStyle w:val="a3"/>
        <w:numPr>
          <w:ilvl w:val="0"/>
          <w:numId w:val="1"/>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lastRenderedPageBreak/>
        <w:t>εάν λαμβάνετε ήδη ένα</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 αγωνιστή 5-ΗΤ</w:t>
      </w:r>
      <w:r w:rsidRPr="00F82D1C">
        <w:rPr>
          <w:rFonts w:ascii="Times New Roman" w:hAnsi="Times New Roman" w:cs="Times New Roman"/>
          <w:sz w:val="22"/>
          <w:szCs w:val="22"/>
          <w:vertAlign w:val="subscript"/>
          <w:lang w:val="el-GR"/>
        </w:rPr>
        <w:t xml:space="preserve">1Β/1D </w:t>
      </w:r>
      <w:r w:rsidRPr="00F82D1C">
        <w:rPr>
          <w:rFonts w:ascii="Times New Roman" w:hAnsi="Times New Roman" w:cs="Times New Roman"/>
          <w:sz w:val="22"/>
          <w:szCs w:val="22"/>
          <w:lang w:val="el-GR"/>
        </w:rPr>
        <w:t>(μερικές φορές αναφέρονται ως «</w:t>
      </w:r>
      <w:proofErr w:type="spellStart"/>
      <w:r w:rsidRPr="00F82D1C">
        <w:rPr>
          <w:rFonts w:ascii="Times New Roman" w:hAnsi="Times New Roman" w:cs="Times New Roman"/>
          <w:sz w:val="22"/>
          <w:szCs w:val="22"/>
          <w:lang w:val="el-GR"/>
        </w:rPr>
        <w:t>τριπτάνες</w:t>
      </w:r>
      <w:proofErr w:type="spellEnd"/>
      <w:r w:rsidRPr="00F82D1C">
        <w:rPr>
          <w:rFonts w:ascii="Times New Roman" w:hAnsi="Times New Roman" w:cs="Times New Roman"/>
          <w:sz w:val="22"/>
          <w:szCs w:val="22"/>
          <w:lang w:val="el-GR"/>
        </w:rPr>
        <w:t xml:space="preserve">»), όπως είναι </w:t>
      </w:r>
      <w:r>
        <w:rPr>
          <w:rFonts w:ascii="Times New Roman" w:hAnsi="Times New Roman" w:cs="Times New Roman"/>
          <w:sz w:val="22"/>
          <w:szCs w:val="22"/>
          <w:lang w:val="el-GR"/>
        </w:rPr>
        <w:t>η</w:t>
      </w:r>
      <w:r w:rsidRPr="00F82D1C">
        <w:rPr>
          <w:rFonts w:ascii="Times New Roman" w:hAnsi="Times New Roman" w:cs="Times New Roman"/>
          <w:sz w:val="22"/>
          <w:szCs w:val="22"/>
          <w:lang w:val="el-GR"/>
        </w:rPr>
        <w:t xml:space="preserve"> </w:t>
      </w:r>
      <w:proofErr w:type="spellStart"/>
      <w:r>
        <w:rPr>
          <w:rFonts w:ascii="Times New Roman" w:hAnsi="Times New Roman" w:cs="Times New Roman"/>
          <w:sz w:val="22"/>
          <w:szCs w:val="22"/>
          <w:lang w:val="el-GR"/>
        </w:rPr>
        <w:t>σουματριπτάνη</w:t>
      </w:r>
      <w:proofErr w:type="spellEnd"/>
      <w:r w:rsidRPr="00F82D1C">
        <w:rPr>
          <w:rFonts w:ascii="Times New Roman" w:hAnsi="Times New Roman" w:cs="Times New Roman"/>
          <w:sz w:val="22"/>
          <w:szCs w:val="22"/>
          <w:lang w:val="el-GR"/>
        </w:rPr>
        <w:t xml:space="preserve">, </w:t>
      </w:r>
      <w:r>
        <w:rPr>
          <w:rFonts w:ascii="Times New Roman" w:hAnsi="Times New Roman" w:cs="Times New Roman"/>
          <w:sz w:val="22"/>
          <w:szCs w:val="22"/>
          <w:lang w:val="el-GR"/>
        </w:rPr>
        <w:t xml:space="preserve">η </w:t>
      </w:r>
      <w:proofErr w:type="spellStart"/>
      <w:r>
        <w:rPr>
          <w:rFonts w:ascii="Times New Roman" w:hAnsi="Times New Roman" w:cs="Times New Roman"/>
          <w:sz w:val="22"/>
          <w:szCs w:val="22"/>
          <w:lang w:val="el-GR"/>
        </w:rPr>
        <w:t>ναρατριπτάνη</w:t>
      </w:r>
      <w:proofErr w:type="spellEnd"/>
      <w:r w:rsidRPr="00F82D1C">
        <w:rPr>
          <w:rFonts w:ascii="Times New Roman" w:hAnsi="Times New Roman" w:cs="Times New Roman"/>
          <w:sz w:val="22"/>
          <w:szCs w:val="22"/>
          <w:lang w:val="el-GR"/>
        </w:rPr>
        <w:t xml:space="preserve"> ή </w:t>
      </w:r>
      <w:r>
        <w:rPr>
          <w:rFonts w:ascii="Times New Roman" w:hAnsi="Times New Roman" w:cs="Times New Roman"/>
          <w:sz w:val="22"/>
          <w:szCs w:val="22"/>
          <w:lang w:val="el-GR"/>
        </w:rPr>
        <w:t>η</w:t>
      </w:r>
      <w:r w:rsidRPr="00F82D1C">
        <w:rPr>
          <w:rFonts w:ascii="Times New Roman" w:hAnsi="Times New Roman" w:cs="Times New Roman"/>
          <w:sz w:val="22"/>
          <w:szCs w:val="22"/>
          <w:lang w:val="el-GR"/>
        </w:rPr>
        <w:t xml:space="preserve"> </w:t>
      </w:r>
      <w:proofErr w:type="spellStart"/>
      <w:r>
        <w:rPr>
          <w:rFonts w:ascii="Times New Roman" w:hAnsi="Times New Roman" w:cs="Times New Roman"/>
          <w:sz w:val="22"/>
          <w:szCs w:val="22"/>
          <w:lang w:val="el-GR"/>
        </w:rPr>
        <w:t>ζολμιτριπτάνη</w:t>
      </w:r>
      <w:proofErr w:type="spellEnd"/>
    </w:p>
    <w:p w:rsidR="00F04CC9" w:rsidRPr="00F82D1C" w:rsidRDefault="00F04CC9" w:rsidP="00F04CC9">
      <w:pPr>
        <w:pStyle w:val="a3"/>
        <w:numPr>
          <w:ilvl w:val="0"/>
          <w:numId w:val="1"/>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εάν λαμβάνετε αναστολέα της </w:t>
      </w:r>
      <w:proofErr w:type="spellStart"/>
      <w:r w:rsidRPr="00F82D1C">
        <w:rPr>
          <w:rFonts w:ascii="Times New Roman" w:hAnsi="Times New Roman" w:cs="Times New Roman"/>
          <w:sz w:val="22"/>
          <w:szCs w:val="22"/>
          <w:lang w:val="el-GR"/>
        </w:rPr>
        <w:t>μονοαμινοοξειδάσης</w:t>
      </w:r>
      <w:proofErr w:type="spellEnd"/>
      <w:r w:rsidRPr="00F82D1C">
        <w:rPr>
          <w:rFonts w:ascii="Times New Roman" w:hAnsi="Times New Roman" w:cs="Times New Roman"/>
          <w:sz w:val="22"/>
          <w:szCs w:val="22"/>
          <w:lang w:val="el-GR"/>
        </w:rPr>
        <w:t xml:space="preserve"> (ΜΑΟ)</w:t>
      </w:r>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όπως </w:t>
      </w:r>
      <w:proofErr w:type="spellStart"/>
      <w:r w:rsidRPr="00F82D1C">
        <w:rPr>
          <w:rFonts w:ascii="Times New Roman" w:hAnsi="Times New Roman" w:cs="Times New Roman"/>
          <w:sz w:val="22"/>
          <w:szCs w:val="22"/>
          <w:lang w:val="el-GR"/>
        </w:rPr>
        <w:t>μοκλοβεμίδη</w:t>
      </w:r>
      <w:proofErr w:type="spellEnd"/>
      <w:r w:rsidRPr="00F82D1C">
        <w:rPr>
          <w:rFonts w:ascii="Times New Roman" w:hAnsi="Times New Roman" w:cs="Times New Roman"/>
          <w:sz w:val="22"/>
          <w:szCs w:val="22"/>
          <w:lang w:val="el-GR"/>
        </w:rPr>
        <w:t xml:space="preserve">, </w:t>
      </w:r>
      <w:proofErr w:type="spellStart"/>
      <w:r w:rsidRPr="00F82D1C">
        <w:rPr>
          <w:rFonts w:ascii="Times New Roman" w:hAnsi="Times New Roman" w:cs="Times New Roman"/>
          <w:sz w:val="22"/>
          <w:szCs w:val="22"/>
          <w:lang w:val="el-GR"/>
        </w:rPr>
        <w:t>φαινελζίδη</w:t>
      </w:r>
      <w:proofErr w:type="spellEnd"/>
      <w:r w:rsidRPr="00F82D1C">
        <w:rPr>
          <w:rFonts w:ascii="Times New Roman" w:hAnsi="Times New Roman" w:cs="Times New Roman"/>
          <w:sz w:val="22"/>
          <w:szCs w:val="22"/>
          <w:lang w:val="el-GR"/>
        </w:rPr>
        <w:t xml:space="preserve">, </w:t>
      </w:r>
      <w:proofErr w:type="spellStart"/>
      <w:r w:rsidRPr="00F82D1C">
        <w:rPr>
          <w:rFonts w:ascii="Times New Roman" w:hAnsi="Times New Roman" w:cs="Times New Roman"/>
          <w:sz w:val="22"/>
          <w:szCs w:val="22"/>
          <w:lang w:val="el-GR"/>
        </w:rPr>
        <w:t>τρανιλκυπρομίνη</w:t>
      </w:r>
      <w:proofErr w:type="spellEnd"/>
      <w:r w:rsidRPr="00F82D1C">
        <w:rPr>
          <w:rFonts w:ascii="Times New Roman" w:hAnsi="Times New Roman" w:cs="Times New Roman"/>
          <w:sz w:val="22"/>
          <w:szCs w:val="22"/>
          <w:lang w:val="el-GR"/>
        </w:rPr>
        <w:t xml:space="preserve">, </w:t>
      </w:r>
      <w:proofErr w:type="spellStart"/>
      <w:r w:rsidRPr="00F82D1C">
        <w:rPr>
          <w:rFonts w:ascii="Times New Roman" w:hAnsi="Times New Roman" w:cs="Times New Roman"/>
          <w:sz w:val="22"/>
          <w:szCs w:val="22"/>
          <w:lang w:val="el-GR"/>
        </w:rPr>
        <w:t>λινεζολίδη</w:t>
      </w:r>
      <w:proofErr w:type="spellEnd"/>
      <w:r w:rsidRPr="00F82D1C">
        <w:rPr>
          <w:rFonts w:ascii="Times New Roman" w:hAnsi="Times New Roman" w:cs="Times New Roman"/>
          <w:sz w:val="22"/>
          <w:szCs w:val="22"/>
          <w:lang w:val="el-GR"/>
        </w:rPr>
        <w:t xml:space="preserve"> ή </w:t>
      </w:r>
      <w:proofErr w:type="spellStart"/>
      <w:r w:rsidRPr="00F82D1C">
        <w:rPr>
          <w:rFonts w:ascii="Times New Roman" w:hAnsi="Times New Roman" w:cs="Times New Roman"/>
          <w:sz w:val="22"/>
          <w:szCs w:val="22"/>
          <w:lang w:val="el-GR"/>
        </w:rPr>
        <w:t>παργυλίνη</w:t>
      </w:r>
      <w:proofErr w:type="spellEnd"/>
      <w:r w:rsidRPr="00F82D1C">
        <w:rPr>
          <w:rFonts w:ascii="Times New Roman" w:hAnsi="Times New Roman" w:cs="Times New Roman"/>
          <w:sz w:val="22"/>
          <w:szCs w:val="22"/>
          <w:lang w:val="el-GR"/>
        </w:rPr>
        <w:t xml:space="preserve"> ή είναι λιγότερο από 2 εβδομάδες από τότε που σταματήσατε τη θεραπεία με αναστολέα ΜΑΟ</w:t>
      </w:r>
    </w:p>
    <w:p w:rsidR="00F04CC9" w:rsidRPr="00F82D1C" w:rsidRDefault="00F04CC9" w:rsidP="00F04CC9">
      <w:pPr>
        <w:pStyle w:val="a3"/>
        <w:numPr>
          <w:ilvl w:val="0"/>
          <w:numId w:val="1"/>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εάν λαμβάνετε φάρμακα της κατηγορίας της </w:t>
      </w:r>
      <w:proofErr w:type="spellStart"/>
      <w:r w:rsidRPr="00F82D1C">
        <w:rPr>
          <w:rFonts w:ascii="Times New Roman" w:hAnsi="Times New Roman" w:cs="Times New Roman"/>
          <w:sz w:val="22"/>
          <w:szCs w:val="22"/>
          <w:lang w:val="el-GR"/>
        </w:rPr>
        <w:t>εργοταμίνης</w:t>
      </w:r>
      <w:proofErr w:type="spellEnd"/>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όπως </w:t>
      </w:r>
      <w:proofErr w:type="spellStart"/>
      <w:r w:rsidRPr="00F82D1C">
        <w:rPr>
          <w:rFonts w:ascii="Times New Roman" w:hAnsi="Times New Roman" w:cs="Times New Roman"/>
          <w:sz w:val="22"/>
          <w:szCs w:val="22"/>
          <w:lang w:val="el-GR"/>
        </w:rPr>
        <w:t>εργοταμίνη</w:t>
      </w:r>
      <w:proofErr w:type="spellEnd"/>
      <w:r w:rsidRPr="00F82D1C">
        <w:rPr>
          <w:rFonts w:ascii="Times New Roman" w:hAnsi="Times New Roman" w:cs="Times New Roman"/>
          <w:sz w:val="22"/>
          <w:szCs w:val="22"/>
          <w:lang w:val="el-GR"/>
        </w:rPr>
        <w:t xml:space="preserve"> ή </w:t>
      </w:r>
      <w:proofErr w:type="spellStart"/>
      <w:r w:rsidRPr="00F82D1C">
        <w:rPr>
          <w:rFonts w:ascii="Times New Roman" w:hAnsi="Times New Roman" w:cs="Times New Roman"/>
          <w:sz w:val="22"/>
          <w:szCs w:val="22"/>
          <w:lang w:val="el-GR"/>
        </w:rPr>
        <w:t>δι</w:t>
      </w:r>
      <w:r>
        <w:rPr>
          <w:rFonts w:ascii="Times New Roman" w:hAnsi="Times New Roman" w:cs="Times New Roman"/>
          <w:sz w:val="22"/>
          <w:szCs w:val="22"/>
          <w:lang w:val="el-GR"/>
        </w:rPr>
        <w:t>υ</w:t>
      </w:r>
      <w:r w:rsidRPr="00F82D1C">
        <w:rPr>
          <w:rFonts w:ascii="Times New Roman" w:hAnsi="Times New Roman" w:cs="Times New Roman"/>
          <w:sz w:val="22"/>
          <w:szCs w:val="22"/>
          <w:lang w:val="el-GR"/>
        </w:rPr>
        <w:t>δρο</w:t>
      </w:r>
      <w:proofErr w:type="spellEnd"/>
      <w:r>
        <w:rPr>
          <w:rFonts w:ascii="Times New Roman" w:hAnsi="Times New Roman" w:cs="Times New Roman"/>
          <w:sz w:val="22"/>
          <w:szCs w:val="22"/>
          <w:lang w:val="el-GR"/>
        </w:rPr>
        <w:t>-</w:t>
      </w:r>
      <w:proofErr w:type="spellStart"/>
      <w:r w:rsidRPr="00F82D1C">
        <w:rPr>
          <w:rFonts w:ascii="Times New Roman" w:hAnsi="Times New Roman" w:cs="Times New Roman"/>
          <w:sz w:val="22"/>
          <w:szCs w:val="22"/>
          <w:lang w:val="el-GR"/>
        </w:rPr>
        <w:t>εργοταμίνη</w:t>
      </w:r>
      <w:proofErr w:type="spellEnd"/>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για τη θεραπεία των κρίσεων ημικρανίας</w:t>
      </w:r>
    </w:p>
    <w:p w:rsidR="00F04CC9" w:rsidRPr="00F82D1C" w:rsidRDefault="00F04CC9" w:rsidP="00F04CC9">
      <w:pPr>
        <w:pStyle w:val="a3"/>
        <w:numPr>
          <w:ilvl w:val="0"/>
          <w:numId w:val="1"/>
        </w:numPr>
        <w:autoSpaceDE w:val="0"/>
        <w:autoSpaceDN w:val="0"/>
        <w:adjustRightInd w:val="0"/>
        <w:spacing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εάν λαμβάνετε </w:t>
      </w:r>
      <w:proofErr w:type="spellStart"/>
      <w:r w:rsidRPr="00F82D1C">
        <w:rPr>
          <w:rFonts w:ascii="Times New Roman" w:hAnsi="Times New Roman" w:cs="Times New Roman"/>
          <w:sz w:val="22"/>
          <w:szCs w:val="22"/>
          <w:lang w:val="el-GR"/>
        </w:rPr>
        <w:t>μεθυσεργίδη</w:t>
      </w:r>
      <w:proofErr w:type="spellEnd"/>
      <w:r w:rsidRPr="00F82D1C">
        <w:rPr>
          <w:rFonts w:ascii="Times New Roman" w:hAnsi="Times New Roman" w:cs="Times New Roman"/>
          <w:sz w:val="22"/>
          <w:szCs w:val="22"/>
          <w:lang w:val="el-GR"/>
        </w:rPr>
        <w:t xml:space="preserve"> για την πρόληψη των κρίσεων ημικρανίας.</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Τα προαναφερθέντα φάρμακα</w:t>
      </w:r>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εάν λαμβάνονται με το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μπορεί να αυξήσουν τον κίνδυνο για ανεπιθύμητες ενέργειες.</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Πρέπει να περιμένετε τουλάχιστον 6 ώρες μετά τη λήψη του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 xml:space="preserve"> πριν πάρετε φάρμακα της κατηγορίας της </w:t>
      </w:r>
      <w:proofErr w:type="spellStart"/>
      <w:r w:rsidRPr="00F82D1C">
        <w:rPr>
          <w:rFonts w:ascii="Times New Roman" w:hAnsi="Times New Roman" w:cs="Times New Roman"/>
          <w:sz w:val="22"/>
          <w:szCs w:val="22"/>
          <w:lang w:val="el-GR"/>
        </w:rPr>
        <w:t>εργοταμίνης</w:t>
      </w:r>
      <w:proofErr w:type="spellEnd"/>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όπως </w:t>
      </w:r>
      <w:proofErr w:type="spellStart"/>
      <w:r w:rsidRPr="00F82D1C">
        <w:rPr>
          <w:rFonts w:ascii="Times New Roman" w:hAnsi="Times New Roman" w:cs="Times New Roman"/>
          <w:sz w:val="22"/>
          <w:szCs w:val="22"/>
          <w:lang w:val="el-GR"/>
        </w:rPr>
        <w:t>εργοταμίνη</w:t>
      </w:r>
      <w:proofErr w:type="spellEnd"/>
      <w:r w:rsidRPr="00F82D1C">
        <w:rPr>
          <w:rFonts w:ascii="Times New Roman" w:hAnsi="Times New Roman" w:cs="Times New Roman"/>
          <w:sz w:val="22"/>
          <w:szCs w:val="22"/>
          <w:lang w:val="el-GR"/>
        </w:rPr>
        <w:t xml:space="preserve"> ή </w:t>
      </w:r>
      <w:proofErr w:type="spellStart"/>
      <w:r w:rsidRPr="00F82D1C">
        <w:rPr>
          <w:rFonts w:ascii="Times New Roman" w:hAnsi="Times New Roman" w:cs="Times New Roman"/>
          <w:sz w:val="22"/>
          <w:szCs w:val="22"/>
          <w:lang w:val="el-GR"/>
        </w:rPr>
        <w:t>δι</w:t>
      </w:r>
      <w:r>
        <w:rPr>
          <w:rFonts w:ascii="Times New Roman" w:hAnsi="Times New Roman" w:cs="Times New Roman"/>
          <w:sz w:val="22"/>
          <w:szCs w:val="22"/>
          <w:lang w:val="el-GR"/>
        </w:rPr>
        <w:t>υ</w:t>
      </w:r>
      <w:r w:rsidRPr="00F82D1C">
        <w:rPr>
          <w:rFonts w:ascii="Times New Roman" w:hAnsi="Times New Roman" w:cs="Times New Roman"/>
          <w:sz w:val="22"/>
          <w:szCs w:val="22"/>
          <w:lang w:val="el-GR"/>
        </w:rPr>
        <w:t>δρο</w:t>
      </w:r>
      <w:proofErr w:type="spellEnd"/>
      <w:r>
        <w:rPr>
          <w:rFonts w:ascii="Times New Roman" w:hAnsi="Times New Roman" w:cs="Times New Roman"/>
          <w:sz w:val="22"/>
          <w:szCs w:val="22"/>
          <w:lang w:val="el-GR"/>
        </w:rPr>
        <w:t>-</w:t>
      </w:r>
      <w:proofErr w:type="spellStart"/>
      <w:r w:rsidRPr="00F82D1C">
        <w:rPr>
          <w:rFonts w:ascii="Times New Roman" w:hAnsi="Times New Roman" w:cs="Times New Roman"/>
          <w:sz w:val="22"/>
          <w:szCs w:val="22"/>
          <w:lang w:val="el-GR"/>
        </w:rPr>
        <w:t>εργοταμίνη</w:t>
      </w:r>
      <w:proofErr w:type="spellEnd"/>
      <w:r w:rsidRPr="00F82D1C">
        <w:rPr>
          <w:rFonts w:ascii="Times New Roman" w:hAnsi="Times New Roman" w:cs="Times New Roman"/>
          <w:sz w:val="22"/>
          <w:szCs w:val="22"/>
          <w:lang w:val="el-GR"/>
        </w:rPr>
        <w:t xml:space="preserve"> ή </w:t>
      </w:r>
      <w:proofErr w:type="spellStart"/>
      <w:r w:rsidRPr="00F82D1C">
        <w:rPr>
          <w:rFonts w:ascii="Times New Roman" w:hAnsi="Times New Roman" w:cs="Times New Roman"/>
          <w:sz w:val="22"/>
          <w:szCs w:val="22"/>
          <w:lang w:val="el-GR"/>
        </w:rPr>
        <w:t>μεθυσεργίδη</w:t>
      </w:r>
      <w:proofErr w:type="spellEnd"/>
      <w:r w:rsidRPr="00F82D1C">
        <w:rPr>
          <w:rFonts w:ascii="Times New Roman" w:hAnsi="Times New Roman" w:cs="Times New Roman"/>
          <w:sz w:val="22"/>
          <w:szCs w:val="22"/>
          <w:lang w:val="el-GR"/>
        </w:rPr>
        <w:t>.</w:t>
      </w:r>
    </w:p>
    <w:p w:rsidR="00F04CC9" w:rsidRPr="003D4480"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Πρέπει να περιμένετε τουλάχιστον 24 ώρες μετά τη λήψη φαρμάκων της κατηγορίας της </w:t>
      </w:r>
      <w:proofErr w:type="spellStart"/>
      <w:r w:rsidRPr="00F82D1C">
        <w:rPr>
          <w:rFonts w:ascii="Times New Roman" w:hAnsi="Times New Roman" w:cs="Times New Roman"/>
          <w:sz w:val="22"/>
          <w:szCs w:val="22"/>
          <w:lang w:val="el-GR"/>
        </w:rPr>
        <w:t>εργοταμίνης</w:t>
      </w:r>
      <w:proofErr w:type="spellEnd"/>
      <w:r w:rsidRPr="00F82D1C">
        <w:rPr>
          <w:rFonts w:ascii="Times New Roman" w:hAnsi="Times New Roman" w:cs="Times New Roman"/>
          <w:sz w:val="22"/>
          <w:szCs w:val="22"/>
          <w:lang w:val="el-GR"/>
        </w:rPr>
        <w:t xml:space="preserve"> πριν από τη λήψη του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Pr>
          <w:rFonts w:ascii="Times New Roman" w:hAnsi="Times New Roman" w:cs="Times New Roman"/>
          <w:sz w:val="22"/>
          <w:szCs w:val="22"/>
          <w:lang w:val="el-GR"/>
        </w:rPr>
        <w:t>.</w:t>
      </w:r>
    </w:p>
    <w:p w:rsidR="00F04CC9" w:rsidRPr="003D4480"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Ρωτήστε το</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 γιατρό σας για τις οδηγίες και τους κινδύνους σχετικά με τη λήψη του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Pr>
          <w:rFonts w:ascii="Times New Roman" w:hAnsi="Times New Roman" w:cs="Times New Roman"/>
          <w:sz w:val="22"/>
          <w:szCs w:val="22"/>
          <w:lang w:val="el-GR"/>
        </w:rPr>
        <w:t>:</w:t>
      </w:r>
    </w:p>
    <w:p w:rsidR="00F04CC9" w:rsidRPr="00F82D1C" w:rsidRDefault="00F04CC9" w:rsidP="00F04CC9">
      <w:pPr>
        <w:pStyle w:val="a3"/>
        <w:numPr>
          <w:ilvl w:val="0"/>
          <w:numId w:val="1"/>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εάν λαμβάνετε τώρα </w:t>
      </w:r>
      <w:proofErr w:type="spellStart"/>
      <w:r w:rsidRPr="00F82D1C">
        <w:rPr>
          <w:rFonts w:ascii="Times New Roman" w:hAnsi="Times New Roman" w:cs="Times New Roman"/>
          <w:sz w:val="22"/>
          <w:szCs w:val="22"/>
          <w:lang w:val="el-GR"/>
        </w:rPr>
        <w:t>προπρανολόλη</w:t>
      </w:r>
      <w:proofErr w:type="spellEnd"/>
      <w:r w:rsidRPr="00F82D1C">
        <w:rPr>
          <w:rFonts w:ascii="Times New Roman" w:hAnsi="Times New Roman" w:cs="Times New Roman"/>
          <w:sz w:val="22"/>
          <w:szCs w:val="22"/>
          <w:lang w:val="el-GR"/>
        </w:rPr>
        <w:t xml:space="preserve"> (Βλέπε παράγραφο 3)</w:t>
      </w:r>
    </w:p>
    <w:p w:rsidR="00F04CC9" w:rsidRPr="00F82D1C" w:rsidRDefault="00F04CC9" w:rsidP="00F04CC9">
      <w:pPr>
        <w:pStyle w:val="a3"/>
        <w:numPr>
          <w:ilvl w:val="0"/>
          <w:numId w:val="1"/>
        </w:num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εάν λαμβάνετε </w:t>
      </w:r>
      <w:proofErr w:type="spellStart"/>
      <w:r w:rsidRPr="00F82D1C">
        <w:rPr>
          <w:rFonts w:ascii="Times New Roman" w:hAnsi="Times New Roman" w:cs="Times New Roman"/>
          <w:sz w:val="22"/>
          <w:szCs w:val="22"/>
          <w:lang w:val="el-GR"/>
        </w:rPr>
        <w:t>SSRIs</w:t>
      </w:r>
      <w:proofErr w:type="spellEnd"/>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όπως </w:t>
      </w:r>
      <w:proofErr w:type="spellStart"/>
      <w:r w:rsidRPr="003D4480">
        <w:rPr>
          <w:rFonts w:ascii="Times New Roman" w:hAnsi="Times New Roman" w:cs="Times New Roman"/>
          <w:sz w:val="22"/>
          <w:szCs w:val="22"/>
          <w:lang w:val="el-GR"/>
        </w:rPr>
        <w:t>σερτραλίνη</w:t>
      </w:r>
      <w:proofErr w:type="spellEnd"/>
      <w:r w:rsidRPr="003D4480">
        <w:rPr>
          <w:rFonts w:ascii="Times New Roman" w:hAnsi="Times New Roman" w:cs="Times New Roman"/>
          <w:sz w:val="22"/>
          <w:szCs w:val="22"/>
          <w:lang w:val="el-GR"/>
        </w:rPr>
        <w:t xml:space="preserve">, οξαλική </w:t>
      </w:r>
      <w:proofErr w:type="spellStart"/>
      <w:r w:rsidRPr="003D4480">
        <w:rPr>
          <w:rFonts w:ascii="Times New Roman" w:hAnsi="Times New Roman" w:cs="Times New Roman"/>
          <w:sz w:val="22"/>
          <w:szCs w:val="22"/>
          <w:lang w:val="el-GR"/>
        </w:rPr>
        <w:t>εσ</w:t>
      </w:r>
      <w:r>
        <w:rPr>
          <w:rFonts w:ascii="Times New Roman" w:hAnsi="Times New Roman" w:cs="Times New Roman"/>
          <w:sz w:val="22"/>
          <w:szCs w:val="22"/>
          <w:lang w:val="el-GR"/>
        </w:rPr>
        <w:t>κ</w:t>
      </w:r>
      <w:r w:rsidRPr="003D4480">
        <w:rPr>
          <w:rFonts w:ascii="Times New Roman" w:hAnsi="Times New Roman" w:cs="Times New Roman"/>
          <w:sz w:val="22"/>
          <w:szCs w:val="22"/>
          <w:lang w:val="el-GR"/>
        </w:rPr>
        <w:t>ιταλοπράμη</w:t>
      </w:r>
      <w:proofErr w:type="spellEnd"/>
      <w:r w:rsidRPr="003D4480">
        <w:rPr>
          <w:rFonts w:ascii="Times New Roman" w:hAnsi="Times New Roman" w:cs="Times New Roman"/>
          <w:sz w:val="22"/>
          <w:szCs w:val="22"/>
          <w:lang w:val="el-GR"/>
        </w:rPr>
        <w:t xml:space="preserve"> και </w:t>
      </w:r>
      <w:proofErr w:type="spellStart"/>
      <w:r w:rsidRPr="003D4480">
        <w:rPr>
          <w:rFonts w:ascii="Times New Roman" w:hAnsi="Times New Roman" w:cs="Times New Roman"/>
          <w:sz w:val="22"/>
          <w:szCs w:val="22"/>
          <w:lang w:val="el-GR"/>
        </w:rPr>
        <w:t>φλουοξετίνη</w:t>
      </w:r>
      <w:proofErr w:type="spellEnd"/>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ή </w:t>
      </w:r>
      <w:proofErr w:type="spellStart"/>
      <w:r w:rsidRPr="00F82D1C">
        <w:rPr>
          <w:rFonts w:ascii="Times New Roman" w:hAnsi="Times New Roman" w:cs="Times New Roman"/>
          <w:sz w:val="22"/>
          <w:szCs w:val="22"/>
          <w:lang w:val="el-GR"/>
        </w:rPr>
        <w:t>SNRIs</w:t>
      </w:r>
      <w:proofErr w:type="spellEnd"/>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όπως </w:t>
      </w:r>
      <w:proofErr w:type="spellStart"/>
      <w:r>
        <w:rPr>
          <w:rFonts w:ascii="Times New Roman" w:hAnsi="Times New Roman" w:cs="Times New Roman"/>
          <w:sz w:val="22"/>
          <w:szCs w:val="22"/>
          <w:lang w:val="el-GR"/>
        </w:rPr>
        <w:t>βενλαφαξίνη</w:t>
      </w:r>
      <w:proofErr w:type="spellEnd"/>
      <w:r w:rsidRPr="00F82D1C">
        <w:rPr>
          <w:rFonts w:ascii="Times New Roman" w:hAnsi="Times New Roman" w:cs="Times New Roman"/>
          <w:sz w:val="22"/>
          <w:szCs w:val="22"/>
          <w:lang w:val="el-GR"/>
        </w:rPr>
        <w:t xml:space="preserve"> και </w:t>
      </w:r>
      <w:proofErr w:type="spellStart"/>
      <w:r>
        <w:rPr>
          <w:rFonts w:ascii="Times New Roman" w:hAnsi="Times New Roman" w:cs="Times New Roman"/>
          <w:sz w:val="22"/>
          <w:szCs w:val="22"/>
          <w:lang w:val="el-GR"/>
        </w:rPr>
        <w:t>ντουλοξετίνη</w:t>
      </w:r>
      <w:proofErr w:type="spellEnd"/>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για </w:t>
      </w:r>
      <w:r>
        <w:rPr>
          <w:rFonts w:ascii="Times New Roman" w:hAnsi="Times New Roman" w:cs="Times New Roman"/>
          <w:sz w:val="22"/>
          <w:szCs w:val="22"/>
          <w:lang w:val="el-GR"/>
        </w:rPr>
        <w:t xml:space="preserve">την </w:t>
      </w:r>
      <w:r w:rsidRPr="00F82D1C">
        <w:rPr>
          <w:rFonts w:ascii="Times New Roman" w:hAnsi="Times New Roman" w:cs="Times New Roman"/>
          <w:sz w:val="22"/>
          <w:szCs w:val="22"/>
          <w:lang w:val="el-GR"/>
        </w:rPr>
        <w:t>κατάθλιψη.</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Ενημερώστε το</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 γιατρό ή το</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 φαρμακοποιό σας εάν παίρνετε, έχετε πρόσφατα πάρει ή μπορεί να πάρετε άλλα φάρμακα</w:t>
      </w:r>
      <w:r>
        <w:rPr>
          <w:rFonts w:ascii="Times New Roman" w:hAnsi="Times New Roman" w:cs="Times New Roman"/>
          <w:sz w:val="22"/>
          <w:szCs w:val="22"/>
          <w:lang w:val="el-GR"/>
        </w:rPr>
        <w:t xml:space="preserve">, </w:t>
      </w:r>
      <w:r w:rsidRPr="00F82D1C">
        <w:rPr>
          <w:rFonts w:ascii="Times New Roman" w:hAnsi="Times New Roman" w:cs="Times New Roman"/>
          <w:sz w:val="22"/>
          <w:szCs w:val="22"/>
          <w:lang w:val="el-GR"/>
        </w:rPr>
        <w:t>συμπεριλαμβανομένων εκείνων που μπορείτε να πάρετε χωρίς ιατρική συνταγή. Αυτά συμπεριλαμβάνουν φυτικά σκευάσματα</w:t>
      </w:r>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καθώς και εκείνα που συνήθως παίρνετε για την ημικρανία. Αυτό γίνεται</w:t>
      </w:r>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διότι το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 xml:space="preserve"> μπορεί να επηρεάσει τον τρόπο ενέργειας ορισμένων φαρμάκων. Επίσης</w:t>
      </w:r>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άλλα φάρμακα μπορεί να επηρεάσουν το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Μακροχρόνια χρήση οποιουδήποτε τύπου παυσίπονου σε πονοκεφάλους μπορεί να προκαλέσει την επιδείνωσή τους. Στην περίπτωση που υποψιάζεσ</w:t>
      </w:r>
      <w:r>
        <w:rPr>
          <w:rFonts w:ascii="Times New Roman" w:hAnsi="Times New Roman" w:cs="Times New Roman"/>
          <w:sz w:val="22"/>
          <w:szCs w:val="22"/>
          <w:lang w:val="el-GR"/>
        </w:rPr>
        <w:t>τ</w:t>
      </w:r>
      <w:r w:rsidRPr="00F82D1C">
        <w:rPr>
          <w:rFonts w:ascii="Times New Roman" w:hAnsi="Times New Roman" w:cs="Times New Roman"/>
          <w:sz w:val="22"/>
          <w:szCs w:val="22"/>
          <w:lang w:val="el-GR"/>
        </w:rPr>
        <w:t>ε ή εκδηλώσετε μία τέτοια κατάσταση, θα πρέπει να ζητήσετε ιατρική συμβουλή και να διακόψετε τη θεραπεία. Το ενδεχόμενο εκδήλωσης πονοκεφάλου, λόγω υπερβολικής χρήσης φαρμάκων, θα πρέπει να εξετάζεται σε ασθενείς που έχουν συχνούς ή καθημερινούς πονοκεφάλους</w:t>
      </w:r>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ανεξ</w:t>
      </w:r>
      <w:r>
        <w:rPr>
          <w:rFonts w:ascii="Times New Roman" w:hAnsi="Times New Roman" w:cs="Times New Roman"/>
          <w:sz w:val="22"/>
          <w:szCs w:val="22"/>
          <w:lang w:val="el-GR"/>
        </w:rPr>
        <w:t>α</w:t>
      </w:r>
      <w:r w:rsidRPr="00F82D1C">
        <w:rPr>
          <w:rFonts w:ascii="Times New Roman" w:hAnsi="Times New Roman" w:cs="Times New Roman"/>
          <w:sz w:val="22"/>
          <w:szCs w:val="22"/>
          <w:lang w:val="el-GR"/>
        </w:rPr>
        <w:t>ρτ</w:t>
      </w:r>
      <w:r>
        <w:rPr>
          <w:rFonts w:ascii="Times New Roman" w:hAnsi="Times New Roman" w:cs="Times New Roman"/>
          <w:sz w:val="22"/>
          <w:szCs w:val="22"/>
          <w:lang w:val="el-GR"/>
        </w:rPr>
        <w:t>ή</w:t>
      </w:r>
      <w:r w:rsidRPr="00F82D1C">
        <w:rPr>
          <w:rFonts w:ascii="Times New Roman" w:hAnsi="Times New Roman" w:cs="Times New Roman"/>
          <w:sz w:val="22"/>
          <w:szCs w:val="22"/>
          <w:lang w:val="el-GR"/>
        </w:rPr>
        <w:t>τ</w:t>
      </w:r>
      <w:r>
        <w:rPr>
          <w:rFonts w:ascii="Times New Roman" w:hAnsi="Times New Roman" w:cs="Times New Roman"/>
          <w:sz w:val="22"/>
          <w:szCs w:val="22"/>
          <w:lang w:val="el-GR"/>
        </w:rPr>
        <w:t>ως</w:t>
      </w:r>
      <w:r w:rsidRPr="00F82D1C">
        <w:rPr>
          <w:rFonts w:ascii="Times New Roman" w:hAnsi="Times New Roman" w:cs="Times New Roman"/>
          <w:sz w:val="22"/>
          <w:szCs w:val="22"/>
          <w:lang w:val="el-GR"/>
        </w:rPr>
        <w:t xml:space="preserve"> (ή λόγω) της τακτικής χρήσης φαρμάκων για πονοκεφάλους.</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p>
    <w:p w:rsidR="00F04CC9" w:rsidRPr="00F82D1C" w:rsidRDefault="00F04CC9" w:rsidP="00F04CC9">
      <w:pPr>
        <w:autoSpaceDE w:val="0"/>
        <w:autoSpaceDN w:val="0"/>
        <w:adjustRightInd w:val="0"/>
        <w:spacing w:line="240" w:lineRule="auto"/>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 xml:space="preserve">Το </w:t>
      </w:r>
      <w:proofErr w:type="spellStart"/>
      <w:r w:rsidRPr="00F82D1C">
        <w:rPr>
          <w:rFonts w:ascii="Times New Roman" w:hAnsi="Times New Roman" w:cs="Times New Roman"/>
          <w:b/>
          <w:bCs/>
          <w:sz w:val="22"/>
          <w:szCs w:val="22"/>
        </w:rPr>
        <w:t>Rizatriptan</w:t>
      </w:r>
      <w:proofErr w:type="spellEnd"/>
      <w:r w:rsidRPr="00F82D1C">
        <w:rPr>
          <w:rFonts w:ascii="Times New Roman" w:hAnsi="Times New Roman" w:cs="Times New Roman"/>
          <w:b/>
          <w:bCs/>
          <w:sz w:val="22"/>
          <w:szCs w:val="22"/>
          <w:lang w:val="el-GR"/>
        </w:rPr>
        <w:t>/</w:t>
      </w:r>
      <w:proofErr w:type="spellStart"/>
      <w:r w:rsidRPr="00F82D1C">
        <w:rPr>
          <w:rFonts w:ascii="Times New Roman" w:hAnsi="Times New Roman" w:cs="Times New Roman"/>
          <w:b/>
          <w:bCs/>
          <w:sz w:val="22"/>
          <w:szCs w:val="22"/>
        </w:rPr>
        <w:t>Genepharm</w:t>
      </w:r>
      <w:proofErr w:type="spellEnd"/>
      <w:r w:rsidRPr="00F82D1C">
        <w:rPr>
          <w:rFonts w:ascii="Times New Roman" w:hAnsi="Times New Roman" w:cs="Times New Roman"/>
          <w:b/>
          <w:bCs/>
          <w:sz w:val="22"/>
          <w:szCs w:val="22"/>
          <w:lang w:val="el-GR"/>
        </w:rPr>
        <w:t xml:space="preserve"> με τροφή και ποτό</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Το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 xml:space="preserve"> μπορεί να καθυστερήσει να ενεργήσει, εάν ληφθεί μετά το φαγητό. Αν και είναι καλύτερ</w:t>
      </w:r>
      <w:r>
        <w:rPr>
          <w:rFonts w:ascii="Times New Roman" w:hAnsi="Times New Roman" w:cs="Times New Roman"/>
          <w:sz w:val="22"/>
          <w:szCs w:val="22"/>
          <w:lang w:val="el-GR"/>
        </w:rPr>
        <w:t>ο</w:t>
      </w:r>
      <w:r w:rsidRPr="00F82D1C">
        <w:rPr>
          <w:rFonts w:ascii="Times New Roman" w:hAnsi="Times New Roman" w:cs="Times New Roman"/>
          <w:sz w:val="22"/>
          <w:szCs w:val="22"/>
          <w:lang w:val="el-GR"/>
        </w:rPr>
        <w:t xml:space="preserve"> να ληφθεί με άδειο στομάχι, μπορείτε να το πάρετε ακόμη και αν έχετε φάει.</w:t>
      </w:r>
    </w:p>
    <w:p w:rsidR="00F04CC9" w:rsidRPr="00F82D1C" w:rsidRDefault="00F04CC9" w:rsidP="00F04CC9">
      <w:pPr>
        <w:autoSpaceDE w:val="0"/>
        <w:autoSpaceDN w:val="0"/>
        <w:adjustRightInd w:val="0"/>
        <w:spacing w:line="240" w:lineRule="auto"/>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Κύηση και θηλασμός</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Εάν είστε έγκυος ή θηλάζετε, νομίζετε ότι μπορεί να είστε έγκυος ή σχεδιάζετε να αποκτήσετε παιδί, ζητήστε τη συμβουλή του γιατρού ή του φαρμακοποιού σας πριν πάρετε αυτό το φάρμακο.</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Δεν είναι γνωστό εάν το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 xml:space="preserve"> είναι επιβλαβές για το </w:t>
      </w:r>
      <w:r>
        <w:rPr>
          <w:rFonts w:ascii="Times New Roman" w:hAnsi="Times New Roman" w:cs="Times New Roman"/>
          <w:sz w:val="22"/>
          <w:szCs w:val="22"/>
          <w:lang w:val="el-GR"/>
        </w:rPr>
        <w:t>έμβρυο</w:t>
      </w:r>
      <w:r w:rsidRPr="00F82D1C">
        <w:rPr>
          <w:rFonts w:ascii="Times New Roman" w:hAnsi="Times New Roman" w:cs="Times New Roman"/>
          <w:sz w:val="22"/>
          <w:szCs w:val="22"/>
          <w:lang w:val="el-GR"/>
        </w:rPr>
        <w:t xml:space="preserve">, όταν λαμβάνεται από μία έγκυο γυναίκα. Πρέπει να αποφύγετε το θηλασμό για 24 ώρες μετά τη θεραπεία. </w:t>
      </w:r>
    </w:p>
    <w:p w:rsidR="00F04CC9" w:rsidRPr="00F82D1C" w:rsidRDefault="00F04CC9" w:rsidP="00F04CC9">
      <w:pPr>
        <w:autoSpaceDE w:val="0"/>
        <w:autoSpaceDN w:val="0"/>
        <w:adjustRightInd w:val="0"/>
        <w:spacing w:line="240" w:lineRule="auto"/>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Παιδιά και έφηβοι</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lastRenderedPageBreak/>
        <w:t xml:space="preserve">Δεν υπάρχει εμπειρία από τη χρήση της </w:t>
      </w:r>
      <w:proofErr w:type="spellStart"/>
      <w:r w:rsidRPr="00F82D1C">
        <w:rPr>
          <w:rFonts w:ascii="Times New Roman" w:hAnsi="Times New Roman" w:cs="Times New Roman"/>
          <w:sz w:val="22"/>
          <w:szCs w:val="22"/>
          <w:lang w:val="el-GR"/>
        </w:rPr>
        <w:t>ριζατριπτάνης</w:t>
      </w:r>
      <w:proofErr w:type="spellEnd"/>
      <w:r w:rsidRPr="00F82D1C">
        <w:rPr>
          <w:rFonts w:ascii="Times New Roman" w:hAnsi="Times New Roman" w:cs="Times New Roman"/>
          <w:sz w:val="22"/>
          <w:szCs w:val="22"/>
          <w:lang w:val="el-GR"/>
        </w:rPr>
        <w:t xml:space="preserve"> σε παιδιά ηλικίας κάτω των 18 ετών, γι’ αυτό η </w:t>
      </w:r>
      <w:proofErr w:type="spellStart"/>
      <w:r w:rsidRPr="00F82D1C">
        <w:rPr>
          <w:rFonts w:ascii="Times New Roman" w:hAnsi="Times New Roman" w:cs="Times New Roman"/>
          <w:sz w:val="22"/>
          <w:szCs w:val="22"/>
          <w:lang w:val="el-GR"/>
        </w:rPr>
        <w:t>ριζατριπτάνη</w:t>
      </w:r>
      <w:proofErr w:type="spellEnd"/>
      <w:r w:rsidRPr="00F82D1C">
        <w:rPr>
          <w:rFonts w:ascii="Times New Roman" w:hAnsi="Times New Roman" w:cs="Times New Roman"/>
          <w:sz w:val="22"/>
          <w:szCs w:val="22"/>
          <w:lang w:val="el-GR"/>
        </w:rPr>
        <w:t xml:space="preserve"> δεν πρέπει να δοθεί σε παιδιά.</w:t>
      </w:r>
    </w:p>
    <w:p w:rsidR="00F04CC9" w:rsidRPr="00F82D1C" w:rsidRDefault="00F04CC9" w:rsidP="00F04CC9">
      <w:pPr>
        <w:autoSpaceDE w:val="0"/>
        <w:autoSpaceDN w:val="0"/>
        <w:adjustRightInd w:val="0"/>
        <w:spacing w:line="240" w:lineRule="auto"/>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Χρήση σε ασθενείς άνω των 65 ετών</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Δεν έχουν υπάρξει πλήρεις μελέτες για να δειχθεί πόσο ασφαλ</w:t>
      </w:r>
      <w:r>
        <w:rPr>
          <w:rFonts w:ascii="Times New Roman" w:hAnsi="Times New Roman" w:cs="Times New Roman"/>
          <w:sz w:val="22"/>
          <w:szCs w:val="22"/>
          <w:lang w:val="el-GR"/>
        </w:rPr>
        <w:t>ή</w:t>
      </w:r>
      <w:r w:rsidRPr="00F82D1C">
        <w:rPr>
          <w:rFonts w:ascii="Times New Roman" w:hAnsi="Times New Roman" w:cs="Times New Roman"/>
          <w:sz w:val="22"/>
          <w:szCs w:val="22"/>
          <w:lang w:val="el-GR"/>
        </w:rPr>
        <w:t xml:space="preserve">ς και αποτελεσματική είναι η </w:t>
      </w:r>
      <w:proofErr w:type="spellStart"/>
      <w:r w:rsidRPr="00F82D1C">
        <w:rPr>
          <w:rFonts w:ascii="Times New Roman" w:hAnsi="Times New Roman" w:cs="Times New Roman"/>
          <w:sz w:val="22"/>
          <w:szCs w:val="22"/>
          <w:lang w:val="el-GR"/>
        </w:rPr>
        <w:t>ριζατριπτάνη</w:t>
      </w:r>
      <w:proofErr w:type="spellEnd"/>
      <w:r w:rsidRPr="00F82D1C">
        <w:rPr>
          <w:rFonts w:ascii="Times New Roman" w:hAnsi="Times New Roman" w:cs="Times New Roman"/>
          <w:sz w:val="22"/>
          <w:szCs w:val="22"/>
          <w:lang w:val="el-GR"/>
        </w:rPr>
        <w:t xml:space="preserve"> στους ασθενείς ηλικίας άνω των 65 ετών.</w:t>
      </w:r>
    </w:p>
    <w:p w:rsidR="00F04CC9" w:rsidRPr="00F82D1C" w:rsidRDefault="00F04CC9" w:rsidP="00F04CC9">
      <w:pPr>
        <w:autoSpaceDE w:val="0"/>
        <w:autoSpaceDN w:val="0"/>
        <w:adjustRightInd w:val="0"/>
        <w:spacing w:line="240" w:lineRule="auto"/>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Οδήγηση και χειρισμός μηχανημάτων</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Μπορεί να αισθανθείτε </w:t>
      </w:r>
      <w:r>
        <w:rPr>
          <w:rFonts w:ascii="Times New Roman" w:hAnsi="Times New Roman" w:cs="Times New Roman"/>
          <w:sz w:val="22"/>
          <w:szCs w:val="22"/>
          <w:lang w:val="el-GR"/>
        </w:rPr>
        <w:t>υπνηλία</w:t>
      </w:r>
      <w:r w:rsidRPr="00F82D1C">
        <w:rPr>
          <w:rFonts w:ascii="Times New Roman" w:hAnsi="Times New Roman" w:cs="Times New Roman"/>
          <w:sz w:val="22"/>
          <w:szCs w:val="22"/>
          <w:lang w:val="el-GR"/>
        </w:rPr>
        <w:t xml:space="preserve"> ή ζάλη όσο παίρνετε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 Εάν εμφανίσετε αυτά τα συμπτώματα, μην οδηγείτε ή μην χειρίζεστε οποιαδήποτε εργαλεία ή μηχανήματα.</w:t>
      </w:r>
    </w:p>
    <w:p w:rsidR="00F04CC9" w:rsidRPr="00F82D1C" w:rsidRDefault="00F04CC9" w:rsidP="00F04CC9">
      <w:pPr>
        <w:autoSpaceDE w:val="0"/>
        <w:autoSpaceDN w:val="0"/>
        <w:adjustRightInd w:val="0"/>
        <w:spacing w:after="0" w:line="240" w:lineRule="auto"/>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 xml:space="preserve">Το </w:t>
      </w:r>
      <w:proofErr w:type="spellStart"/>
      <w:r w:rsidRPr="00F82D1C">
        <w:rPr>
          <w:rFonts w:ascii="Times New Roman" w:hAnsi="Times New Roman" w:cs="Times New Roman"/>
          <w:b/>
          <w:bCs/>
          <w:sz w:val="22"/>
          <w:szCs w:val="22"/>
        </w:rPr>
        <w:t>Rizatriptan</w:t>
      </w:r>
      <w:proofErr w:type="spellEnd"/>
      <w:r w:rsidRPr="00F82D1C">
        <w:rPr>
          <w:rFonts w:ascii="Times New Roman" w:hAnsi="Times New Roman" w:cs="Times New Roman"/>
          <w:b/>
          <w:bCs/>
          <w:sz w:val="22"/>
          <w:szCs w:val="22"/>
          <w:lang w:val="el-GR"/>
        </w:rPr>
        <w:t>/</w:t>
      </w:r>
      <w:proofErr w:type="spellStart"/>
      <w:r w:rsidRPr="00F82D1C">
        <w:rPr>
          <w:rFonts w:ascii="Times New Roman" w:hAnsi="Times New Roman" w:cs="Times New Roman"/>
          <w:b/>
          <w:bCs/>
          <w:sz w:val="22"/>
          <w:szCs w:val="22"/>
        </w:rPr>
        <w:t>Genepharm</w:t>
      </w:r>
      <w:proofErr w:type="spellEnd"/>
      <w:r w:rsidRPr="00F82D1C">
        <w:rPr>
          <w:rFonts w:ascii="Times New Roman" w:hAnsi="Times New Roman" w:cs="Times New Roman"/>
          <w:b/>
          <w:bCs/>
          <w:sz w:val="22"/>
          <w:szCs w:val="22"/>
          <w:lang w:val="el-GR"/>
        </w:rPr>
        <w:t xml:space="preserve"> περιέχει </w:t>
      </w:r>
      <w:proofErr w:type="spellStart"/>
      <w:r w:rsidRPr="00F82D1C">
        <w:rPr>
          <w:rFonts w:ascii="Times New Roman" w:hAnsi="Times New Roman" w:cs="Times New Roman"/>
          <w:b/>
          <w:bCs/>
          <w:sz w:val="22"/>
          <w:szCs w:val="22"/>
          <w:lang w:val="el-GR"/>
        </w:rPr>
        <w:t>ασπαρτάμη</w:t>
      </w:r>
      <w:proofErr w:type="spellEnd"/>
      <w:r>
        <w:rPr>
          <w:rFonts w:ascii="Times New Roman" w:hAnsi="Times New Roman" w:cs="Times New Roman"/>
          <w:b/>
          <w:bCs/>
          <w:sz w:val="22"/>
          <w:szCs w:val="22"/>
          <w:lang w:val="el-GR"/>
        </w:rPr>
        <w:t xml:space="preserve"> (πηγή </w:t>
      </w:r>
      <w:proofErr w:type="spellStart"/>
      <w:r>
        <w:rPr>
          <w:rFonts w:ascii="Times New Roman" w:hAnsi="Times New Roman" w:cs="Times New Roman"/>
          <w:b/>
          <w:bCs/>
          <w:sz w:val="22"/>
          <w:szCs w:val="22"/>
          <w:lang w:val="el-GR"/>
        </w:rPr>
        <w:t>φαινυλαλανίνης</w:t>
      </w:r>
      <w:proofErr w:type="spellEnd"/>
      <w:r>
        <w:rPr>
          <w:rFonts w:ascii="Times New Roman" w:hAnsi="Times New Roman" w:cs="Times New Roman"/>
          <w:b/>
          <w:bCs/>
          <w:sz w:val="22"/>
          <w:szCs w:val="22"/>
          <w:lang w:val="el-GR"/>
        </w:rPr>
        <w:t>)</w:t>
      </w:r>
      <w:r w:rsidRPr="00F82D1C">
        <w:rPr>
          <w:rFonts w:ascii="Times New Roman" w:hAnsi="Times New Roman" w:cs="Times New Roman"/>
          <w:b/>
          <w:bCs/>
          <w:sz w:val="22"/>
          <w:szCs w:val="22"/>
          <w:lang w:val="el-GR"/>
        </w:rPr>
        <w:t>.</w:t>
      </w:r>
    </w:p>
    <w:p w:rsidR="00F04CC9" w:rsidRPr="00F82D1C" w:rsidRDefault="00F04CC9" w:rsidP="00F04CC9">
      <w:pPr>
        <w:autoSpaceDE w:val="0"/>
        <w:autoSpaceDN w:val="0"/>
        <w:adjustRightInd w:val="0"/>
        <w:spacing w:after="0"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Κάθε δισκίο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 xml:space="preserve"> 5</w:t>
      </w:r>
      <w:r>
        <w:rPr>
          <w:rFonts w:ascii="Times New Roman" w:hAnsi="Times New Roman" w:cs="Times New Roman"/>
          <w:sz w:val="22"/>
          <w:szCs w:val="22"/>
          <w:lang w:val="el-GR"/>
        </w:rPr>
        <w:t xml:space="preserve"> </w:t>
      </w:r>
      <w:r w:rsidRPr="00F82D1C">
        <w:rPr>
          <w:rFonts w:ascii="Times New Roman" w:hAnsi="Times New Roman" w:cs="Times New Roman"/>
          <w:sz w:val="22"/>
          <w:szCs w:val="22"/>
        </w:rPr>
        <w:t>mg</w:t>
      </w:r>
      <w:r w:rsidRPr="00F82D1C">
        <w:rPr>
          <w:rFonts w:ascii="Times New Roman" w:hAnsi="Times New Roman" w:cs="Times New Roman"/>
          <w:sz w:val="22"/>
          <w:szCs w:val="22"/>
          <w:lang w:val="el-GR"/>
        </w:rPr>
        <w:t xml:space="preserve"> περιέχει 2 </w:t>
      </w:r>
      <w:r w:rsidRPr="00F82D1C">
        <w:rPr>
          <w:rFonts w:ascii="Times New Roman" w:hAnsi="Times New Roman" w:cs="Times New Roman"/>
          <w:sz w:val="22"/>
          <w:szCs w:val="22"/>
        </w:rPr>
        <w:t>mg</w:t>
      </w:r>
      <w:r w:rsidRPr="00F82D1C">
        <w:rPr>
          <w:rFonts w:ascii="Times New Roman" w:hAnsi="Times New Roman" w:cs="Times New Roman"/>
          <w:sz w:val="22"/>
          <w:szCs w:val="22"/>
          <w:lang w:val="el-GR"/>
        </w:rPr>
        <w:t xml:space="preserve"> </w:t>
      </w:r>
      <w:proofErr w:type="spellStart"/>
      <w:r w:rsidRPr="00F82D1C">
        <w:rPr>
          <w:rFonts w:ascii="Times New Roman" w:hAnsi="Times New Roman" w:cs="Times New Roman"/>
          <w:sz w:val="22"/>
          <w:szCs w:val="22"/>
          <w:lang w:val="el-GR"/>
        </w:rPr>
        <w:t>ασπαρτάμη</w:t>
      </w:r>
      <w:r>
        <w:rPr>
          <w:rFonts w:ascii="Times New Roman" w:hAnsi="Times New Roman" w:cs="Times New Roman"/>
          <w:sz w:val="22"/>
          <w:szCs w:val="22"/>
          <w:lang w:val="el-GR"/>
        </w:rPr>
        <w:t>ς</w:t>
      </w:r>
      <w:proofErr w:type="spellEnd"/>
      <w:r w:rsidRPr="00F82D1C">
        <w:rPr>
          <w:rFonts w:ascii="Times New Roman" w:hAnsi="Times New Roman" w:cs="Times New Roman"/>
          <w:sz w:val="22"/>
          <w:szCs w:val="22"/>
          <w:lang w:val="el-GR"/>
        </w:rPr>
        <w:t xml:space="preserve"> (η οποία περιέχει </w:t>
      </w:r>
      <w:proofErr w:type="spellStart"/>
      <w:r w:rsidRPr="00F82D1C">
        <w:rPr>
          <w:rFonts w:ascii="Times New Roman" w:hAnsi="Times New Roman" w:cs="Times New Roman"/>
          <w:sz w:val="22"/>
          <w:szCs w:val="22"/>
          <w:lang w:val="el-GR"/>
        </w:rPr>
        <w:t>φαινυλαλανίνη</w:t>
      </w:r>
      <w:proofErr w:type="spellEnd"/>
      <w:r w:rsidRPr="00F82D1C">
        <w:rPr>
          <w:rFonts w:ascii="Times New Roman" w:hAnsi="Times New Roman" w:cs="Times New Roman"/>
          <w:sz w:val="22"/>
          <w:szCs w:val="22"/>
          <w:lang w:val="el-GR"/>
        </w:rPr>
        <w:t xml:space="preserve">). Μπορεί να είναι επιβλαβές για ασθενείς με </w:t>
      </w:r>
      <w:proofErr w:type="spellStart"/>
      <w:r w:rsidRPr="00F82D1C">
        <w:rPr>
          <w:rFonts w:ascii="Times New Roman" w:hAnsi="Times New Roman" w:cs="Times New Roman"/>
          <w:sz w:val="22"/>
          <w:szCs w:val="22"/>
          <w:lang w:val="el-GR"/>
        </w:rPr>
        <w:t>φαινυλκετονουρία</w:t>
      </w:r>
      <w:proofErr w:type="spellEnd"/>
      <w:r w:rsidRPr="00F82D1C">
        <w:rPr>
          <w:rFonts w:ascii="Times New Roman" w:hAnsi="Times New Roman" w:cs="Times New Roman"/>
          <w:sz w:val="22"/>
          <w:szCs w:val="22"/>
          <w:lang w:val="el-GR"/>
        </w:rPr>
        <w:t>.</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Κάθε δισκίο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 xml:space="preserve"> 10</w:t>
      </w:r>
      <w:r>
        <w:rPr>
          <w:rFonts w:ascii="Times New Roman" w:hAnsi="Times New Roman" w:cs="Times New Roman"/>
          <w:sz w:val="22"/>
          <w:szCs w:val="22"/>
          <w:lang w:val="el-GR"/>
        </w:rPr>
        <w:t xml:space="preserve"> </w:t>
      </w:r>
      <w:r w:rsidRPr="00F82D1C">
        <w:rPr>
          <w:rFonts w:ascii="Times New Roman" w:hAnsi="Times New Roman" w:cs="Times New Roman"/>
          <w:sz w:val="22"/>
          <w:szCs w:val="22"/>
        </w:rPr>
        <w:t>mg</w:t>
      </w:r>
      <w:r w:rsidRPr="00F82D1C">
        <w:rPr>
          <w:rFonts w:ascii="Times New Roman" w:hAnsi="Times New Roman" w:cs="Times New Roman"/>
          <w:sz w:val="22"/>
          <w:szCs w:val="22"/>
          <w:lang w:val="el-GR"/>
        </w:rPr>
        <w:t xml:space="preserve"> περιέχει 4 </w:t>
      </w:r>
      <w:r w:rsidRPr="00F82D1C">
        <w:rPr>
          <w:rFonts w:ascii="Times New Roman" w:hAnsi="Times New Roman" w:cs="Times New Roman"/>
          <w:sz w:val="22"/>
          <w:szCs w:val="22"/>
        </w:rPr>
        <w:t>mg</w:t>
      </w:r>
      <w:r w:rsidRPr="00F82D1C">
        <w:rPr>
          <w:rFonts w:ascii="Times New Roman" w:hAnsi="Times New Roman" w:cs="Times New Roman"/>
          <w:sz w:val="22"/>
          <w:szCs w:val="22"/>
          <w:lang w:val="el-GR"/>
        </w:rPr>
        <w:t xml:space="preserve"> </w:t>
      </w:r>
      <w:proofErr w:type="spellStart"/>
      <w:r w:rsidRPr="00F82D1C">
        <w:rPr>
          <w:rFonts w:ascii="Times New Roman" w:hAnsi="Times New Roman" w:cs="Times New Roman"/>
          <w:sz w:val="22"/>
          <w:szCs w:val="22"/>
          <w:lang w:val="el-GR"/>
        </w:rPr>
        <w:t>ασπαρτάμη</w:t>
      </w:r>
      <w:r>
        <w:rPr>
          <w:rFonts w:ascii="Times New Roman" w:hAnsi="Times New Roman" w:cs="Times New Roman"/>
          <w:sz w:val="22"/>
          <w:szCs w:val="22"/>
          <w:lang w:val="el-GR"/>
        </w:rPr>
        <w:t>ς</w:t>
      </w:r>
      <w:proofErr w:type="spellEnd"/>
      <w:r w:rsidRPr="00F82D1C">
        <w:rPr>
          <w:rFonts w:ascii="Times New Roman" w:hAnsi="Times New Roman" w:cs="Times New Roman"/>
          <w:sz w:val="22"/>
          <w:szCs w:val="22"/>
          <w:lang w:val="el-GR"/>
        </w:rPr>
        <w:t xml:space="preserve"> (η οποία περιέχει </w:t>
      </w:r>
      <w:proofErr w:type="spellStart"/>
      <w:r w:rsidRPr="00F82D1C">
        <w:rPr>
          <w:rFonts w:ascii="Times New Roman" w:hAnsi="Times New Roman" w:cs="Times New Roman"/>
          <w:sz w:val="22"/>
          <w:szCs w:val="22"/>
          <w:lang w:val="el-GR"/>
        </w:rPr>
        <w:t>φαινυλαλανίνη</w:t>
      </w:r>
      <w:proofErr w:type="spellEnd"/>
      <w:r w:rsidRPr="00F82D1C">
        <w:rPr>
          <w:rFonts w:ascii="Times New Roman" w:hAnsi="Times New Roman" w:cs="Times New Roman"/>
          <w:sz w:val="22"/>
          <w:szCs w:val="22"/>
          <w:lang w:val="el-GR"/>
        </w:rPr>
        <w:t xml:space="preserve">). Μπορεί να είναι επιβλαβές για ασθενείς με </w:t>
      </w:r>
      <w:proofErr w:type="spellStart"/>
      <w:r w:rsidRPr="00F82D1C">
        <w:rPr>
          <w:rFonts w:ascii="Times New Roman" w:hAnsi="Times New Roman" w:cs="Times New Roman"/>
          <w:sz w:val="22"/>
          <w:szCs w:val="22"/>
          <w:lang w:val="el-GR"/>
        </w:rPr>
        <w:t>φαινυλκετονουρία</w:t>
      </w:r>
      <w:proofErr w:type="spellEnd"/>
      <w:r w:rsidRPr="00F82D1C">
        <w:rPr>
          <w:rFonts w:ascii="Times New Roman" w:hAnsi="Times New Roman" w:cs="Times New Roman"/>
          <w:sz w:val="22"/>
          <w:szCs w:val="22"/>
          <w:lang w:val="el-GR"/>
        </w:rPr>
        <w:t>.</w:t>
      </w:r>
    </w:p>
    <w:p w:rsidR="00F04CC9" w:rsidRPr="00F82D1C" w:rsidRDefault="00F04CC9" w:rsidP="00F04CC9">
      <w:pPr>
        <w:numPr>
          <w:ilvl w:val="0"/>
          <w:numId w:val="4"/>
        </w:numPr>
        <w:autoSpaceDE w:val="0"/>
        <w:autoSpaceDN w:val="0"/>
        <w:adjustRightInd w:val="0"/>
        <w:spacing w:line="240" w:lineRule="auto"/>
        <w:ind w:left="357" w:hanging="357"/>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 xml:space="preserve">Πώς να πάρετε το </w:t>
      </w:r>
      <w:proofErr w:type="spellStart"/>
      <w:r w:rsidRPr="00F82D1C">
        <w:rPr>
          <w:rFonts w:ascii="Times New Roman" w:hAnsi="Times New Roman" w:cs="Times New Roman"/>
          <w:b/>
          <w:bCs/>
          <w:sz w:val="22"/>
          <w:szCs w:val="22"/>
        </w:rPr>
        <w:t>Rizatriptan</w:t>
      </w:r>
      <w:proofErr w:type="spellEnd"/>
      <w:r w:rsidRPr="00F82D1C">
        <w:rPr>
          <w:rFonts w:ascii="Times New Roman" w:hAnsi="Times New Roman" w:cs="Times New Roman"/>
          <w:b/>
          <w:bCs/>
          <w:sz w:val="22"/>
          <w:szCs w:val="22"/>
          <w:lang w:val="el-GR"/>
        </w:rPr>
        <w:t>/</w:t>
      </w:r>
      <w:proofErr w:type="spellStart"/>
      <w:r w:rsidRPr="00F82D1C">
        <w:rPr>
          <w:rFonts w:ascii="Times New Roman" w:hAnsi="Times New Roman" w:cs="Times New Roman"/>
          <w:b/>
          <w:bCs/>
          <w:sz w:val="22"/>
          <w:szCs w:val="22"/>
        </w:rPr>
        <w:t>Genepharm</w:t>
      </w:r>
      <w:proofErr w:type="spellEnd"/>
    </w:p>
    <w:p w:rsidR="00F04CC9" w:rsidRPr="00E47185" w:rsidRDefault="00F04CC9" w:rsidP="00F04CC9">
      <w:pPr>
        <w:autoSpaceDE w:val="0"/>
        <w:autoSpaceDN w:val="0"/>
        <w:adjustRightInd w:val="0"/>
        <w:spacing w:line="240" w:lineRule="auto"/>
        <w:rPr>
          <w:rFonts w:ascii="Times New Roman" w:hAnsi="Times New Roman" w:cs="Times New Roman"/>
          <w:bCs/>
          <w:sz w:val="22"/>
          <w:szCs w:val="22"/>
          <w:lang w:val="el-GR"/>
        </w:rPr>
      </w:pPr>
      <w:r w:rsidRPr="00E47185">
        <w:rPr>
          <w:rFonts w:ascii="Times New Roman" w:hAnsi="Times New Roman" w:cs="Times New Roman"/>
          <w:bCs/>
          <w:sz w:val="22"/>
          <w:szCs w:val="22"/>
          <w:lang w:val="el-GR"/>
        </w:rPr>
        <w:t xml:space="preserve">Το </w:t>
      </w:r>
      <w:proofErr w:type="spellStart"/>
      <w:r w:rsidRPr="00E47185">
        <w:rPr>
          <w:rFonts w:ascii="Times New Roman" w:hAnsi="Times New Roman" w:cs="Times New Roman"/>
          <w:bCs/>
          <w:sz w:val="22"/>
          <w:szCs w:val="22"/>
        </w:rPr>
        <w:t>Rizatriptan</w:t>
      </w:r>
      <w:proofErr w:type="spellEnd"/>
      <w:r w:rsidRPr="00E47185">
        <w:rPr>
          <w:rFonts w:ascii="Times New Roman" w:hAnsi="Times New Roman" w:cs="Times New Roman"/>
          <w:bCs/>
          <w:sz w:val="22"/>
          <w:szCs w:val="22"/>
          <w:lang w:val="el-GR"/>
        </w:rPr>
        <w:t>/</w:t>
      </w:r>
      <w:proofErr w:type="spellStart"/>
      <w:r w:rsidRPr="00E47185">
        <w:rPr>
          <w:rFonts w:ascii="Times New Roman" w:hAnsi="Times New Roman" w:cs="Times New Roman"/>
          <w:bCs/>
          <w:sz w:val="22"/>
          <w:szCs w:val="22"/>
        </w:rPr>
        <w:t>Genepharm</w:t>
      </w:r>
      <w:proofErr w:type="spellEnd"/>
      <w:r w:rsidRPr="00E47185">
        <w:rPr>
          <w:rFonts w:ascii="Times New Roman" w:hAnsi="Times New Roman" w:cs="Times New Roman"/>
          <w:bCs/>
          <w:sz w:val="22"/>
          <w:szCs w:val="22"/>
          <w:lang w:val="el-GR"/>
        </w:rPr>
        <w:t xml:space="preserve"> χρησιμοποιείται για τη θεραπεία κρίσεων ημικρανίας. Να πάρετε το </w:t>
      </w:r>
      <w:proofErr w:type="spellStart"/>
      <w:r w:rsidRPr="00E47185">
        <w:rPr>
          <w:rFonts w:ascii="Times New Roman" w:hAnsi="Times New Roman" w:cs="Times New Roman"/>
          <w:bCs/>
          <w:sz w:val="22"/>
          <w:szCs w:val="22"/>
        </w:rPr>
        <w:t>Rizatriptan</w:t>
      </w:r>
      <w:proofErr w:type="spellEnd"/>
      <w:r w:rsidRPr="00E47185">
        <w:rPr>
          <w:rFonts w:ascii="Times New Roman" w:hAnsi="Times New Roman" w:cs="Times New Roman"/>
          <w:bCs/>
          <w:sz w:val="22"/>
          <w:szCs w:val="22"/>
          <w:lang w:val="el-GR"/>
        </w:rPr>
        <w:t>/</w:t>
      </w:r>
      <w:proofErr w:type="spellStart"/>
      <w:r w:rsidRPr="00E47185">
        <w:rPr>
          <w:rFonts w:ascii="Times New Roman" w:hAnsi="Times New Roman" w:cs="Times New Roman"/>
          <w:bCs/>
          <w:sz w:val="22"/>
          <w:szCs w:val="22"/>
        </w:rPr>
        <w:t>Genepharm</w:t>
      </w:r>
      <w:proofErr w:type="spellEnd"/>
      <w:r w:rsidRPr="00E47185">
        <w:rPr>
          <w:rFonts w:ascii="Times New Roman" w:hAnsi="Times New Roman" w:cs="Times New Roman"/>
          <w:bCs/>
          <w:sz w:val="22"/>
          <w:szCs w:val="22"/>
          <w:lang w:val="el-GR"/>
        </w:rPr>
        <w:t xml:space="preserve"> το συντομότερο δυνατό μετά την έναρξη τ</w:t>
      </w:r>
      <w:r>
        <w:rPr>
          <w:rFonts w:ascii="Times New Roman" w:hAnsi="Times New Roman" w:cs="Times New Roman"/>
          <w:bCs/>
          <w:sz w:val="22"/>
          <w:szCs w:val="22"/>
          <w:lang w:val="el-GR"/>
        </w:rPr>
        <w:t>ου</w:t>
      </w:r>
      <w:r w:rsidRPr="00E47185">
        <w:rPr>
          <w:rFonts w:ascii="Times New Roman" w:hAnsi="Times New Roman" w:cs="Times New Roman"/>
          <w:bCs/>
          <w:sz w:val="22"/>
          <w:szCs w:val="22"/>
          <w:lang w:val="el-GR"/>
        </w:rPr>
        <w:t xml:space="preserve"> </w:t>
      </w:r>
      <w:r>
        <w:rPr>
          <w:rFonts w:ascii="Times New Roman" w:hAnsi="Times New Roman" w:cs="Times New Roman"/>
          <w:bCs/>
          <w:sz w:val="22"/>
          <w:szCs w:val="22"/>
          <w:lang w:val="el-GR"/>
        </w:rPr>
        <w:t>πονοκεφάλου</w:t>
      </w:r>
      <w:r w:rsidRPr="00E47185">
        <w:rPr>
          <w:rFonts w:ascii="Times New Roman" w:hAnsi="Times New Roman" w:cs="Times New Roman"/>
          <w:bCs/>
          <w:sz w:val="22"/>
          <w:szCs w:val="22"/>
          <w:lang w:val="el-GR"/>
        </w:rPr>
        <w:t xml:space="preserve"> με ημικρανία. Μην το χρησιμοποιείτε για την πρόληψη της κρίσης.</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Πάντοτε να παίρνετε το φάρμακο αυτό αυστηρά σύμφωνα με τις οδηγίες του γιατρού ή του φαρμακοποιού σας. Εάν έχετε αμφιβολίες, ρωτήστε το</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 γιατρό ή το</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 φαρμακοποιό σας.</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Η συνιστώμενη δόση είναι 10</w:t>
      </w:r>
      <w:r>
        <w:rPr>
          <w:rFonts w:ascii="Times New Roman" w:hAnsi="Times New Roman" w:cs="Times New Roman"/>
          <w:sz w:val="22"/>
          <w:szCs w:val="22"/>
          <w:lang w:val="el-GR"/>
        </w:rPr>
        <w:t xml:space="preserve"> </w:t>
      </w:r>
      <w:r w:rsidRPr="00F82D1C">
        <w:rPr>
          <w:rFonts w:ascii="Times New Roman" w:hAnsi="Times New Roman" w:cs="Times New Roman"/>
          <w:sz w:val="22"/>
          <w:szCs w:val="22"/>
        </w:rPr>
        <w:t>mg</w:t>
      </w:r>
      <w:r w:rsidRPr="00F82D1C">
        <w:rPr>
          <w:rFonts w:ascii="Times New Roman" w:hAnsi="Times New Roman" w:cs="Times New Roman"/>
          <w:sz w:val="22"/>
          <w:szCs w:val="22"/>
          <w:lang w:val="el-GR"/>
        </w:rPr>
        <w:t>.</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Εάν λαμβάνετε </w:t>
      </w:r>
      <w:proofErr w:type="spellStart"/>
      <w:r w:rsidRPr="00F82D1C">
        <w:rPr>
          <w:rFonts w:ascii="Times New Roman" w:hAnsi="Times New Roman" w:cs="Times New Roman"/>
          <w:sz w:val="22"/>
          <w:szCs w:val="22"/>
          <w:lang w:val="el-GR"/>
        </w:rPr>
        <w:t>προπρανολόλη</w:t>
      </w:r>
      <w:proofErr w:type="spellEnd"/>
      <w:r w:rsidRPr="00F82D1C">
        <w:rPr>
          <w:rFonts w:ascii="Times New Roman" w:hAnsi="Times New Roman" w:cs="Times New Roman"/>
          <w:sz w:val="22"/>
          <w:szCs w:val="22"/>
          <w:lang w:val="el-GR"/>
        </w:rPr>
        <w:t xml:space="preserve"> ή έχετε προβλήματα νεφρών ή ηπατικά προβλήματα, πρέπει να πάρετε τη δόση των 5</w:t>
      </w:r>
      <w:r>
        <w:rPr>
          <w:rFonts w:ascii="Times New Roman" w:hAnsi="Times New Roman" w:cs="Times New Roman"/>
          <w:sz w:val="22"/>
          <w:szCs w:val="22"/>
          <w:lang w:val="el-GR"/>
        </w:rPr>
        <w:t xml:space="preserve"> </w:t>
      </w:r>
      <w:r w:rsidRPr="00F82D1C">
        <w:rPr>
          <w:rFonts w:ascii="Times New Roman" w:hAnsi="Times New Roman" w:cs="Times New Roman"/>
          <w:sz w:val="22"/>
          <w:szCs w:val="22"/>
        </w:rPr>
        <w:t>mg</w:t>
      </w:r>
      <w:r w:rsidRPr="00F82D1C">
        <w:rPr>
          <w:rFonts w:ascii="Times New Roman" w:hAnsi="Times New Roman" w:cs="Times New Roman"/>
          <w:sz w:val="22"/>
          <w:szCs w:val="22"/>
          <w:lang w:val="el-GR"/>
        </w:rPr>
        <w:t xml:space="preserve">. Η χορήγηση του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 xml:space="preserve"> πρέπει να απέχει τουλάχιστον 2 ώρες από τη χορήγηση της </w:t>
      </w:r>
      <w:proofErr w:type="spellStart"/>
      <w:r w:rsidRPr="00F82D1C">
        <w:rPr>
          <w:rFonts w:ascii="Times New Roman" w:hAnsi="Times New Roman" w:cs="Times New Roman"/>
          <w:sz w:val="22"/>
          <w:szCs w:val="22"/>
          <w:lang w:val="el-GR"/>
        </w:rPr>
        <w:t>προπρανολόλης</w:t>
      </w:r>
      <w:proofErr w:type="spellEnd"/>
      <w:r w:rsidRPr="00F82D1C">
        <w:rPr>
          <w:rFonts w:ascii="Times New Roman" w:hAnsi="Times New Roman" w:cs="Times New Roman"/>
          <w:sz w:val="22"/>
          <w:szCs w:val="22"/>
          <w:lang w:val="el-GR"/>
        </w:rPr>
        <w:t>, έως το ανώτερο δύο δόσεις σε ένα 24ωρο.</w:t>
      </w:r>
    </w:p>
    <w:p w:rsidR="00F04CC9"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Τα δισκία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 xml:space="preserve"> είναι συσκευασμένα σε κυψέλες</w:t>
      </w:r>
      <w:r>
        <w:rPr>
          <w:rFonts w:ascii="Times New Roman" w:hAnsi="Times New Roman" w:cs="Times New Roman"/>
          <w:sz w:val="22"/>
          <w:szCs w:val="22"/>
          <w:lang w:val="el-GR"/>
        </w:rPr>
        <w:t xml:space="preserve"> </w:t>
      </w:r>
      <w:r w:rsidRPr="00F82D1C">
        <w:rPr>
          <w:rFonts w:ascii="Times New Roman" w:hAnsi="Times New Roman" w:cs="Times New Roman"/>
          <w:sz w:val="22"/>
          <w:szCs w:val="22"/>
          <w:lang w:val="el-GR"/>
        </w:rPr>
        <w:t>μέσα σε ένα</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 θύλακα από αλουμίνιο. </w:t>
      </w:r>
      <w:r w:rsidRPr="00F82D1C">
        <w:rPr>
          <w:rFonts w:ascii="Times New Roman" w:hAnsi="Times New Roman" w:cs="Times New Roman"/>
          <w:bCs/>
          <w:sz w:val="22"/>
          <w:szCs w:val="22"/>
          <w:lang w:val="el-GR"/>
        </w:rPr>
        <w:t xml:space="preserve">Τα δισκία </w:t>
      </w:r>
      <w:proofErr w:type="spellStart"/>
      <w:r w:rsidRPr="00F82D1C">
        <w:rPr>
          <w:rFonts w:ascii="Times New Roman" w:hAnsi="Times New Roman" w:cs="Times New Roman"/>
          <w:bCs/>
          <w:sz w:val="22"/>
          <w:szCs w:val="22"/>
        </w:rPr>
        <w:t>Rizatriptan</w:t>
      </w:r>
      <w:proofErr w:type="spellEnd"/>
      <w:r w:rsidRPr="00F82D1C">
        <w:rPr>
          <w:rFonts w:ascii="Times New Roman" w:hAnsi="Times New Roman" w:cs="Times New Roman"/>
          <w:bCs/>
          <w:sz w:val="22"/>
          <w:szCs w:val="22"/>
          <w:lang w:val="el-GR"/>
        </w:rPr>
        <w:t>/</w:t>
      </w:r>
      <w:proofErr w:type="spellStart"/>
      <w:r w:rsidRPr="00F82D1C">
        <w:rPr>
          <w:rFonts w:ascii="Times New Roman" w:hAnsi="Times New Roman" w:cs="Times New Roman"/>
          <w:bCs/>
          <w:sz w:val="22"/>
          <w:szCs w:val="22"/>
        </w:rPr>
        <w:t>Genepharm</w:t>
      </w:r>
      <w:proofErr w:type="spellEnd"/>
      <w:r w:rsidRPr="00F82D1C">
        <w:rPr>
          <w:rFonts w:ascii="Times New Roman" w:hAnsi="Times New Roman" w:cs="Times New Roman"/>
          <w:bCs/>
          <w:sz w:val="22"/>
          <w:szCs w:val="22"/>
          <w:lang w:val="el-GR"/>
        </w:rPr>
        <w:t xml:space="preserve"> είναι εύθραυστα, γι' αυτό θα πρέπει να χρησιμοποιούνται προσεκτικά. </w:t>
      </w:r>
      <w:r w:rsidRPr="00F82D1C">
        <w:rPr>
          <w:rFonts w:ascii="Times New Roman" w:hAnsi="Times New Roman" w:cs="Times New Roman"/>
          <w:sz w:val="22"/>
          <w:szCs w:val="22"/>
          <w:lang w:val="el-GR"/>
        </w:rPr>
        <w:t>Πρέπει να δοθούν οδηγίες στους ασθενείς να μην απομακρύνουν την κυψέλη από τον θύλακα αλουμινίου</w:t>
      </w:r>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παρά μόνο κατά τη στιγμή της λήψης της δόσης. Τότε η συσκευασία της κυψέλης πρέπει να ανοιχθεί με στεγνά χέρια.</w:t>
      </w:r>
    </w:p>
    <w:p w:rsidR="00F04CC9" w:rsidRPr="00C743C3" w:rsidRDefault="00F04CC9" w:rsidP="00F04CC9">
      <w:pPr>
        <w:autoSpaceDE w:val="0"/>
        <w:autoSpaceDN w:val="0"/>
        <w:adjustRightInd w:val="0"/>
        <w:spacing w:line="240" w:lineRule="auto"/>
        <w:rPr>
          <w:rFonts w:ascii="Times New Roman" w:hAnsi="Times New Roman" w:cs="Times New Roman"/>
          <w:sz w:val="22"/>
          <w:szCs w:val="22"/>
          <w:lang w:val="el-GR"/>
        </w:rPr>
      </w:pPr>
      <w:r>
        <w:rPr>
          <w:rFonts w:ascii="Times New Roman" w:hAnsi="Times New Roman" w:cs="Times New Roman"/>
          <w:sz w:val="22"/>
          <w:szCs w:val="22"/>
          <w:lang w:val="el-GR"/>
        </w:rPr>
        <w:t xml:space="preserve">Οδηγίες λήψης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Pr>
          <w:rFonts w:ascii="Times New Roman" w:hAnsi="Times New Roman" w:cs="Times New Roman"/>
          <w:sz w:val="22"/>
          <w:szCs w:val="22"/>
          <w:lang w:val="el-GR"/>
        </w:rPr>
        <w:t>:</w:t>
      </w:r>
    </w:p>
    <w:p w:rsidR="00F04CC9" w:rsidRPr="00F82D1C" w:rsidRDefault="00F04CC9" w:rsidP="00F04CC9">
      <w:pPr>
        <w:numPr>
          <w:ilvl w:val="0"/>
          <w:numId w:val="6"/>
        </w:numPr>
        <w:autoSpaceDE w:val="0"/>
        <w:autoSpaceDN w:val="0"/>
        <w:adjustRightInd w:val="0"/>
        <w:spacing w:after="0" w:line="240" w:lineRule="auto"/>
        <w:rPr>
          <w:rFonts w:ascii="Times New Roman" w:hAnsi="Times New Roman" w:cs="Times New Roman"/>
          <w:bCs/>
          <w:sz w:val="22"/>
          <w:szCs w:val="22"/>
          <w:lang w:val="el-GR"/>
        </w:rPr>
      </w:pPr>
      <w:r w:rsidRPr="00F82D1C">
        <w:rPr>
          <w:rFonts w:ascii="Times New Roman" w:hAnsi="Times New Roman" w:cs="Times New Roman"/>
          <w:bCs/>
          <w:sz w:val="22"/>
          <w:szCs w:val="22"/>
          <w:lang w:val="el-GR"/>
        </w:rPr>
        <w:t>Κρατ</w:t>
      </w:r>
      <w:r>
        <w:rPr>
          <w:rFonts w:ascii="Times New Roman" w:hAnsi="Times New Roman" w:cs="Times New Roman"/>
          <w:bCs/>
          <w:sz w:val="22"/>
          <w:szCs w:val="22"/>
          <w:lang w:val="el-GR"/>
        </w:rPr>
        <w:t>ή</w:t>
      </w:r>
      <w:r w:rsidRPr="00F82D1C">
        <w:rPr>
          <w:rFonts w:ascii="Times New Roman" w:hAnsi="Times New Roman" w:cs="Times New Roman"/>
          <w:bCs/>
          <w:sz w:val="22"/>
          <w:szCs w:val="22"/>
          <w:lang w:val="el-GR"/>
        </w:rPr>
        <w:t xml:space="preserve">στε τον </w:t>
      </w:r>
      <w:proofErr w:type="spellStart"/>
      <w:r w:rsidRPr="00F82D1C">
        <w:rPr>
          <w:rFonts w:ascii="Times New Roman" w:hAnsi="Times New Roman" w:cs="Times New Roman"/>
          <w:bCs/>
          <w:sz w:val="22"/>
          <w:szCs w:val="22"/>
          <w:lang w:val="el-GR"/>
        </w:rPr>
        <w:t>περιέκτη</w:t>
      </w:r>
      <w:proofErr w:type="spellEnd"/>
      <w:r w:rsidRPr="00F82D1C">
        <w:rPr>
          <w:rFonts w:ascii="Times New Roman" w:hAnsi="Times New Roman" w:cs="Times New Roman"/>
          <w:bCs/>
          <w:sz w:val="22"/>
          <w:szCs w:val="22"/>
          <w:lang w:val="el-GR"/>
        </w:rPr>
        <w:t xml:space="preserve"> (</w:t>
      </w:r>
      <w:proofErr w:type="spellStart"/>
      <w:r w:rsidRPr="00F82D1C">
        <w:rPr>
          <w:rFonts w:ascii="Times New Roman" w:hAnsi="Times New Roman" w:cs="Times New Roman"/>
          <w:bCs/>
          <w:sz w:val="22"/>
          <w:szCs w:val="22"/>
          <w:lang w:val="el-GR"/>
        </w:rPr>
        <w:t>blister</w:t>
      </w:r>
      <w:proofErr w:type="spellEnd"/>
      <w:r w:rsidRPr="00F82D1C">
        <w:rPr>
          <w:rFonts w:ascii="Times New Roman" w:hAnsi="Times New Roman" w:cs="Times New Roman"/>
          <w:bCs/>
          <w:sz w:val="22"/>
          <w:szCs w:val="22"/>
          <w:lang w:val="el-GR"/>
        </w:rPr>
        <w:t xml:space="preserve">) από τα άκρα του και διαχωρίστε μία κυψέλη του από το υπόλοιπο του </w:t>
      </w:r>
      <w:proofErr w:type="spellStart"/>
      <w:r w:rsidRPr="00F82D1C">
        <w:rPr>
          <w:rFonts w:ascii="Times New Roman" w:hAnsi="Times New Roman" w:cs="Times New Roman"/>
          <w:bCs/>
          <w:sz w:val="22"/>
          <w:szCs w:val="22"/>
          <w:lang w:val="el-GR"/>
        </w:rPr>
        <w:t>περιέκτη</w:t>
      </w:r>
      <w:proofErr w:type="spellEnd"/>
      <w:r>
        <w:rPr>
          <w:rFonts w:ascii="Times New Roman" w:hAnsi="Times New Roman" w:cs="Times New Roman"/>
          <w:bCs/>
          <w:sz w:val="22"/>
          <w:szCs w:val="22"/>
          <w:lang w:val="el-GR"/>
        </w:rPr>
        <w:t>,</w:t>
      </w:r>
      <w:r w:rsidRPr="00F82D1C">
        <w:rPr>
          <w:rFonts w:ascii="Times New Roman" w:hAnsi="Times New Roman" w:cs="Times New Roman"/>
          <w:bCs/>
          <w:sz w:val="22"/>
          <w:szCs w:val="22"/>
          <w:lang w:val="el-GR"/>
        </w:rPr>
        <w:t xml:space="preserve"> σχίζοντας προσεκτικά κατά μήκος των διατρήσεων γύρω από την κυψέλη.</w:t>
      </w:r>
    </w:p>
    <w:p w:rsidR="00F04CC9" w:rsidRPr="00F82D1C" w:rsidRDefault="00F04CC9" w:rsidP="00F04CC9">
      <w:pPr>
        <w:numPr>
          <w:ilvl w:val="0"/>
          <w:numId w:val="6"/>
        </w:numPr>
        <w:autoSpaceDE w:val="0"/>
        <w:autoSpaceDN w:val="0"/>
        <w:adjustRightInd w:val="0"/>
        <w:spacing w:after="0" w:line="240" w:lineRule="auto"/>
        <w:rPr>
          <w:rFonts w:ascii="Times New Roman" w:hAnsi="Times New Roman" w:cs="Times New Roman"/>
          <w:bCs/>
          <w:sz w:val="22"/>
          <w:szCs w:val="22"/>
          <w:lang w:val="el-GR"/>
        </w:rPr>
      </w:pPr>
      <w:r w:rsidRPr="00F82D1C">
        <w:rPr>
          <w:rFonts w:ascii="Times New Roman" w:hAnsi="Times New Roman" w:cs="Times New Roman"/>
          <w:bCs/>
          <w:sz w:val="22"/>
          <w:szCs w:val="22"/>
          <w:lang w:val="el-GR"/>
        </w:rPr>
        <w:t>Προσεκτικά αφαιρέστε την οπίσθια όψη.</w:t>
      </w:r>
    </w:p>
    <w:p w:rsidR="00F04CC9" w:rsidRPr="00F82D1C" w:rsidRDefault="00F04CC9" w:rsidP="00F04CC9">
      <w:pPr>
        <w:numPr>
          <w:ilvl w:val="0"/>
          <w:numId w:val="6"/>
        </w:numPr>
        <w:autoSpaceDE w:val="0"/>
        <w:autoSpaceDN w:val="0"/>
        <w:adjustRightInd w:val="0"/>
        <w:spacing w:after="0" w:line="240" w:lineRule="auto"/>
        <w:rPr>
          <w:rFonts w:ascii="Times New Roman" w:hAnsi="Times New Roman" w:cs="Times New Roman"/>
          <w:bCs/>
          <w:sz w:val="22"/>
          <w:szCs w:val="22"/>
          <w:lang w:val="el-GR"/>
        </w:rPr>
      </w:pPr>
      <w:r w:rsidRPr="00F82D1C">
        <w:rPr>
          <w:rFonts w:ascii="Times New Roman" w:hAnsi="Times New Roman" w:cs="Times New Roman"/>
          <w:bCs/>
          <w:sz w:val="22"/>
          <w:szCs w:val="22"/>
          <w:lang w:val="el-GR"/>
        </w:rPr>
        <w:t>Βγάλτε το δισκίο απαλά.</w:t>
      </w:r>
    </w:p>
    <w:p w:rsidR="00F04CC9" w:rsidRPr="00A36FA7" w:rsidRDefault="00F04CC9" w:rsidP="00F04CC9">
      <w:pPr>
        <w:numPr>
          <w:ilvl w:val="0"/>
          <w:numId w:val="6"/>
        </w:numPr>
        <w:autoSpaceDE w:val="0"/>
        <w:autoSpaceDN w:val="0"/>
        <w:adjustRightInd w:val="0"/>
        <w:spacing w:after="0" w:line="240" w:lineRule="auto"/>
        <w:rPr>
          <w:rFonts w:ascii="Times New Roman" w:hAnsi="Times New Roman" w:cs="Times New Roman"/>
          <w:bCs/>
          <w:sz w:val="22"/>
          <w:szCs w:val="22"/>
          <w:lang w:val="el-GR"/>
        </w:rPr>
      </w:pPr>
      <w:r w:rsidRPr="00F82D1C">
        <w:rPr>
          <w:rFonts w:ascii="Times New Roman" w:hAnsi="Times New Roman" w:cs="Times New Roman"/>
          <w:bCs/>
          <w:sz w:val="22"/>
          <w:szCs w:val="22"/>
          <w:lang w:val="el-GR"/>
        </w:rPr>
        <w:t>Τοποθετ</w:t>
      </w:r>
      <w:r>
        <w:rPr>
          <w:rFonts w:ascii="Times New Roman" w:hAnsi="Times New Roman" w:cs="Times New Roman"/>
          <w:bCs/>
          <w:sz w:val="22"/>
          <w:szCs w:val="22"/>
          <w:lang w:val="el-GR"/>
        </w:rPr>
        <w:t>ή</w:t>
      </w:r>
      <w:r w:rsidRPr="00F82D1C">
        <w:rPr>
          <w:rFonts w:ascii="Times New Roman" w:hAnsi="Times New Roman" w:cs="Times New Roman"/>
          <w:bCs/>
          <w:sz w:val="22"/>
          <w:szCs w:val="22"/>
          <w:lang w:val="el-GR"/>
        </w:rPr>
        <w:t>στε το δισκίο στο στόμα σας. Το δισκίο θα διαλυθεί άμεσα, έτσι ώστε να είναι εύκολη η κατάποσή του.</w:t>
      </w:r>
    </w:p>
    <w:p w:rsidR="00F04CC9" w:rsidRPr="00F82D1C" w:rsidRDefault="00F04CC9" w:rsidP="00F04CC9">
      <w:pPr>
        <w:autoSpaceDE w:val="0"/>
        <w:autoSpaceDN w:val="0"/>
        <w:adjustRightInd w:val="0"/>
        <w:spacing w:after="0" w:line="240" w:lineRule="auto"/>
        <w:rPr>
          <w:rFonts w:ascii="Times New Roman" w:hAnsi="Times New Roman" w:cs="Times New Roman"/>
          <w:bCs/>
          <w:sz w:val="22"/>
          <w:szCs w:val="22"/>
          <w:lang w:val="el-GR"/>
        </w:rPr>
      </w:pPr>
    </w:p>
    <w:p w:rsidR="00F04CC9" w:rsidRPr="00F82D1C" w:rsidRDefault="00F04CC9" w:rsidP="00F04CC9">
      <w:pPr>
        <w:autoSpaceDE w:val="0"/>
        <w:autoSpaceDN w:val="0"/>
        <w:adjustRightInd w:val="0"/>
        <w:spacing w:line="240" w:lineRule="auto"/>
        <w:rPr>
          <w:rFonts w:ascii="Times New Roman" w:hAnsi="Times New Roman" w:cs="Times New Roman"/>
          <w:bCs/>
          <w:sz w:val="22"/>
          <w:szCs w:val="22"/>
          <w:lang w:val="el-GR"/>
        </w:rPr>
      </w:pPr>
      <w:r w:rsidRPr="00F82D1C">
        <w:rPr>
          <w:rFonts w:ascii="Times New Roman" w:hAnsi="Times New Roman" w:cs="Times New Roman"/>
          <w:bCs/>
          <w:sz w:val="22"/>
          <w:szCs w:val="22"/>
          <w:lang w:val="el-GR"/>
        </w:rPr>
        <w:t>Το δισκίο μπορεί να χρησιμοποιηθεί σε καταστάσεις όπου δεν διατίθενται υγρά ή για να αποφευχθεί η ναυτία και ο έμετος που μπορεί να συνοδεύει την κατάποση δισκίων με υγρά.</w:t>
      </w:r>
    </w:p>
    <w:p w:rsidR="00F04CC9" w:rsidRPr="00F82D1C" w:rsidRDefault="00F04CC9" w:rsidP="00F04CC9">
      <w:pPr>
        <w:autoSpaceDE w:val="0"/>
        <w:autoSpaceDN w:val="0"/>
        <w:adjustRightInd w:val="0"/>
        <w:spacing w:line="240" w:lineRule="auto"/>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Εάν η κρίση ημικρανίας επανέρχεται εντός 24 ωρών</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lastRenderedPageBreak/>
        <w:t>Σε ορισμένους ασθενείς, τα συμπτώματα ημικρανίας μπορεί να επανέλθουν εντός 24 ωρών. Εάν η ημικρανία σας επανεμφανισ</w:t>
      </w:r>
      <w:r>
        <w:rPr>
          <w:rFonts w:ascii="Times New Roman" w:hAnsi="Times New Roman" w:cs="Times New Roman"/>
          <w:sz w:val="22"/>
          <w:szCs w:val="22"/>
          <w:lang w:val="el-GR"/>
        </w:rPr>
        <w:t>τ</w:t>
      </w:r>
      <w:r w:rsidRPr="00F82D1C">
        <w:rPr>
          <w:rFonts w:ascii="Times New Roman" w:hAnsi="Times New Roman" w:cs="Times New Roman"/>
          <w:sz w:val="22"/>
          <w:szCs w:val="22"/>
          <w:lang w:val="el-GR"/>
        </w:rPr>
        <w:t>εί</w:t>
      </w:r>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μπορείτε να πάρετε μια επιπλέον δόση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 Θα πρέπει να περιμένετε τουλάχιστον 2 ώρες μεταξύ των δόσεων.</w:t>
      </w:r>
    </w:p>
    <w:p w:rsidR="00F04CC9" w:rsidRPr="00F82D1C" w:rsidRDefault="00F04CC9" w:rsidP="00F04CC9">
      <w:pPr>
        <w:autoSpaceDE w:val="0"/>
        <w:autoSpaceDN w:val="0"/>
        <w:adjustRightInd w:val="0"/>
        <w:spacing w:line="240" w:lineRule="auto"/>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Εάν μετά από 2 ώρες συνεχίζετε να έχετε ημικρανία</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Εάν δεν υπήρξε αποτέλεσμα με την πρώτη δόση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 xml:space="preserve"> κατά τη διάρκεια μιας κρίσης, δεν πρέπει να λάβετε δεύτερη δόση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 xml:space="preserve"> για τη θεραπεία της ίδιας κρίσης. Είναι πιθανόν όμως να υπάρχει ανταπόκριση με τη λήψη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 xml:space="preserve"> σε μια επόμενη κρίση.</w:t>
      </w:r>
    </w:p>
    <w:p w:rsidR="00F04CC9" w:rsidRPr="00F82D1C" w:rsidRDefault="00F04CC9" w:rsidP="00F04CC9">
      <w:pPr>
        <w:autoSpaceDE w:val="0"/>
        <w:autoSpaceDN w:val="0"/>
        <w:adjustRightInd w:val="0"/>
        <w:spacing w:line="240" w:lineRule="auto"/>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 xml:space="preserve">Μη λαμβάνετε περισσότερες από 2 δόσεις του </w:t>
      </w:r>
      <w:proofErr w:type="spellStart"/>
      <w:r w:rsidRPr="00F82D1C">
        <w:rPr>
          <w:rFonts w:ascii="Times New Roman" w:hAnsi="Times New Roman" w:cs="Times New Roman"/>
          <w:b/>
          <w:bCs/>
          <w:sz w:val="22"/>
          <w:szCs w:val="22"/>
        </w:rPr>
        <w:t>Rizatriptan</w:t>
      </w:r>
      <w:proofErr w:type="spellEnd"/>
      <w:r w:rsidRPr="00F82D1C">
        <w:rPr>
          <w:rFonts w:ascii="Times New Roman" w:hAnsi="Times New Roman" w:cs="Times New Roman"/>
          <w:b/>
          <w:bCs/>
          <w:sz w:val="22"/>
          <w:szCs w:val="22"/>
          <w:lang w:val="el-GR"/>
        </w:rPr>
        <w:t>/</w:t>
      </w:r>
      <w:proofErr w:type="spellStart"/>
      <w:r w:rsidRPr="00F82D1C">
        <w:rPr>
          <w:rFonts w:ascii="Times New Roman" w:hAnsi="Times New Roman" w:cs="Times New Roman"/>
          <w:b/>
          <w:bCs/>
          <w:sz w:val="22"/>
          <w:szCs w:val="22"/>
        </w:rPr>
        <w:t>Genepharm</w:t>
      </w:r>
      <w:proofErr w:type="spellEnd"/>
      <w:r w:rsidRPr="00F82D1C">
        <w:rPr>
          <w:rFonts w:ascii="Times New Roman" w:hAnsi="Times New Roman" w:cs="Times New Roman"/>
          <w:b/>
          <w:bCs/>
          <w:sz w:val="22"/>
          <w:szCs w:val="22"/>
          <w:lang w:val="el-GR"/>
        </w:rPr>
        <w:t xml:space="preserve"> σε διάστημα 24 ωρών (για παράδειγμα, μην παίρνετε περισσότερα από δύο δισκία των 10 </w:t>
      </w:r>
      <w:r w:rsidRPr="00F82D1C">
        <w:rPr>
          <w:rFonts w:ascii="Times New Roman" w:hAnsi="Times New Roman" w:cs="Times New Roman"/>
          <w:b/>
          <w:bCs/>
          <w:sz w:val="22"/>
          <w:szCs w:val="22"/>
        </w:rPr>
        <w:t>mg</w:t>
      </w:r>
      <w:r w:rsidRPr="00F82D1C">
        <w:rPr>
          <w:rFonts w:ascii="Times New Roman" w:hAnsi="Times New Roman" w:cs="Times New Roman"/>
          <w:b/>
          <w:bCs/>
          <w:sz w:val="22"/>
          <w:szCs w:val="22"/>
          <w:lang w:val="el-GR"/>
        </w:rPr>
        <w:t xml:space="preserve"> ή των 5 </w:t>
      </w:r>
      <w:r w:rsidRPr="00F82D1C">
        <w:rPr>
          <w:rFonts w:ascii="Times New Roman" w:hAnsi="Times New Roman" w:cs="Times New Roman"/>
          <w:b/>
          <w:bCs/>
          <w:sz w:val="22"/>
          <w:szCs w:val="22"/>
        </w:rPr>
        <w:t>mg</w:t>
      </w:r>
      <w:r w:rsidRPr="00F82D1C">
        <w:rPr>
          <w:rFonts w:ascii="Times New Roman" w:hAnsi="Times New Roman" w:cs="Times New Roman"/>
          <w:b/>
          <w:bCs/>
          <w:sz w:val="22"/>
          <w:szCs w:val="22"/>
          <w:lang w:val="el-GR"/>
        </w:rPr>
        <w:t xml:space="preserve"> σε διάστημα 24 ωρών). Θα πρέπει να περιμένετε τουλάχιστον 2 ώρες μεταξύ των δόσεων.</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Pr>
          <w:rFonts w:ascii="Times New Roman" w:hAnsi="Times New Roman" w:cs="Times New Roman"/>
          <w:sz w:val="22"/>
          <w:szCs w:val="22"/>
          <w:lang w:val="el-GR"/>
        </w:rPr>
        <w:t>Εά</w:t>
      </w:r>
      <w:r w:rsidRPr="00F82D1C">
        <w:rPr>
          <w:rFonts w:ascii="Times New Roman" w:hAnsi="Times New Roman" w:cs="Times New Roman"/>
          <w:sz w:val="22"/>
          <w:szCs w:val="22"/>
          <w:lang w:val="el-GR"/>
        </w:rPr>
        <w:t>ν η κατάστασή σας επιδεινώνεται, ζητήστε ιατρική φροντίδα.</w:t>
      </w:r>
    </w:p>
    <w:p w:rsidR="00F04CC9" w:rsidRPr="00F82D1C" w:rsidRDefault="00F04CC9" w:rsidP="00F04CC9">
      <w:pPr>
        <w:autoSpaceDE w:val="0"/>
        <w:autoSpaceDN w:val="0"/>
        <w:adjustRightInd w:val="0"/>
        <w:spacing w:line="240" w:lineRule="auto"/>
        <w:rPr>
          <w:rFonts w:ascii="Times New Roman" w:hAnsi="Times New Roman" w:cs="Times New Roman"/>
          <w:b/>
          <w:bCs/>
          <w:sz w:val="22"/>
          <w:szCs w:val="22"/>
          <w:lang w:val="el-GR"/>
        </w:rPr>
      </w:pPr>
      <w:r>
        <w:rPr>
          <w:rFonts w:ascii="Times New Roman" w:hAnsi="Times New Roman" w:cs="Times New Roman"/>
          <w:b/>
          <w:bCs/>
          <w:sz w:val="22"/>
          <w:szCs w:val="22"/>
          <w:lang w:val="el-GR"/>
        </w:rPr>
        <w:t>Εά</w:t>
      </w:r>
      <w:r w:rsidRPr="00F82D1C">
        <w:rPr>
          <w:rFonts w:ascii="Times New Roman" w:hAnsi="Times New Roman" w:cs="Times New Roman"/>
          <w:b/>
          <w:bCs/>
          <w:sz w:val="22"/>
          <w:szCs w:val="22"/>
          <w:lang w:val="el-GR"/>
        </w:rPr>
        <w:t xml:space="preserve">ν πάρετε μεγαλύτερη δόση </w:t>
      </w:r>
      <w:proofErr w:type="spellStart"/>
      <w:r w:rsidRPr="00F82D1C">
        <w:rPr>
          <w:rFonts w:ascii="Times New Roman" w:hAnsi="Times New Roman" w:cs="Times New Roman"/>
          <w:b/>
          <w:bCs/>
          <w:sz w:val="22"/>
          <w:szCs w:val="22"/>
        </w:rPr>
        <w:t>Rizatriptan</w:t>
      </w:r>
      <w:proofErr w:type="spellEnd"/>
      <w:r w:rsidRPr="00F82D1C">
        <w:rPr>
          <w:rFonts w:ascii="Times New Roman" w:hAnsi="Times New Roman" w:cs="Times New Roman"/>
          <w:b/>
          <w:bCs/>
          <w:sz w:val="22"/>
          <w:szCs w:val="22"/>
          <w:lang w:val="el-GR"/>
        </w:rPr>
        <w:t>/</w:t>
      </w:r>
      <w:proofErr w:type="spellStart"/>
      <w:r w:rsidRPr="00F82D1C">
        <w:rPr>
          <w:rFonts w:ascii="Times New Roman" w:hAnsi="Times New Roman" w:cs="Times New Roman"/>
          <w:b/>
          <w:bCs/>
          <w:sz w:val="22"/>
          <w:szCs w:val="22"/>
        </w:rPr>
        <w:t>Genepharm</w:t>
      </w:r>
      <w:proofErr w:type="spellEnd"/>
      <w:r w:rsidRPr="00F82D1C">
        <w:rPr>
          <w:rFonts w:ascii="Times New Roman" w:hAnsi="Times New Roman" w:cs="Times New Roman"/>
          <w:b/>
          <w:bCs/>
          <w:sz w:val="22"/>
          <w:szCs w:val="22"/>
          <w:lang w:val="el-GR"/>
        </w:rPr>
        <w:t xml:space="preserve"> από την κανονική</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Αν πάρετε </w:t>
      </w:r>
      <w:r>
        <w:rPr>
          <w:rFonts w:ascii="Times New Roman" w:hAnsi="Times New Roman" w:cs="Times New Roman"/>
          <w:sz w:val="22"/>
          <w:szCs w:val="22"/>
          <w:lang w:val="el-GR"/>
        </w:rPr>
        <w:t>μεγαλύτερη δόση</w:t>
      </w:r>
      <w:r w:rsidRPr="00F82D1C">
        <w:rPr>
          <w:rFonts w:ascii="Times New Roman" w:hAnsi="Times New Roman" w:cs="Times New Roman"/>
          <w:sz w:val="22"/>
          <w:szCs w:val="22"/>
          <w:lang w:val="el-GR"/>
        </w:rPr>
        <w:t xml:space="preserve">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 xml:space="preserve"> από </w:t>
      </w:r>
      <w:r>
        <w:rPr>
          <w:rFonts w:ascii="Times New Roman" w:hAnsi="Times New Roman" w:cs="Times New Roman"/>
          <w:sz w:val="22"/>
          <w:szCs w:val="22"/>
          <w:lang w:val="el-GR"/>
        </w:rPr>
        <w:t>την κανονική</w:t>
      </w:r>
      <w:r w:rsidRPr="00F82D1C">
        <w:rPr>
          <w:rFonts w:ascii="Times New Roman" w:hAnsi="Times New Roman" w:cs="Times New Roman"/>
          <w:sz w:val="22"/>
          <w:szCs w:val="22"/>
          <w:lang w:val="el-GR"/>
        </w:rPr>
        <w:t>, μιλήστε στο</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 γιατρό ή το</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 φαρμακοποιό σας αμέσως. Πάρτε μαζί σας το κουτί του φαρμάκου.</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Σημεία </w:t>
      </w:r>
      <w:proofErr w:type="spellStart"/>
      <w:r w:rsidRPr="00F82D1C">
        <w:rPr>
          <w:rFonts w:ascii="Times New Roman" w:hAnsi="Times New Roman" w:cs="Times New Roman"/>
          <w:sz w:val="22"/>
          <w:szCs w:val="22"/>
          <w:lang w:val="el-GR"/>
        </w:rPr>
        <w:t>υπερδοσολογίας</w:t>
      </w:r>
      <w:proofErr w:type="spellEnd"/>
      <w:r w:rsidRPr="00F82D1C">
        <w:rPr>
          <w:rFonts w:ascii="Times New Roman" w:hAnsi="Times New Roman" w:cs="Times New Roman"/>
          <w:sz w:val="22"/>
          <w:szCs w:val="22"/>
          <w:lang w:val="el-GR"/>
        </w:rPr>
        <w:t xml:space="preserve"> μπορεί να περιλαμβάνουν ζάλη, </w:t>
      </w:r>
      <w:r>
        <w:rPr>
          <w:rFonts w:ascii="Times New Roman" w:hAnsi="Times New Roman" w:cs="Times New Roman"/>
          <w:sz w:val="22"/>
          <w:szCs w:val="22"/>
          <w:lang w:val="el-GR"/>
        </w:rPr>
        <w:t>υπνηλία</w:t>
      </w:r>
      <w:r w:rsidRPr="00F82D1C">
        <w:rPr>
          <w:rFonts w:ascii="Times New Roman" w:hAnsi="Times New Roman" w:cs="Times New Roman"/>
          <w:sz w:val="22"/>
          <w:szCs w:val="22"/>
          <w:lang w:val="el-GR"/>
        </w:rPr>
        <w:t xml:space="preserve">, έμετο, λιποθυμία και χαμηλές </w:t>
      </w:r>
      <w:proofErr w:type="spellStart"/>
      <w:r w:rsidRPr="00F82D1C">
        <w:rPr>
          <w:rFonts w:ascii="Times New Roman" w:hAnsi="Times New Roman" w:cs="Times New Roman"/>
          <w:sz w:val="22"/>
          <w:szCs w:val="22"/>
          <w:lang w:val="el-GR"/>
        </w:rPr>
        <w:t>σφύξεις</w:t>
      </w:r>
      <w:proofErr w:type="spellEnd"/>
      <w:r w:rsidRPr="00F82D1C">
        <w:rPr>
          <w:rFonts w:ascii="Times New Roman" w:hAnsi="Times New Roman" w:cs="Times New Roman"/>
          <w:sz w:val="22"/>
          <w:szCs w:val="22"/>
          <w:lang w:val="el-GR"/>
        </w:rPr>
        <w:t>.</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Αν έχετε περισσότερες ερωτήσεις σχετικά με τη χρήση αυτού του φαρμάκου, ρωτήστε το</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 γιατρό ή το</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 φαρμακοποιό σας.</w:t>
      </w:r>
    </w:p>
    <w:p w:rsidR="00F04CC9" w:rsidRPr="00F82D1C" w:rsidRDefault="00F04CC9" w:rsidP="00F04CC9">
      <w:pPr>
        <w:numPr>
          <w:ilvl w:val="0"/>
          <w:numId w:val="4"/>
        </w:numPr>
        <w:autoSpaceDE w:val="0"/>
        <w:autoSpaceDN w:val="0"/>
        <w:adjustRightInd w:val="0"/>
        <w:spacing w:line="240" w:lineRule="auto"/>
        <w:ind w:left="357" w:hanging="357"/>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Πιθανές ανεπιθύμητες ενέργειες</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Όπως όλα τα φάρμακα, </w:t>
      </w:r>
      <w:r>
        <w:rPr>
          <w:rFonts w:ascii="Times New Roman" w:hAnsi="Times New Roman" w:cs="Times New Roman"/>
          <w:sz w:val="22"/>
          <w:szCs w:val="22"/>
          <w:lang w:val="el-GR"/>
        </w:rPr>
        <w:t>έτσι και αυτό το φάρμακο</w:t>
      </w:r>
      <w:r w:rsidRPr="00F82D1C">
        <w:rPr>
          <w:rFonts w:ascii="Times New Roman" w:hAnsi="Times New Roman" w:cs="Times New Roman"/>
          <w:sz w:val="22"/>
          <w:szCs w:val="22"/>
          <w:lang w:val="el-GR"/>
        </w:rPr>
        <w:t xml:space="preserve"> μπορεί να προκαλέσει ανεπιθύμητες ενέργειες, </w:t>
      </w:r>
      <w:r w:rsidRPr="00C743C3">
        <w:rPr>
          <w:rFonts w:ascii="Times New Roman" w:hAnsi="Times New Roman" w:cs="Times New Roman"/>
          <w:sz w:val="22"/>
          <w:szCs w:val="22"/>
          <w:lang w:val="el-GR"/>
        </w:rPr>
        <w:t>αν και δεν παρουσιάζονται σε όλους τους ανθρώπους</w:t>
      </w:r>
      <w:r w:rsidRPr="00F82D1C">
        <w:rPr>
          <w:rFonts w:ascii="Times New Roman" w:hAnsi="Times New Roman" w:cs="Times New Roman"/>
          <w:sz w:val="22"/>
          <w:szCs w:val="22"/>
          <w:lang w:val="el-GR"/>
        </w:rPr>
        <w:t>. Οι ακόλουθες ανεπιθύμητες ενέργειες μπορεί να εμφανισθούν με αυτό το φάρμακο.</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Σε μελέτες με </w:t>
      </w:r>
      <w:proofErr w:type="spellStart"/>
      <w:r w:rsidRPr="00F82D1C">
        <w:rPr>
          <w:rFonts w:ascii="Times New Roman" w:hAnsi="Times New Roman" w:cs="Times New Roman"/>
          <w:sz w:val="22"/>
          <w:szCs w:val="22"/>
          <w:lang w:val="el-GR"/>
        </w:rPr>
        <w:t>ριζατριπτάνη</w:t>
      </w:r>
      <w:proofErr w:type="spellEnd"/>
      <w:r w:rsidRPr="00F82D1C">
        <w:rPr>
          <w:rFonts w:ascii="Times New Roman" w:hAnsi="Times New Roman" w:cs="Times New Roman"/>
          <w:sz w:val="22"/>
          <w:szCs w:val="22"/>
          <w:lang w:val="el-GR"/>
        </w:rPr>
        <w:t>, οι πιο συχνές ανεπιθύμητες ενέργειες που αναφέρθηκαν ήταν ζάλη, υπνηλία και κόπωση.</w:t>
      </w:r>
    </w:p>
    <w:p w:rsidR="00F04CC9" w:rsidRPr="00C743C3" w:rsidRDefault="00F04CC9" w:rsidP="00F04CC9">
      <w:pPr>
        <w:autoSpaceDE w:val="0"/>
        <w:autoSpaceDN w:val="0"/>
        <w:adjustRightInd w:val="0"/>
        <w:spacing w:line="240" w:lineRule="auto"/>
        <w:rPr>
          <w:rFonts w:ascii="Times New Roman" w:hAnsi="Times New Roman" w:cs="Times New Roman"/>
          <w:b/>
          <w:bCs/>
          <w:i/>
          <w:sz w:val="22"/>
          <w:szCs w:val="22"/>
          <w:lang w:val="el-GR"/>
        </w:rPr>
      </w:pPr>
      <w:r w:rsidRPr="00C743C3">
        <w:rPr>
          <w:rFonts w:ascii="Times New Roman" w:hAnsi="Times New Roman" w:cs="Times New Roman"/>
          <w:b/>
          <w:bCs/>
          <w:i/>
          <w:sz w:val="22"/>
          <w:szCs w:val="22"/>
          <w:lang w:val="el-GR"/>
        </w:rPr>
        <w:t>Συχνές (επηρεάζουν 1 έως 10 χρήστες στους 100)</w:t>
      </w:r>
    </w:p>
    <w:p w:rsidR="00F04CC9" w:rsidRPr="00F82D1C" w:rsidRDefault="00F04CC9" w:rsidP="00F04CC9">
      <w:pPr>
        <w:pStyle w:val="a3"/>
        <w:numPr>
          <w:ilvl w:val="1"/>
          <w:numId w:val="2"/>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μυρμηκίαση (παραισθησία), </w:t>
      </w:r>
      <w:r>
        <w:rPr>
          <w:rFonts w:ascii="Times New Roman" w:hAnsi="Times New Roman" w:cs="Times New Roman"/>
          <w:sz w:val="22"/>
          <w:szCs w:val="22"/>
          <w:lang w:val="el-GR"/>
        </w:rPr>
        <w:t>πονοκέφαλος</w:t>
      </w:r>
      <w:r w:rsidRPr="00F82D1C">
        <w:rPr>
          <w:rFonts w:ascii="Times New Roman" w:hAnsi="Times New Roman" w:cs="Times New Roman"/>
          <w:sz w:val="22"/>
          <w:szCs w:val="22"/>
          <w:lang w:val="el-GR"/>
        </w:rPr>
        <w:t>, μειωμένη ευαισθησία του δέρματος (υπαισθησία), μειωμένη πνευματική οξύτητα</w:t>
      </w:r>
    </w:p>
    <w:p w:rsidR="00F04CC9" w:rsidRPr="00F82D1C" w:rsidRDefault="00F04CC9" w:rsidP="00F04CC9">
      <w:pPr>
        <w:pStyle w:val="a3"/>
        <w:numPr>
          <w:ilvl w:val="1"/>
          <w:numId w:val="2"/>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γρήγορος ή μη φυσιολογικός καρδιακός παλμός (αίσθημα </w:t>
      </w:r>
      <w:proofErr w:type="spellStart"/>
      <w:r w:rsidRPr="00F82D1C">
        <w:rPr>
          <w:rFonts w:ascii="Times New Roman" w:hAnsi="Times New Roman" w:cs="Times New Roman"/>
          <w:sz w:val="22"/>
          <w:szCs w:val="22"/>
          <w:lang w:val="el-GR"/>
        </w:rPr>
        <w:t>παλμών)</w:t>
      </w:r>
      <w:r>
        <w:rPr>
          <w:rFonts w:ascii="Times New Roman" w:hAnsi="Times New Roman" w:cs="Times New Roman"/>
          <w:sz w:val="22"/>
          <w:szCs w:val="22"/>
          <w:lang w:val="el-GR"/>
        </w:rPr>
        <w:t>ερυθρότητα</w:t>
      </w:r>
      <w:proofErr w:type="spellEnd"/>
      <w:r>
        <w:rPr>
          <w:rFonts w:ascii="Times New Roman" w:hAnsi="Times New Roman" w:cs="Times New Roman"/>
          <w:sz w:val="22"/>
          <w:szCs w:val="22"/>
          <w:lang w:val="el-GR"/>
        </w:rPr>
        <w:t xml:space="preserve"> του προσώπου που διαρκεί μικρό διάστημα (αιφνίδιο ερύθημα)</w:t>
      </w:r>
    </w:p>
    <w:p w:rsidR="00F04CC9" w:rsidRPr="00F82D1C" w:rsidRDefault="00F04CC9" w:rsidP="00F04CC9">
      <w:pPr>
        <w:pStyle w:val="a3"/>
        <w:numPr>
          <w:ilvl w:val="1"/>
          <w:numId w:val="2"/>
        </w:numPr>
        <w:autoSpaceDE w:val="0"/>
        <w:autoSpaceDN w:val="0"/>
        <w:adjustRightInd w:val="0"/>
        <w:spacing w:after="0" w:line="240" w:lineRule="auto"/>
        <w:ind w:left="357" w:hanging="357"/>
        <w:rPr>
          <w:rFonts w:ascii="Times New Roman" w:hAnsi="Times New Roman" w:cs="Times New Roman"/>
          <w:sz w:val="22"/>
          <w:szCs w:val="22"/>
          <w:lang w:val="el-GR"/>
        </w:rPr>
      </w:pPr>
    </w:p>
    <w:p w:rsidR="00F04CC9" w:rsidRPr="00F82D1C" w:rsidRDefault="00F04CC9" w:rsidP="00F04CC9">
      <w:pPr>
        <w:pStyle w:val="a3"/>
        <w:numPr>
          <w:ilvl w:val="1"/>
          <w:numId w:val="2"/>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δυσφορία του λαιμού</w:t>
      </w:r>
    </w:p>
    <w:p w:rsidR="00F04CC9" w:rsidRPr="00F82D1C" w:rsidRDefault="00F04CC9" w:rsidP="00F04CC9">
      <w:pPr>
        <w:pStyle w:val="a3"/>
        <w:numPr>
          <w:ilvl w:val="1"/>
          <w:numId w:val="2"/>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αίσθηση ασθένειας (ναυτία), ξηροστομία, έμετος, διάρροια, δυσπεψία</w:t>
      </w:r>
    </w:p>
    <w:p w:rsidR="00F04CC9" w:rsidRPr="002438C2" w:rsidRDefault="00F04CC9" w:rsidP="00F04CC9">
      <w:pPr>
        <w:pStyle w:val="a3"/>
        <w:numPr>
          <w:ilvl w:val="1"/>
          <w:numId w:val="2"/>
        </w:numPr>
        <w:autoSpaceDE w:val="0"/>
        <w:autoSpaceDN w:val="0"/>
        <w:adjustRightInd w:val="0"/>
        <w:spacing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αίσθημα βάρους σε σημεία του σώματος</w:t>
      </w:r>
      <w:r>
        <w:rPr>
          <w:rFonts w:ascii="Times New Roman" w:hAnsi="Times New Roman" w:cs="Times New Roman"/>
          <w:sz w:val="22"/>
          <w:szCs w:val="22"/>
          <w:lang w:val="el-GR"/>
        </w:rPr>
        <w:t>,</w:t>
      </w:r>
      <w:r w:rsidRPr="002438C2">
        <w:rPr>
          <w:rFonts w:ascii="Times New Roman" w:hAnsi="Times New Roman" w:cs="Times New Roman"/>
          <w:sz w:val="22"/>
          <w:szCs w:val="22"/>
          <w:lang w:val="el-GR"/>
        </w:rPr>
        <w:t xml:space="preserve"> </w:t>
      </w:r>
      <w:r w:rsidRPr="00F82D1C">
        <w:rPr>
          <w:rFonts w:ascii="Times New Roman" w:hAnsi="Times New Roman" w:cs="Times New Roman"/>
          <w:sz w:val="22"/>
          <w:szCs w:val="22"/>
          <w:lang w:val="el-GR"/>
        </w:rPr>
        <w:t xml:space="preserve">αυχενικός πόνος, </w:t>
      </w:r>
      <w:r>
        <w:rPr>
          <w:rFonts w:ascii="Times New Roman" w:hAnsi="Times New Roman" w:cs="Times New Roman"/>
          <w:sz w:val="22"/>
          <w:szCs w:val="22"/>
          <w:lang w:val="el-GR"/>
        </w:rPr>
        <w:t>δυσκαμψία</w:t>
      </w:r>
    </w:p>
    <w:p w:rsidR="00F04CC9" w:rsidRPr="00F82D1C" w:rsidRDefault="00F04CC9" w:rsidP="00F04CC9">
      <w:pPr>
        <w:pStyle w:val="a3"/>
        <w:numPr>
          <w:ilvl w:val="1"/>
          <w:numId w:val="2"/>
        </w:numPr>
        <w:autoSpaceDE w:val="0"/>
        <w:autoSpaceDN w:val="0"/>
        <w:adjustRightInd w:val="0"/>
        <w:spacing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κοιλιακό</w:t>
      </w:r>
      <w:r>
        <w:rPr>
          <w:rFonts w:ascii="Times New Roman" w:hAnsi="Times New Roman" w:cs="Times New Roman"/>
          <w:sz w:val="22"/>
          <w:szCs w:val="22"/>
          <w:lang w:val="el-GR"/>
        </w:rPr>
        <w:t>ς πόνος</w:t>
      </w:r>
      <w:r w:rsidRPr="00F82D1C">
        <w:rPr>
          <w:rFonts w:ascii="Times New Roman" w:hAnsi="Times New Roman" w:cs="Times New Roman"/>
          <w:sz w:val="22"/>
          <w:szCs w:val="22"/>
          <w:lang w:val="el-GR"/>
        </w:rPr>
        <w:t xml:space="preserve"> ή πόνος στο θώρακα</w:t>
      </w:r>
    </w:p>
    <w:p w:rsidR="00F04CC9" w:rsidRPr="00F82D1C" w:rsidRDefault="00F04CC9" w:rsidP="00F04CC9">
      <w:pPr>
        <w:pStyle w:val="a3"/>
        <w:numPr>
          <w:ilvl w:val="1"/>
          <w:numId w:val="2"/>
        </w:numPr>
        <w:autoSpaceDE w:val="0"/>
        <w:autoSpaceDN w:val="0"/>
        <w:adjustRightInd w:val="0"/>
        <w:spacing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αϋπνία</w:t>
      </w:r>
    </w:p>
    <w:p w:rsidR="00F04CC9" w:rsidRPr="002438C2" w:rsidRDefault="00F04CC9" w:rsidP="00F04CC9">
      <w:pPr>
        <w:autoSpaceDE w:val="0"/>
        <w:autoSpaceDN w:val="0"/>
        <w:adjustRightInd w:val="0"/>
        <w:spacing w:line="240" w:lineRule="auto"/>
        <w:rPr>
          <w:rFonts w:ascii="Times New Roman" w:hAnsi="Times New Roman" w:cs="Times New Roman"/>
          <w:b/>
          <w:bCs/>
          <w:i/>
          <w:sz w:val="22"/>
          <w:szCs w:val="22"/>
          <w:lang w:val="el-GR"/>
        </w:rPr>
      </w:pPr>
      <w:r w:rsidRPr="002438C2">
        <w:rPr>
          <w:rFonts w:ascii="Times New Roman" w:hAnsi="Times New Roman" w:cs="Times New Roman"/>
          <w:b/>
          <w:bCs/>
          <w:i/>
          <w:sz w:val="22"/>
          <w:szCs w:val="22"/>
          <w:lang w:val="el-GR"/>
        </w:rPr>
        <w:t>Όχι συχνές (επηρεάζουν 1 έως 10 χρήστες στους 1</w:t>
      </w:r>
      <w:r>
        <w:rPr>
          <w:rFonts w:ascii="Times New Roman" w:hAnsi="Times New Roman" w:cs="Times New Roman"/>
          <w:b/>
          <w:bCs/>
          <w:i/>
          <w:sz w:val="22"/>
          <w:szCs w:val="22"/>
          <w:lang w:val="el-GR"/>
        </w:rPr>
        <w:t>.</w:t>
      </w:r>
      <w:r w:rsidRPr="002438C2">
        <w:rPr>
          <w:rFonts w:ascii="Times New Roman" w:hAnsi="Times New Roman" w:cs="Times New Roman"/>
          <w:b/>
          <w:bCs/>
          <w:i/>
          <w:sz w:val="22"/>
          <w:szCs w:val="22"/>
          <w:lang w:val="el-GR"/>
        </w:rPr>
        <w:t>000)</w:t>
      </w:r>
    </w:p>
    <w:p w:rsidR="00F04CC9" w:rsidRPr="00F82D1C" w:rsidRDefault="00F04CC9" w:rsidP="00F04CC9">
      <w:pPr>
        <w:pStyle w:val="a3"/>
        <w:numPr>
          <w:ilvl w:val="1"/>
          <w:numId w:val="2"/>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έλλειψη σταθερότητας κατά την κίνηση (αταξία), ζάλη (ίλιγγος), θολή όραση</w:t>
      </w:r>
    </w:p>
    <w:p w:rsidR="00F04CC9" w:rsidRDefault="00F04CC9" w:rsidP="00F04CC9">
      <w:pPr>
        <w:pStyle w:val="a3"/>
        <w:numPr>
          <w:ilvl w:val="1"/>
          <w:numId w:val="2"/>
        </w:numPr>
        <w:autoSpaceDE w:val="0"/>
        <w:autoSpaceDN w:val="0"/>
        <w:adjustRightInd w:val="0"/>
        <w:spacing w:after="0" w:line="240" w:lineRule="auto"/>
        <w:ind w:left="357" w:hanging="357"/>
        <w:rPr>
          <w:rFonts w:ascii="Times New Roman" w:hAnsi="Times New Roman" w:cs="Times New Roman"/>
          <w:sz w:val="22"/>
          <w:szCs w:val="22"/>
          <w:lang w:val="el-GR"/>
        </w:rPr>
      </w:pPr>
      <w:r>
        <w:rPr>
          <w:rFonts w:ascii="Times New Roman" w:hAnsi="Times New Roman" w:cs="Times New Roman"/>
          <w:sz w:val="22"/>
          <w:szCs w:val="22"/>
          <w:lang w:val="el-GR"/>
        </w:rPr>
        <w:t>άσχημη γεύση στο στόμα</w:t>
      </w:r>
    </w:p>
    <w:p w:rsidR="00F04CC9" w:rsidRDefault="00F04CC9" w:rsidP="00F04CC9">
      <w:pPr>
        <w:pStyle w:val="a3"/>
        <w:numPr>
          <w:ilvl w:val="1"/>
          <w:numId w:val="2"/>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σύγχυση, νευρικότητα </w:t>
      </w:r>
    </w:p>
    <w:p w:rsidR="00F04CC9" w:rsidRPr="00F82D1C" w:rsidRDefault="00F04CC9" w:rsidP="00F04CC9">
      <w:pPr>
        <w:pStyle w:val="a3"/>
        <w:numPr>
          <w:ilvl w:val="1"/>
          <w:numId w:val="2"/>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lastRenderedPageBreak/>
        <w:t xml:space="preserve">τρόμος, λιποθυμία (συγκοπή), </w:t>
      </w:r>
    </w:p>
    <w:p w:rsidR="00F04CC9" w:rsidRPr="00F82D1C" w:rsidRDefault="00F04CC9" w:rsidP="00F04CC9">
      <w:pPr>
        <w:pStyle w:val="a3"/>
        <w:numPr>
          <w:ilvl w:val="1"/>
          <w:numId w:val="2"/>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υψηλή αρτηριακή πίεση (υπέρταση), δίψα</w:t>
      </w:r>
      <w:r w:rsidRPr="00274AF9">
        <w:rPr>
          <w:rFonts w:ascii="Times New Roman" w:hAnsi="Times New Roman" w:cs="Times New Roman"/>
          <w:sz w:val="22"/>
          <w:szCs w:val="22"/>
          <w:lang w:val="el-GR"/>
        </w:rPr>
        <w:t xml:space="preserve"> </w:t>
      </w:r>
      <w:r>
        <w:rPr>
          <w:rFonts w:ascii="Times New Roman" w:hAnsi="Times New Roman" w:cs="Times New Roman"/>
          <w:sz w:val="22"/>
          <w:szCs w:val="22"/>
          <w:lang w:val="el-GR"/>
        </w:rPr>
        <w:t xml:space="preserve">εξάψεις, </w:t>
      </w:r>
      <w:r w:rsidRPr="00F82D1C">
        <w:rPr>
          <w:rFonts w:ascii="Times New Roman" w:hAnsi="Times New Roman" w:cs="Times New Roman"/>
          <w:sz w:val="22"/>
          <w:szCs w:val="22"/>
          <w:lang w:val="el-GR"/>
        </w:rPr>
        <w:t>εφίδρωση</w:t>
      </w:r>
    </w:p>
    <w:p w:rsidR="00F04CC9" w:rsidRPr="00F82D1C" w:rsidRDefault="00F04CC9" w:rsidP="00F04CC9">
      <w:pPr>
        <w:pStyle w:val="a3"/>
        <w:numPr>
          <w:ilvl w:val="1"/>
          <w:numId w:val="2"/>
        </w:numPr>
        <w:autoSpaceDE w:val="0"/>
        <w:autoSpaceDN w:val="0"/>
        <w:adjustRightInd w:val="0"/>
        <w:spacing w:after="0" w:line="240" w:lineRule="auto"/>
        <w:ind w:left="357" w:hanging="357"/>
        <w:rPr>
          <w:rFonts w:ascii="Times New Roman" w:hAnsi="Times New Roman" w:cs="Times New Roman"/>
          <w:sz w:val="22"/>
          <w:szCs w:val="22"/>
          <w:lang w:val="el-GR"/>
        </w:rPr>
      </w:pPr>
      <w:r>
        <w:rPr>
          <w:rFonts w:ascii="Times New Roman" w:hAnsi="Times New Roman" w:cs="Times New Roman"/>
          <w:sz w:val="22"/>
          <w:szCs w:val="22"/>
          <w:lang w:val="el-GR"/>
        </w:rPr>
        <w:t xml:space="preserve">εξάνθημα, φαγούρα </w:t>
      </w:r>
      <w:r w:rsidRPr="00F82D1C">
        <w:rPr>
          <w:rFonts w:ascii="Times New Roman" w:hAnsi="Times New Roman" w:cs="Times New Roman"/>
          <w:sz w:val="22"/>
          <w:szCs w:val="22"/>
          <w:lang w:val="el-GR"/>
        </w:rPr>
        <w:t xml:space="preserve">, εξάνθημα με </w:t>
      </w:r>
      <w:r>
        <w:rPr>
          <w:rFonts w:ascii="Times New Roman" w:hAnsi="Times New Roman" w:cs="Times New Roman"/>
          <w:sz w:val="22"/>
          <w:szCs w:val="22"/>
          <w:lang w:val="el-GR"/>
        </w:rPr>
        <w:t xml:space="preserve">φαγούρα και </w:t>
      </w:r>
      <w:r w:rsidRPr="00F82D1C">
        <w:rPr>
          <w:rFonts w:ascii="Times New Roman" w:hAnsi="Times New Roman" w:cs="Times New Roman"/>
          <w:sz w:val="22"/>
          <w:szCs w:val="22"/>
          <w:lang w:val="el-GR"/>
        </w:rPr>
        <w:t>οίδημα (κνίδωση),</w:t>
      </w:r>
      <w:r>
        <w:rPr>
          <w:rFonts w:ascii="Times New Roman" w:hAnsi="Times New Roman" w:cs="Times New Roman"/>
          <w:sz w:val="22"/>
          <w:szCs w:val="22"/>
          <w:lang w:val="el-GR"/>
        </w:rPr>
        <w:t xml:space="preserve"> </w:t>
      </w:r>
      <w:r w:rsidRPr="00274AF9">
        <w:rPr>
          <w:rFonts w:ascii="Times New Roman" w:hAnsi="Times New Roman" w:cs="Times New Roman"/>
          <w:spacing w:val="-3"/>
          <w:sz w:val="22"/>
          <w:szCs w:val="22"/>
          <w:lang w:val="el-GR"/>
        </w:rPr>
        <w:t>ο</w:t>
      </w:r>
      <w:r>
        <w:rPr>
          <w:rFonts w:ascii="Times New Roman" w:hAnsi="Times New Roman" w:cs="Times New Roman"/>
          <w:spacing w:val="-3"/>
          <w:sz w:val="22"/>
          <w:szCs w:val="22"/>
          <w:lang w:val="el-GR"/>
        </w:rPr>
        <w:t>ίδημα στο πρόσωπο, τα χείλη, τη</w:t>
      </w:r>
      <w:r w:rsidRPr="00274AF9">
        <w:rPr>
          <w:rFonts w:ascii="Times New Roman" w:hAnsi="Times New Roman" w:cs="Times New Roman"/>
          <w:spacing w:val="-3"/>
          <w:sz w:val="22"/>
          <w:szCs w:val="22"/>
          <w:lang w:val="el-GR"/>
        </w:rPr>
        <w:t xml:space="preserve"> γλώσσα και/ή το</w:t>
      </w:r>
      <w:r>
        <w:rPr>
          <w:rFonts w:ascii="Times New Roman" w:hAnsi="Times New Roman" w:cs="Times New Roman"/>
          <w:spacing w:val="-3"/>
          <w:sz w:val="22"/>
          <w:szCs w:val="22"/>
          <w:lang w:val="el-GR"/>
        </w:rPr>
        <w:t>ν</w:t>
      </w:r>
      <w:r w:rsidRPr="00274AF9">
        <w:rPr>
          <w:rFonts w:ascii="Times New Roman" w:hAnsi="Times New Roman" w:cs="Times New Roman"/>
          <w:spacing w:val="-3"/>
          <w:sz w:val="22"/>
          <w:szCs w:val="22"/>
          <w:lang w:val="el-GR"/>
        </w:rPr>
        <w:t xml:space="preserve"> λαιμό, που μπορεί να προκαλέσ</w:t>
      </w:r>
      <w:r>
        <w:rPr>
          <w:rFonts w:ascii="Times New Roman" w:hAnsi="Times New Roman" w:cs="Times New Roman"/>
          <w:spacing w:val="-3"/>
          <w:sz w:val="22"/>
          <w:szCs w:val="22"/>
          <w:lang w:val="el-GR"/>
        </w:rPr>
        <w:t>ει</w:t>
      </w:r>
      <w:r w:rsidRPr="00274AF9">
        <w:rPr>
          <w:rFonts w:ascii="Times New Roman" w:hAnsi="Times New Roman" w:cs="Times New Roman"/>
          <w:spacing w:val="-3"/>
          <w:sz w:val="22"/>
          <w:szCs w:val="22"/>
          <w:lang w:val="el-GR"/>
        </w:rPr>
        <w:t xml:space="preserve"> δυσκολία στην αναπνοή και/ή στην κατάποση (</w:t>
      </w:r>
      <w:proofErr w:type="spellStart"/>
      <w:r w:rsidRPr="00274AF9">
        <w:rPr>
          <w:rFonts w:ascii="Times New Roman" w:hAnsi="Times New Roman" w:cs="Times New Roman"/>
          <w:spacing w:val="-3"/>
          <w:sz w:val="22"/>
          <w:szCs w:val="22"/>
          <w:lang w:val="el-GR"/>
        </w:rPr>
        <w:t>αγγειοοίδημα</w:t>
      </w:r>
      <w:proofErr w:type="spellEnd"/>
      <w:r w:rsidRPr="00274AF9">
        <w:rPr>
          <w:rFonts w:ascii="Times New Roman" w:hAnsi="Times New Roman" w:cs="Times New Roman"/>
          <w:spacing w:val="-3"/>
          <w:sz w:val="22"/>
          <w:szCs w:val="22"/>
          <w:lang w:val="el-GR"/>
        </w:rPr>
        <w:t>), δυσκολία στην αναπνοή (δύσπνοια).</w:t>
      </w:r>
    </w:p>
    <w:p w:rsidR="00F04CC9" w:rsidRPr="00F82D1C" w:rsidRDefault="00F04CC9" w:rsidP="00F04CC9">
      <w:pPr>
        <w:pStyle w:val="a3"/>
        <w:numPr>
          <w:ilvl w:val="1"/>
          <w:numId w:val="2"/>
        </w:numPr>
        <w:autoSpaceDE w:val="0"/>
        <w:autoSpaceDN w:val="0"/>
        <w:adjustRightInd w:val="0"/>
        <w:spacing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 μυϊκή αδυναμία</w:t>
      </w:r>
      <w:r>
        <w:rPr>
          <w:rFonts w:ascii="Times New Roman" w:hAnsi="Times New Roman" w:cs="Times New Roman"/>
          <w:sz w:val="22"/>
          <w:szCs w:val="22"/>
          <w:lang w:val="el-GR"/>
        </w:rPr>
        <w:t>, τοπικό σφίξιμο, πόνος στο πρόσωπο, μυϊκός πόνος</w:t>
      </w:r>
    </w:p>
    <w:p w:rsidR="00F04CC9" w:rsidRPr="00F82D1C" w:rsidRDefault="00F04CC9" w:rsidP="00F04CC9">
      <w:pPr>
        <w:pStyle w:val="a3"/>
        <w:numPr>
          <w:ilvl w:val="1"/>
          <w:numId w:val="2"/>
        </w:numPr>
        <w:autoSpaceDE w:val="0"/>
        <w:autoSpaceDN w:val="0"/>
        <w:adjustRightInd w:val="0"/>
        <w:spacing w:line="240" w:lineRule="auto"/>
        <w:ind w:left="357" w:hanging="357"/>
        <w:rPr>
          <w:rFonts w:ascii="Times New Roman" w:hAnsi="Times New Roman" w:cs="Times New Roman"/>
          <w:sz w:val="22"/>
          <w:szCs w:val="22"/>
          <w:lang w:val="el-GR"/>
        </w:rPr>
      </w:pPr>
      <w:r w:rsidRPr="008C29EA">
        <w:rPr>
          <w:rFonts w:ascii="Times New Roman" w:hAnsi="Times New Roman" w:cs="Times New Roman"/>
          <w:sz w:val="22"/>
          <w:szCs w:val="22"/>
          <w:lang w:val="el-GR"/>
        </w:rPr>
        <w:t>μεταβολές στο ρυθμό των καρδιακών παλμών (αρρυθμία), ανωμαλίες στο ηλεκτροκαρδιογράφημα</w:t>
      </w:r>
      <w:r>
        <w:rPr>
          <w:rFonts w:ascii="Times New Roman" w:hAnsi="Times New Roman" w:cs="Times New Roman"/>
          <w:sz w:val="22"/>
          <w:szCs w:val="22"/>
          <w:lang w:val="el-GR"/>
        </w:rPr>
        <w:t>, ( μ</w:t>
      </w:r>
      <w:r w:rsidRPr="008C29EA">
        <w:rPr>
          <w:rFonts w:ascii="Times New Roman" w:hAnsi="Times New Roman" w:cs="Times New Roman"/>
          <w:sz w:val="22"/>
          <w:szCs w:val="22"/>
          <w:lang w:val="el-GR"/>
        </w:rPr>
        <w:t>ία εξέταση  που καταγράφει την ηλεκτρικ</w:t>
      </w:r>
      <w:r>
        <w:rPr>
          <w:rFonts w:ascii="Times New Roman" w:hAnsi="Times New Roman" w:cs="Times New Roman"/>
          <w:sz w:val="22"/>
          <w:szCs w:val="22"/>
          <w:lang w:val="el-GR"/>
        </w:rPr>
        <w:t>ή δραστηριότητα της καρδιάς σας)</w:t>
      </w:r>
      <w:r w:rsidRPr="008C29EA">
        <w:rPr>
          <w:rFonts w:ascii="Times New Roman" w:hAnsi="Times New Roman" w:cs="Times New Roman"/>
          <w:sz w:val="22"/>
          <w:szCs w:val="22"/>
          <w:lang w:val="el-GR"/>
        </w:rPr>
        <w:t>,</w:t>
      </w:r>
      <w:r w:rsidRPr="008C29EA">
        <w:rPr>
          <w:szCs w:val="22"/>
          <w:lang w:val="el-GR"/>
        </w:rPr>
        <w:t xml:space="preserve"> </w:t>
      </w:r>
      <w:r w:rsidRPr="00F82D1C">
        <w:rPr>
          <w:rFonts w:ascii="Times New Roman" w:hAnsi="Times New Roman" w:cs="Times New Roman"/>
          <w:sz w:val="22"/>
          <w:szCs w:val="22"/>
          <w:lang w:val="el-GR"/>
        </w:rPr>
        <w:t>πολύ γρήγορος καρδιακός παλμός (ταχυ</w:t>
      </w:r>
      <w:r>
        <w:rPr>
          <w:rFonts w:ascii="Times New Roman" w:hAnsi="Times New Roman" w:cs="Times New Roman"/>
          <w:sz w:val="22"/>
          <w:szCs w:val="22"/>
          <w:lang w:val="el-GR"/>
        </w:rPr>
        <w:t>καρδία</w:t>
      </w:r>
      <w:r w:rsidRPr="00F82D1C">
        <w:rPr>
          <w:rFonts w:ascii="Times New Roman" w:hAnsi="Times New Roman" w:cs="Times New Roman"/>
          <w:sz w:val="22"/>
          <w:szCs w:val="22"/>
          <w:lang w:val="el-GR"/>
        </w:rPr>
        <w:t>)</w:t>
      </w:r>
    </w:p>
    <w:p w:rsidR="00F04CC9" w:rsidRPr="00F82D1C" w:rsidRDefault="00F04CC9" w:rsidP="00F04CC9">
      <w:pPr>
        <w:pStyle w:val="a3"/>
        <w:numPr>
          <w:ilvl w:val="1"/>
          <w:numId w:val="2"/>
        </w:numPr>
        <w:autoSpaceDE w:val="0"/>
        <w:autoSpaceDN w:val="0"/>
        <w:adjustRightInd w:val="0"/>
        <w:spacing w:line="240" w:lineRule="auto"/>
        <w:ind w:left="357" w:hanging="357"/>
        <w:rPr>
          <w:rFonts w:ascii="Times New Roman" w:hAnsi="Times New Roman" w:cs="Times New Roman"/>
          <w:sz w:val="22"/>
          <w:szCs w:val="22"/>
          <w:lang w:val="el-GR"/>
        </w:rPr>
      </w:pPr>
    </w:p>
    <w:p w:rsidR="00F04CC9" w:rsidRPr="008C29EA" w:rsidRDefault="00F04CC9" w:rsidP="00F04CC9">
      <w:pPr>
        <w:autoSpaceDE w:val="0"/>
        <w:autoSpaceDN w:val="0"/>
        <w:adjustRightInd w:val="0"/>
        <w:spacing w:line="240" w:lineRule="auto"/>
        <w:rPr>
          <w:rFonts w:ascii="Times New Roman" w:hAnsi="Times New Roman" w:cs="Times New Roman"/>
          <w:b/>
          <w:bCs/>
          <w:i/>
          <w:sz w:val="22"/>
          <w:szCs w:val="22"/>
          <w:lang w:val="el-GR"/>
        </w:rPr>
      </w:pPr>
      <w:r w:rsidRPr="008C29EA">
        <w:rPr>
          <w:rFonts w:ascii="Times New Roman" w:hAnsi="Times New Roman" w:cs="Times New Roman"/>
          <w:b/>
          <w:bCs/>
          <w:i/>
          <w:sz w:val="22"/>
          <w:szCs w:val="22"/>
          <w:lang w:val="el-GR"/>
        </w:rPr>
        <w:t>Σπάνιες (επηρεάζουν 1 έως 10 χρήστες στους 10.000)</w:t>
      </w:r>
    </w:p>
    <w:p w:rsidR="00F04CC9" w:rsidRPr="00ED3763" w:rsidRDefault="00F04CC9" w:rsidP="00F04CC9">
      <w:pPr>
        <w:pStyle w:val="a3"/>
        <w:numPr>
          <w:ilvl w:val="1"/>
          <w:numId w:val="2"/>
        </w:numPr>
        <w:autoSpaceDE w:val="0"/>
        <w:autoSpaceDN w:val="0"/>
        <w:adjustRightInd w:val="0"/>
        <w:spacing w:after="0" w:line="240" w:lineRule="auto"/>
        <w:ind w:left="357" w:hanging="357"/>
        <w:rPr>
          <w:rFonts w:ascii="Times New Roman" w:hAnsi="Times New Roman" w:cs="Times New Roman"/>
          <w:sz w:val="22"/>
          <w:szCs w:val="22"/>
          <w:lang w:val="el-GR"/>
        </w:rPr>
      </w:pPr>
      <w:r w:rsidRPr="00ED3763">
        <w:rPr>
          <w:rFonts w:ascii="Times New Roman" w:hAnsi="Times New Roman" w:cs="Times New Roman"/>
          <w:sz w:val="22"/>
          <w:szCs w:val="22"/>
          <w:lang w:val="el-GR"/>
        </w:rPr>
        <w:t>συριγμός</w:t>
      </w:r>
    </w:p>
    <w:p w:rsidR="00F04CC9" w:rsidRDefault="00F04CC9" w:rsidP="00F04CC9">
      <w:pPr>
        <w:pStyle w:val="a3"/>
        <w:numPr>
          <w:ilvl w:val="1"/>
          <w:numId w:val="2"/>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αλλεργική αντίδραση</w:t>
      </w:r>
      <w:r>
        <w:rPr>
          <w:rFonts w:ascii="Times New Roman" w:hAnsi="Times New Roman" w:cs="Times New Roman"/>
          <w:sz w:val="22"/>
          <w:szCs w:val="22"/>
          <w:lang w:val="el-GR"/>
        </w:rPr>
        <w:t xml:space="preserve"> </w:t>
      </w:r>
      <w:r w:rsidRPr="000E251C">
        <w:rPr>
          <w:rFonts w:ascii="Times New Roman" w:hAnsi="Times New Roman" w:cs="Times New Roman"/>
          <w:sz w:val="22"/>
          <w:szCs w:val="22"/>
          <w:lang w:val="el-GR"/>
        </w:rPr>
        <w:t>(υπερευαισθησία), αιφνίδια απειλητική για τη ζωή αλλεργική αντίδραση (αναφυλαξία)</w:t>
      </w:r>
      <w:r w:rsidRPr="00F82D1C">
        <w:rPr>
          <w:rFonts w:ascii="Times New Roman" w:hAnsi="Times New Roman" w:cs="Times New Roman"/>
          <w:sz w:val="22"/>
          <w:szCs w:val="22"/>
          <w:lang w:val="el-GR"/>
        </w:rPr>
        <w:t xml:space="preserve"> </w:t>
      </w:r>
    </w:p>
    <w:p w:rsidR="00F04CC9" w:rsidRPr="00ED3763" w:rsidRDefault="00F04CC9" w:rsidP="00F04CC9">
      <w:pPr>
        <w:widowControl w:val="0"/>
        <w:spacing w:after="0" w:line="240" w:lineRule="auto"/>
        <w:ind w:left="426"/>
        <w:rPr>
          <w:rFonts w:ascii="Times New Roman" w:hAnsi="Times New Roman" w:cs="Times New Roman"/>
          <w:sz w:val="22"/>
          <w:szCs w:val="22"/>
          <w:lang w:val="el-GR"/>
        </w:rPr>
      </w:pPr>
    </w:p>
    <w:p w:rsidR="00F04CC9" w:rsidRPr="003C1067" w:rsidRDefault="00F04CC9" w:rsidP="00F04CC9">
      <w:pPr>
        <w:widowControl w:val="0"/>
        <w:numPr>
          <w:ilvl w:val="0"/>
          <w:numId w:val="7"/>
        </w:numPr>
        <w:tabs>
          <w:tab w:val="clear" w:pos="1861"/>
        </w:tabs>
        <w:spacing w:after="0" w:line="240" w:lineRule="auto"/>
        <w:ind w:left="426" w:hanging="426"/>
        <w:rPr>
          <w:szCs w:val="22"/>
          <w:lang w:val="el-GR"/>
        </w:rPr>
      </w:pPr>
      <w:r w:rsidRPr="00F82D1C">
        <w:rPr>
          <w:rFonts w:ascii="Times New Roman" w:hAnsi="Times New Roman" w:cs="Times New Roman"/>
          <w:sz w:val="22"/>
          <w:szCs w:val="22"/>
          <w:lang w:val="el-GR"/>
        </w:rPr>
        <w:t xml:space="preserve">εγκεφαλικό </w:t>
      </w:r>
      <w:r>
        <w:rPr>
          <w:rFonts w:ascii="Times New Roman" w:hAnsi="Times New Roman" w:cs="Times New Roman"/>
          <w:sz w:val="22"/>
          <w:szCs w:val="22"/>
          <w:lang w:val="el-GR"/>
        </w:rPr>
        <w:t>[α</w:t>
      </w:r>
      <w:r w:rsidRPr="00F82D1C">
        <w:rPr>
          <w:rFonts w:ascii="Times New Roman" w:hAnsi="Times New Roman" w:cs="Times New Roman"/>
          <w:sz w:val="22"/>
          <w:szCs w:val="22"/>
          <w:lang w:val="el-GR"/>
        </w:rPr>
        <w:t>υτ</w:t>
      </w:r>
      <w:r>
        <w:rPr>
          <w:rFonts w:ascii="Times New Roman" w:hAnsi="Times New Roman" w:cs="Times New Roman"/>
          <w:sz w:val="22"/>
          <w:szCs w:val="22"/>
          <w:lang w:val="el-GR"/>
        </w:rPr>
        <w:t>ό</w:t>
      </w:r>
      <w:r w:rsidRPr="00F82D1C">
        <w:rPr>
          <w:rFonts w:ascii="Times New Roman" w:hAnsi="Times New Roman" w:cs="Times New Roman"/>
          <w:sz w:val="22"/>
          <w:szCs w:val="22"/>
          <w:lang w:val="el-GR"/>
        </w:rPr>
        <w:t xml:space="preserve"> συμβαίν</w:t>
      </w:r>
      <w:r>
        <w:rPr>
          <w:rFonts w:ascii="Times New Roman" w:hAnsi="Times New Roman" w:cs="Times New Roman"/>
          <w:sz w:val="22"/>
          <w:szCs w:val="22"/>
          <w:lang w:val="el-GR"/>
        </w:rPr>
        <w:t>ει</w:t>
      </w:r>
      <w:r w:rsidRPr="00F82D1C">
        <w:rPr>
          <w:rFonts w:ascii="Times New Roman" w:hAnsi="Times New Roman" w:cs="Times New Roman"/>
          <w:sz w:val="22"/>
          <w:szCs w:val="22"/>
          <w:lang w:val="el-GR"/>
        </w:rPr>
        <w:t xml:space="preserve"> γενικά σε ασθενείς με παράγοντες κινδύνου καρδιακής και αγγειακής νόσου (υψηλή αρτηριακή πίεση, διαβήτης, κάπνισμα, χρήση υποκατάστατων νικοτίνης, οικογενειακό ιστορικό καρδιακής νόσου ή εγκεφαλικού, άνδρας άνω των 40 ετών, </w:t>
      </w:r>
      <w:proofErr w:type="spellStart"/>
      <w:r w:rsidRPr="00F82D1C">
        <w:rPr>
          <w:rFonts w:ascii="Times New Roman" w:hAnsi="Times New Roman" w:cs="Times New Roman"/>
          <w:sz w:val="22"/>
          <w:szCs w:val="22"/>
          <w:lang w:val="el-GR"/>
        </w:rPr>
        <w:t>μετεμμηνοπαυσιακή</w:t>
      </w:r>
      <w:proofErr w:type="spellEnd"/>
      <w:r w:rsidRPr="00F82D1C">
        <w:rPr>
          <w:rFonts w:ascii="Times New Roman" w:hAnsi="Times New Roman" w:cs="Times New Roman"/>
          <w:sz w:val="22"/>
          <w:szCs w:val="22"/>
          <w:lang w:val="el-GR"/>
        </w:rPr>
        <w:t xml:space="preserve"> γυναίκα, ειδικό πρόβλημα με τους παλμούς της καρδιάς σας (κολποκοιλιακός αποκλεισμό</w:t>
      </w:r>
      <w:r w:rsidRPr="000E251C">
        <w:rPr>
          <w:rFonts w:ascii="Times New Roman" w:hAnsi="Times New Roman" w:cs="Times New Roman"/>
          <w:sz w:val="22"/>
          <w:szCs w:val="22"/>
          <w:lang w:val="el-GR"/>
        </w:rPr>
        <w:t>ς)], αργός</w:t>
      </w:r>
      <w:r>
        <w:rPr>
          <w:rFonts w:ascii="Times New Roman" w:hAnsi="Times New Roman" w:cs="Times New Roman"/>
          <w:sz w:val="22"/>
          <w:szCs w:val="22"/>
          <w:lang w:val="el-GR"/>
        </w:rPr>
        <w:t xml:space="preserve"> καρδιακός παλμός (βραδυκαρδία)</w:t>
      </w:r>
    </w:p>
    <w:p w:rsidR="00F04CC9" w:rsidRPr="003C1067" w:rsidRDefault="00F04CC9" w:rsidP="00F04CC9">
      <w:pPr>
        <w:widowControl w:val="0"/>
        <w:spacing w:after="0" w:line="240" w:lineRule="auto"/>
        <w:ind w:left="567"/>
        <w:rPr>
          <w:szCs w:val="22"/>
          <w:lang w:val="el-GR"/>
        </w:rPr>
      </w:pPr>
    </w:p>
    <w:p w:rsidR="00F04CC9" w:rsidRDefault="00F04CC9" w:rsidP="00F04CC9">
      <w:pPr>
        <w:pStyle w:val="a3"/>
        <w:numPr>
          <w:ilvl w:val="1"/>
          <w:numId w:val="2"/>
        </w:numPr>
        <w:autoSpaceDE w:val="0"/>
        <w:autoSpaceDN w:val="0"/>
        <w:adjustRightInd w:val="0"/>
        <w:spacing w:after="0" w:line="240" w:lineRule="auto"/>
        <w:ind w:left="357" w:hanging="357"/>
        <w:rPr>
          <w:rFonts w:ascii="Times New Roman" w:hAnsi="Times New Roman" w:cs="Times New Roman"/>
          <w:sz w:val="22"/>
          <w:szCs w:val="22"/>
          <w:lang w:val="el-GR"/>
        </w:rPr>
      </w:pPr>
      <w:r w:rsidRPr="003C1067">
        <w:rPr>
          <w:rFonts w:ascii="Times New Roman" w:hAnsi="Times New Roman" w:cs="Times New Roman"/>
          <w:b/>
          <w:bCs/>
          <w:i/>
          <w:sz w:val="22"/>
          <w:szCs w:val="22"/>
          <w:lang w:val="el-GR"/>
        </w:rPr>
        <w:t>Μη γνωστ</w:t>
      </w:r>
      <w:r>
        <w:rPr>
          <w:rFonts w:ascii="Times New Roman" w:hAnsi="Times New Roman" w:cs="Times New Roman"/>
          <w:b/>
          <w:bCs/>
          <w:i/>
          <w:sz w:val="22"/>
          <w:szCs w:val="22"/>
          <w:lang w:val="el-GR"/>
        </w:rPr>
        <w:t>ή</w:t>
      </w:r>
      <w:r w:rsidRPr="003C1067">
        <w:rPr>
          <w:rFonts w:ascii="Times New Roman" w:hAnsi="Times New Roman" w:cs="Times New Roman"/>
          <w:b/>
          <w:bCs/>
          <w:i/>
          <w:sz w:val="22"/>
          <w:szCs w:val="22"/>
          <w:lang w:val="el-GR"/>
        </w:rPr>
        <w:t>ς συχνότητα</w:t>
      </w:r>
      <w:r>
        <w:rPr>
          <w:rFonts w:ascii="Times New Roman" w:hAnsi="Times New Roman" w:cs="Times New Roman"/>
          <w:b/>
          <w:bCs/>
          <w:i/>
          <w:sz w:val="22"/>
          <w:szCs w:val="22"/>
          <w:lang w:val="el-GR"/>
        </w:rPr>
        <w:t>ς</w:t>
      </w:r>
      <w:r w:rsidRPr="003C1067">
        <w:rPr>
          <w:rFonts w:ascii="Times New Roman" w:hAnsi="Times New Roman" w:cs="Times New Roman"/>
          <w:b/>
          <w:bCs/>
          <w:i/>
          <w:sz w:val="22"/>
          <w:szCs w:val="22"/>
          <w:lang w:val="el-GR"/>
        </w:rPr>
        <w:t xml:space="preserve"> </w:t>
      </w:r>
      <w:r>
        <w:rPr>
          <w:rFonts w:ascii="Times New Roman" w:hAnsi="Times New Roman" w:cs="Times New Roman"/>
          <w:b/>
          <w:bCs/>
          <w:i/>
          <w:sz w:val="22"/>
          <w:szCs w:val="22"/>
          <w:lang w:val="el-GR"/>
        </w:rPr>
        <w:t>(</w:t>
      </w:r>
      <w:r w:rsidRPr="003C1067">
        <w:rPr>
          <w:rFonts w:ascii="Times New Roman" w:hAnsi="Times New Roman" w:cs="Times New Roman"/>
          <w:b/>
          <w:bCs/>
          <w:i/>
          <w:sz w:val="22"/>
          <w:szCs w:val="22"/>
          <w:lang w:val="el-GR"/>
        </w:rPr>
        <w:t xml:space="preserve">δεν μπορεί να εκτιμηθεί με βάση τα διαθέσιμα </w:t>
      </w:r>
      <w:proofErr w:type="spellStart"/>
      <w:r w:rsidRPr="003C1067">
        <w:rPr>
          <w:rFonts w:ascii="Times New Roman" w:hAnsi="Times New Roman" w:cs="Times New Roman"/>
          <w:b/>
          <w:bCs/>
          <w:i/>
          <w:sz w:val="22"/>
          <w:szCs w:val="22"/>
          <w:lang w:val="el-GR"/>
        </w:rPr>
        <w:t>δεδομένα)</w:t>
      </w:r>
      <w:r>
        <w:rPr>
          <w:rFonts w:ascii="Times New Roman" w:hAnsi="Times New Roman" w:cs="Times New Roman"/>
          <w:sz w:val="22"/>
          <w:szCs w:val="22"/>
          <w:lang w:val="el-GR"/>
        </w:rPr>
        <w:t>καρδιακή</w:t>
      </w:r>
      <w:proofErr w:type="spellEnd"/>
      <w:r>
        <w:rPr>
          <w:rFonts w:ascii="Times New Roman" w:hAnsi="Times New Roman" w:cs="Times New Roman"/>
          <w:sz w:val="22"/>
          <w:szCs w:val="22"/>
          <w:lang w:val="el-GR"/>
        </w:rPr>
        <w:t xml:space="preserve"> προσβολή, σπασμός των αιμοφόρων αγγείων της καρδιάς (αυτά συμβαίνουν </w:t>
      </w:r>
      <w:r w:rsidRPr="00F82D1C">
        <w:rPr>
          <w:rFonts w:ascii="Times New Roman" w:hAnsi="Times New Roman" w:cs="Times New Roman"/>
          <w:sz w:val="22"/>
          <w:szCs w:val="22"/>
          <w:lang w:val="el-GR"/>
        </w:rPr>
        <w:t xml:space="preserve">γενικά σε ασθενείς με παράγοντες κινδύνου καρδιακής και αγγειακής νόσου (υψηλή αρτηριακή πίεση, διαβήτης, κάπνισμα, χρήση υποκατάστατων νικοτίνης, οικογενειακό ιστορικό καρδιακής νόσου ή εγκεφαλικού, άνδρας άνω των 40 ετών, </w:t>
      </w:r>
      <w:proofErr w:type="spellStart"/>
      <w:r w:rsidRPr="00F82D1C">
        <w:rPr>
          <w:rFonts w:ascii="Times New Roman" w:hAnsi="Times New Roman" w:cs="Times New Roman"/>
          <w:sz w:val="22"/>
          <w:szCs w:val="22"/>
          <w:lang w:val="el-GR"/>
        </w:rPr>
        <w:t>μετεμμηνοπαυσιακή</w:t>
      </w:r>
      <w:proofErr w:type="spellEnd"/>
      <w:r w:rsidRPr="00F82D1C">
        <w:rPr>
          <w:rFonts w:ascii="Times New Roman" w:hAnsi="Times New Roman" w:cs="Times New Roman"/>
          <w:sz w:val="22"/>
          <w:szCs w:val="22"/>
          <w:lang w:val="el-GR"/>
        </w:rPr>
        <w:t xml:space="preserve"> γυναίκα, ειδικό πρόβλημα με τους παλμούς της καρδιάς σας (κολποκοιλιακός αποκλεισμό</w:t>
      </w:r>
      <w:r w:rsidRPr="000E251C">
        <w:rPr>
          <w:rFonts w:ascii="Times New Roman" w:hAnsi="Times New Roman" w:cs="Times New Roman"/>
          <w:sz w:val="22"/>
          <w:szCs w:val="22"/>
          <w:lang w:val="el-GR"/>
        </w:rPr>
        <w:t>ς)]</w:t>
      </w:r>
    </w:p>
    <w:p w:rsidR="00F04CC9" w:rsidRPr="00F82D1C" w:rsidRDefault="00F04CC9" w:rsidP="00F04CC9">
      <w:pPr>
        <w:pStyle w:val="a3"/>
        <w:numPr>
          <w:ilvl w:val="1"/>
          <w:numId w:val="2"/>
        </w:numPr>
        <w:autoSpaceDE w:val="0"/>
        <w:autoSpaceDN w:val="0"/>
        <w:adjustRightInd w:val="0"/>
        <w:spacing w:after="0" w:line="240" w:lineRule="auto"/>
        <w:ind w:left="357" w:hanging="357"/>
        <w:rPr>
          <w:rFonts w:ascii="Times New Roman" w:hAnsi="Times New Roman" w:cs="Times New Roman"/>
          <w:sz w:val="22"/>
          <w:szCs w:val="22"/>
          <w:lang w:val="el-GR"/>
        </w:rPr>
      </w:pPr>
      <w:r>
        <w:rPr>
          <w:rFonts w:ascii="Times New Roman" w:hAnsi="Times New Roman" w:cs="Times New Roman"/>
          <w:sz w:val="22"/>
          <w:szCs w:val="22"/>
          <w:lang w:val="el-GR"/>
        </w:rPr>
        <w:t xml:space="preserve">ένα σύνδρομο που ονομάζεται </w:t>
      </w:r>
      <w:r w:rsidRPr="00F82D1C">
        <w:rPr>
          <w:rFonts w:ascii="Times New Roman" w:hAnsi="Times New Roman" w:cs="Times New Roman"/>
          <w:sz w:val="22"/>
          <w:szCs w:val="22"/>
          <w:lang w:val="el-GR"/>
        </w:rPr>
        <w:t xml:space="preserve">“σύνδρομο </w:t>
      </w:r>
      <w:proofErr w:type="spellStart"/>
      <w:r w:rsidRPr="00F82D1C">
        <w:rPr>
          <w:rFonts w:ascii="Times New Roman" w:hAnsi="Times New Roman" w:cs="Times New Roman"/>
          <w:sz w:val="22"/>
          <w:szCs w:val="22"/>
          <w:lang w:val="el-GR"/>
        </w:rPr>
        <w:t>σεροτονίνης</w:t>
      </w:r>
      <w:proofErr w:type="spellEnd"/>
      <w:r w:rsidRPr="00F82D1C">
        <w:rPr>
          <w:rFonts w:ascii="Times New Roman" w:hAnsi="Times New Roman" w:cs="Times New Roman"/>
          <w:sz w:val="22"/>
          <w:szCs w:val="22"/>
          <w:lang w:val="el-GR"/>
        </w:rPr>
        <w:t>”</w:t>
      </w:r>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που μπορεί να προκαλέσει ανεπιθύμητες ενέργειες όπως κώμα, ασταθή αρτηριακή πίεση, πολύ υψηλή θερμοκρασία σώματος, απώλεια συντονισμού των μυών, ανησυχία και ψευδαισθήσεις</w:t>
      </w:r>
    </w:p>
    <w:p w:rsidR="00F04CC9" w:rsidRDefault="00F04CC9" w:rsidP="00F04CC9">
      <w:pPr>
        <w:pStyle w:val="a3"/>
        <w:numPr>
          <w:ilvl w:val="1"/>
          <w:numId w:val="2"/>
        </w:numPr>
        <w:autoSpaceDE w:val="0"/>
        <w:autoSpaceDN w:val="0"/>
        <w:adjustRightInd w:val="0"/>
        <w:spacing w:after="0" w:line="240" w:lineRule="auto"/>
        <w:ind w:left="357" w:hanging="357"/>
        <w:rPr>
          <w:rFonts w:ascii="Times New Roman" w:hAnsi="Times New Roman" w:cs="Times New Roman"/>
          <w:sz w:val="22"/>
          <w:szCs w:val="22"/>
          <w:lang w:val="el-GR"/>
        </w:rPr>
      </w:pPr>
      <w:r>
        <w:rPr>
          <w:rFonts w:ascii="Times New Roman" w:hAnsi="Times New Roman" w:cs="Times New Roman"/>
          <w:sz w:val="22"/>
          <w:szCs w:val="22"/>
          <w:lang w:val="el-GR"/>
        </w:rPr>
        <w:t xml:space="preserve">σοβαρή απολέπιση δέρματος με ή χωρίς πυρετό (τοξική επιδερμική </w:t>
      </w:r>
      <w:proofErr w:type="spellStart"/>
      <w:r>
        <w:rPr>
          <w:rFonts w:ascii="Times New Roman" w:hAnsi="Times New Roman" w:cs="Times New Roman"/>
          <w:sz w:val="22"/>
          <w:szCs w:val="22"/>
          <w:lang w:val="el-GR"/>
        </w:rPr>
        <w:t>νεκρόλυση</w:t>
      </w:r>
      <w:proofErr w:type="spellEnd"/>
      <w:r>
        <w:rPr>
          <w:rFonts w:ascii="Times New Roman" w:hAnsi="Times New Roman" w:cs="Times New Roman"/>
          <w:sz w:val="22"/>
          <w:szCs w:val="22"/>
          <w:lang w:val="el-GR"/>
        </w:rPr>
        <w:t>)</w:t>
      </w:r>
    </w:p>
    <w:p w:rsidR="00F04CC9" w:rsidRPr="00F82D1C" w:rsidRDefault="00F04CC9" w:rsidP="00F04CC9">
      <w:pPr>
        <w:pStyle w:val="a3"/>
        <w:numPr>
          <w:ilvl w:val="1"/>
          <w:numId w:val="2"/>
        </w:numPr>
        <w:autoSpaceDE w:val="0"/>
        <w:autoSpaceDN w:val="0"/>
        <w:adjustRightInd w:val="0"/>
        <w:spacing w:after="0"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σπασμός</w:t>
      </w:r>
      <w:r>
        <w:rPr>
          <w:rFonts w:ascii="Times New Roman" w:hAnsi="Times New Roman" w:cs="Times New Roman"/>
          <w:sz w:val="22"/>
          <w:szCs w:val="22"/>
          <w:lang w:val="el-GR"/>
        </w:rPr>
        <w:t xml:space="preserve"> </w:t>
      </w:r>
      <w:r w:rsidRPr="00F82D1C">
        <w:rPr>
          <w:rFonts w:ascii="Times New Roman" w:hAnsi="Times New Roman" w:cs="Times New Roman"/>
          <w:sz w:val="22"/>
          <w:szCs w:val="22"/>
          <w:lang w:val="el-GR"/>
        </w:rPr>
        <w:t>(σπασμοί/</w:t>
      </w:r>
      <w:proofErr w:type="spellStart"/>
      <w:r w:rsidRPr="00F82D1C">
        <w:rPr>
          <w:rFonts w:ascii="Times New Roman" w:hAnsi="Times New Roman" w:cs="Times New Roman"/>
          <w:sz w:val="22"/>
          <w:szCs w:val="22"/>
          <w:lang w:val="el-GR"/>
        </w:rPr>
        <w:t>παροξυσμο</w:t>
      </w:r>
      <w:proofErr w:type="spellEnd"/>
      <w:r w:rsidRPr="00F82D1C">
        <w:rPr>
          <w:rFonts w:ascii="Times New Roman" w:hAnsi="Times New Roman" w:cs="Times New Roman"/>
          <w:sz w:val="22"/>
          <w:szCs w:val="22"/>
          <w:lang w:val="el-GR"/>
        </w:rPr>
        <w:t>ί)</w:t>
      </w:r>
    </w:p>
    <w:p w:rsidR="00F04CC9" w:rsidRDefault="00F04CC9" w:rsidP="00F04CC9">
      <w:pPr>
        <w:pStyle w:val="a3"/>
        <w:numPr>
          <w:ilvl w:val="1"/>
          <w:numId w:val="2"/>
        </w:numPr>
        <w:autoSpaceDE w:val="0"/>
        <w:autoSpaceDN w:val="0"/>
        <w:adjustRightInd w:val="0"/>
        <w:spacing w:line="240" w:lineRule="auto"/>
        <w:ind w:left="357" w:hanging="357"/>
        <w:rPr>
          <w:rFonts w:ascii="Times New Roman" w:hAnsi="Times New Roman" w:cs="Times New Roman"/>
          <w:sz w:val="22"/>
          <w:szCs w:val="22"/>
          <w:lang w:val="el-GR"/>
        </w:rPr>
      </w:pPr>
      <w:r w:rsidRPr="00F82D1C">
        <w:rPr>
          <w:rFonts w:ascii="Times New Roman" w:hAnsi="Times New Roman" w:cs="Times New Roman"/>
          <w:sz w:val="22"/>
          <w:szCs w:val="22"/>
          <w:lang w:val="el-GR"/>
        </w:rPr>
        <w:t>σπασμοί των αιμοφόρων αγγείων των άκρων, συμπεριλαμβανομένης της ψυχρότητας και του μουδιάσματος των χεριών και ποδιών</w:t>
      </w:r>
      <w:r>
        <w:rPr>
          <w:rFonts w:ascii="Times New Roman" w:hAnsi="Times New Roman" w:cs="Times New Roman"/>
          <w:sz w:val="22"/>
          <w:szCs w:val="22"/>
          <w:lang w:val="el-GR"/>
        </w:rPr>
        <w:t xml:space="preserve"> (περιφερική ισχαιμική </w:t>
      </w:r>
      <w:proofErr w:type="spellStart"/>
      <w:r>
        <w:rPr>
          <w:rFonts w:ascii="Times New Roman" w:hAnsi="Times New Roman" w:cs="Times New Roman"/>
          <w:sz w:val="22"/>
          <w:szCs w:val="22"/>
          <w:lang w:val="el-GR"/>
        </w:rPr>
        <w:t>αγγειοπάθεια</w:t>
      </w:r>
      <w:proofErr w:type="spellEnd"/>
      <w:r>
        <w:rPr>
          <w:rFonts w:ascii="Times New Roman" w:hAnsi="Times New Roman" w:cs="Times New Roman"/>
          <w:sz w:val="22"/>
          <w:szCs w:val="22"/>
          <w:lang w:val="el-GR"/>
        </w:rPr>
        <w:t>)</w:t>
      </w:r>
    </w:p>
    <w:p w:rsidR="00F04CC9" w:rsidRPr="00ED3763" w:rsidRDefault="00F04CC9" w:rsidP="00F04CC9">
      <w:pPr>
        <w:pStyle w:val="a3"/>
        <w:numPr>
          <w:ilvl w:val="1"/>
          <w:numId w:val="2"/>
        </w:numPr>
        <w:autoSpaceDE w:val="0"/>
        <w:autoSpaceDN w:val="0"/>
        <w:adjustRightInd w:val="0"/>
        <w:spacing w:line="240" w:lineRule="auto"/>
        <w:ind w:left="357" w:hanging="357"/>
        <w:rPr>
          <w:rFonts w:ascii="Times New Roman" w:hAnsi="Times New Roman" w:cs="Times New Roman"/>
          <w:sz w:val="22"/>
          <w:szCs w:val="22"/>
          <w:lang w:val="el-GR"/>
        </w:rPr>
      </w:pPr>
      <w:r>
        <w:rPr>
          <w:rFonts w:ascii="Times New Roman" w:hAnsi="Times New Roman" w:cs="Times New Roman"/>
          <w:sz w:val="22"/>
          <w:szCs w:val="22"/>
          <w:lang w:val="el-GR"/>
        </w:rPr>
        <w:t xml:space="preserve">σπασμός των αιμοφόρων αγγείων του </w:t>
      </w:r>
      <w:proofErr w:type="spellStart"/>
      <w:r>
        <w:rPr>
          <w:rFonts w:ascii="Times New Roman" w:hAnsi="Times New Roman" w:cs="Times New Roman"/>
          <w:sz w:val="22"/>
          <w:szCs w:val="22"/>
          <w:lang w:val="el-GR"/>
        </w:rPr>
        <w:t>παχέος</w:t>
      </w:r>
      <w:proofErr w:type="spellEnd"/>
      <w:r>
        <w:rPr>
          <w:rFonts w:ascii="Times New Roman" w:hAnsi="Times New Roman" w:cs="Times New Roman"/>
          <w:sz w:val="22"/>
          <w:szCs w:val="22"/>
          <w:lang w:val="el-GR"/>
        </w:rPr>
        <w:t xml:space="preserve"> εντέρου </w:t>
      </w:r>
      <w:r w:rsidRPr="00ED3763">
        <w:rPr>
          <w:rFonts w:ascii="Times New Roman" w:hAnsi="Times New Roman" w:cs="Times New Roman"/>
          <w:sz w:val="22"/>
          <w:szCs w:val="22"/>
          <w:lang w:val="el-GR"/>
        </w:rPr>
        <w:t>που μπορεί να προκαλέσει κοιλιακό πόνο</w:t>
      </w:r>
      <w:r>
        <w:rPr>
          <w:rFonts w:ascii="Times New Roman" w:hAnsi="Times New Roman" w:cs="Times New Roman"/>
          <w:sz w:val="22"/>
          <w:szCs w:val="22"/>
          <w:lang w:val="el-GR"/>
        </w:rPr>
        <w:t xml:space="preserve"> (ισχαιμική κολίτιδα)</w:t>
      </w:r>
    </w:p>
    <w:p w:rsidR="00F04CC9" w:rsidRPr="00F82D1C" w:rsidRDefault="00F04CC9" w:rsidP="00F04CC9">
      <w:pPr>
        <w:autoSpaceDE w:val="0"/>
        <w:autoSpaceDN w:val="0"/>
        <w:adjustRightInd w:val="0"/>
        <w:spacing w:line="240" w:lineRule="auto"/>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Μιλήστε αμέσως στο</w:t>
      </w:r>
      <w:r>
        <w:rPr>
          <w:rFonts w:ascii="Times New Roman" w:hAnsi="Times New Roman" w:cs="Times New Roman"/>
          <w:b/>
          <w:bCs/>
          <w:sz w:val="22"/>
          <w:szCs w:val="22"/>
          <w:lang w:val="el-GR"/>
        </w:rPr>
        <w:t>ν</w:t>
      </w:r>
      <w:r w:rsidRPr="00F82D1C">
        <w:rPr>
          <w:rFonts w:ascii="Times New Roman" w:hAnsi="Times New Roman" w:cs="Times New Roman"/>
          <w:b/>
          <w:bCs/>
          <w:sz w:val="22"/>
          <w:szCs w:val="22"/>
          <w:lang w:val="el-GR"/>
        </w:rPr>
        <w:t xml:space="preserve"> γιατρό σας</w:t>
      </w:r>
      <w:r>
        <w:rPr>
          <w:rFonts w:ascii="Times New Roman" w:hAnsi="Times New Roman" w:cs="Times New Roman"/>
          <w:b/>
          <w:bCs/>
          <w:sz w:val="22"/>
          <w:szCs w:val="22"/>
          <w:lang w:val="el-GR"/>
        </w:rPr>
        <w:t>,</w:t>
      </w:r>
      <w:r w:rsidRPr="00F82D1C">
        <w:rPr>
          <w:rFonts w:ascii="Times New Roman" w:hAnsi="Times New Roman" w:cs="Times New Roman"/>
          <w:b/>
          <w:bCs/>
          <w:sz w:val="22"/>
          <w:szCs w:val="22"/>
          <w:lang w:val="el-GR"/>
        </w:rPr>
        <w:t xml:space="preserve"> </w:t>
      </w:r>
      <w:r>
        <w:rPr>
          <w:rFonts w:ascii="Times New Roman" w:hAnsi="Times New Roman" w:cs="Times New Roman"/>
          <w:b/>
          <w:bCs/>
          <w:sz w:val="22"/>
          <w:szCs w:val="22"/>
          <w:lang w:val="el-GR"/>
        </w:rPr>
        <w:t>εά</w:t>
      </w:r>
      <w:r w:rsidRPr="00F82D1C">
        <w:rPr>
          <w:rFonts w:ascii="Times New Roman" w:hAnsi="Times New Roman" w:cs="Times New Roman"/>
          <w:b/>
          <w:bCs/>
          <w:sz w:val="22"/>
          <w:szCs w:val="22"/>
          <w:lang w:val="el-GR"/>
        </w:rPr>
        <w:t xml:space="preserve">ν έχετε συμπτώματα αλλεργικών αντιδράσεων, συνδρόμου </w:t>
      </w:r>
      <w:proofErr w:type="spellStart"/>
      <w:r w:rsidRPr="00F82D1C">
        <w:rPr>
          <w:rFonts w:ascii="Times New Roman" w:hAnsi="Times New Roman" w:cs="Times New Roman"/>
          <w:b/>
          <w:bCs/>
          <w:sz w:val="22"/>
          <w:szCs w:val="22"/>
          <w:lang w:val="el-GR"/>
        </w:rPr>
        <w:t>σεροτονίνης</w:t>
      </w:r>
      <w:proofErr w:type="spellEnd"/>
      <w:r w:rsidRPr="00F82D1C">
        <w:rPr>
          <w:rFonts w:ascii="Times New Roman" w:hAnsi="Times New Roman" w:cs="Times New Roman"/>
          <w:b/>
          <w:bCs/>
          <w:sz w:val="22"/>
          <w:szCs w:val="22"/>
          <w:lang w:val="el-GR"/>
        </w:rPr>
        <w:t>, καρδιακής προσβολής ή εγκεφαλικού.</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Επιπλέον</w:t>
      </w:r>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w:t>
      </w:r>
      <w:r>
        <w:rPr>
          <w:rFonts w:ascii="Times New Roman" w:hAnsi="Times New Roman" w:cs="Times New Roman"/>
          <w:sz w:val="22"/>
          <w:szCs w:val="22"/>
          <w:lang w:val="el-GR"/>
        </w:rPr>
        <w:t>ενημερώστε</w:t>
      </w:r>
      <w:r w:rsidRPr="00F82D1C">
        <w:rPr>
          <w:rFonts w:ascii="Times New Roman" w:hAnsi="Times New Roman" w:cs="Times New Roman"/>
          <w:sz w:val="22"/>
          <w:szCs w:val="22"/>
          <w:lang w:val="el-GR"/>
        </w:rPr>
        <w:t xml:space="preserve"> τον γιατρό σας</w:t>
      </w:r>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εάν εμφανίσετε συμπτώματα που υποδηλώνουν αλλεργική αντίδραση (όπως εξάνθημα ή κνίδωση) μετά τη χορήγηση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w:t>
      </w:r>
    </w:p>
    <w:p w:rsidR="00F04CC9" w:rsidRPr="00F82D1C" w:rsidRDefault="00F04CC9" w:rsidP="00F04CC9">
      <w:pPr>
        <w:autoSpaceDE w:val="0"/>
        <w:autoSpaceDN w:val="0"/>
        <w:adjustRightInd w:val="0"/>
        <w:spacing w:line="240" w:lineRule="auto"/>
        <w:rPr>
          <w:rFonts w:ascii="Times New Roman" w:hAnsi="Times New Roman" w:cs="Times New Roman"/>
          <w:b/>
          <w:sz w:val="22"/>
          <w:szCs w:val="22"/>
          <w:lang w:val="el-GR"/>
        </w:rPr>
      </w:pPr>
      <w:r w:rsidRPr="00F82D1C">
        <w:rPr>
          <w:rFonts w:ascii="Times New Roman" w:hAnsi="Times New Roman" w:cs="Times New Roman"/>
          <w:b/>
          <w:sz w:val="22"/>
          <w:szCs w:val="22"/>
          <w:lang w:val="el-GR"/>
        </w:rPr>
        <w:t>Αναφορά ανεπιθύμητων ενεργειών</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Εάν παρατηρήσετε κάποια ανεπιθύμητη ενέργεια, ενημερώστε τον γιατρό ή τον φαρμακοποιό σας. Αυτό ισχύει και για κάθε πιθανή ανεπιθύμητη ενέργεια που δεν αναφέρεται στο παρόν φύλλο οδηγιών χρήσης. Μπορείτε επίσης να αναφέρετε ανεπιθύμητες ενέργειες απευθείας, μέσω του εθνικού συστήματος αναφοράς</w:t>
      </w:r>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w:t>
      </w:r>
    </w:p>
    <w:p w:rsidR="00F04CC9" w:rsidRPr="00F82D1C" w:rsidRDefault="00F04CC9" w:rsidP="00F04CC9">
      <w:pPr>
        <w:widowControl w:val="0"/>
        <w:spacing w:after="0" w:line="240" w:lineRule="auto"/>
        <w:rPr>
          <w:rFonts w:ascii="Times New Roman" w:eastAsia="Times New Roman" w:hAnsi="Times New Roman" w:cs="Times New Roman"/>
          <w:noProof/>
          <w:sz w:val="22"/>
          <w:szCs w:val="22"/>
          <w:lang w:val="el-GR"/>
        </w:rPr>
      </w:pPr>
      <w:r w:rsidRPr="00F82D1C">
        <w:rPr>
          <w:rFonts w:ascii="Times New Roman" w:eastAsia="Times New Roman" w:hAnsi="Times New Roman" w:cs="Times New Roman"/>
          <w:noProof/>
          <w:sz w:val="22"/>
          <w:szCs w:val="22"/>
          <w:lang w:val="el-GR"/>
        </w:rPr>
        <w:lastRenderedPageBreak/>
        <w:t>Εθνικός Οργανισμός Φαρμάκων</w:t>
      </w:r>
    </w:p>
    <w:p w:rsidR="00F04CC9" w:rsidRPr="00F82D1C" w:rsidRDefault="00F04CC9" w:rsidP="00F04CC9">
      <w:pPr>
        <w:widowControl w:val="0"/>
        <w:spacing w:after="0" w:line="240" w:lineRule="auto"/>
        <w:rPr>
          <w:rFonts w:ascii="Times New Roman" w:eastAsia="Times New Roman" w:hAnsi="Times New Roman" w:cs="Times New Roman"/>
          <w:noProof/>
          <w:sz w:val="22"/>
          <w:szCs w:val="22"/>
          <w:lang w:val="el-GR"/>
        </w:rPr>
      </w:pPr>
      <w:r w:rsidRPr="00F82D1C">
        <w:rPr>
          <w:rFonts w:ascii="Times New Roman" w:eastAsia="Times New Roman" w:hAnsi="Times New Roman" w:cs="Times New Roman"/>
          <w:noProof/>
          <w:sz w:val="22"/>
          <w:szCs w:val="22"/>
          <w:lang w:val="el-GR"/>
        </w:rPr>
        <w:t>Μεσογείων 284</w:t>
      </w:r>
    </w:p>
    <w:p w:rsidR="00F04CC9" w:rsidRPr="00F82D1C" w:rsidRDefault="00F04CC9" w:rsidP="00F04CC9">
      <w:pPr>
        <w:widowControl w:val="0"/>
        <w:spacing w:after="0" w:line="240" w:lineRule="auto"/>
        <w:rPr>
          <w:rFonts w:ascii="Times New Roman" w:eastAsia="Times New Roman" w:hAnsi="Times New Roman" w:cs="Times New Roman"/>
          <w:noProof/>
          <w:sz w:val="22"/>
          <w:szCs w:val="22"/>
          <w:lang w:val="el-GR"/>
        </w:rPr>
      </w:pPr>
      <w:r w:rsidRPr="00F82D1C">
        <w:rPr>
          <w:rFonts w:ascii="Times New Roman" w:eastAsia="Times New Roman" w:hAnsi="Times New Roman" w:cs="Times New Roman"/>
          <w:noProof/>
          <w:sz w:val="22"/>
          <w:szCs w:val="22"/>
          <w:lang w:val="el-GR"/>
        </w:rPr>
        <w:t>GR-15562 Χολαργός, Αθήνα</w:t>
      </w:r>
    </w:p>
    <w:p w:rsidR="00F04CC9" w:rsidRPr="00F82D1C" w:rsidRDefault="00F04CC9" w:rsidP="00F04CC9">
      <w:pPr>
        <w:widowControl w:val="0"/>
        <w:spacing w:after="0" w:line="240" w:lineRule="auto"/>
        <w:rPr>
          <w:rFonts w:ascii="Times New Roman" w:eastAsia="Times New Roman" w:hAnsi="Times New Roman" w:cs="Times New Roman"/>
          <w:noProof/>
          <w:sz w:val="22"/>
          <w:szCs w:val="22"/>
          <w:lang w:val="el-GR"/>
        </w:rPr>
      </w:pPr>
      <w:r w:rsidRPr="00F82D1C">
        <w:rPr>
          <w:rFonts w:ascii="Times New Roman" w:eastAsia="Times New Roman" w:hAnsi="Times New Roman" w:cs="Times New Roman"/>
          <w:noProof/>
          <w:sz w:val="22"/>
          <w:szCs w:val="22"/>
          <w:lang w:val="el-GR"/>
        </w:rPr>
        <w:t>Τηλ: + 30 21 32040380/337</w:t>
      </w:r>
    </w:p>
    <w:p w:rsidR="00F04CC9" w:rsidRPr="00F82D1C" w:rsidRDefault="00F04CC9" w:rsidP="00F04CC9">
      <w:pPr>
        <w:widowControl w:val="0"/>
        <w:spacing w:after="0" w:line="240" w:lineRule="auto"/>
        <w:rPr>
          <w:rFonts w:ascii="Times New Roman" w:eastAsia="Times New Roman" w:hAnsi="Times New Roman" w:cs="Times New Roman"/>
          <w:noProof/>
          <w:sz w:val="22"/>
          <w:szCs w:val="22"/>
          <w:lang w:val="el-GR"/>
        </w:rPr>
      </w:pPr>
      <w:r w:rsidRPr="00F82D1C">
        <w:rPr>
          <w:rFonts w:ascii="Times New Roman" w:eastAsia="Times New Roman" w:hAnsi="Times New Roman" w:cs="Times New Roman"/>
          <w:noProof/>
          <w:sz w:val="22"/>
          <w:szCs w:val="22"/>
          <w:lang w:val="el-GR"/>
        </w:rPr>
        <w:t xml:space="preserve">Φαξ: + 30 21 06549585 </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eastAsia="Times New Roman" w:hAnsi="Times New Roman" w:cs="Times New Roman"/>
          <w:noProof/>
          <w:sz w:val="22"/>
          <w:szCs w:val="22"/>
          <w:lang w:val="el-GR"/>
        </w:rPr>
        <w:t xml:space="preserve">Ιστότοπος: </w:t>
      </w:r>
      <w:hyperlink r:id="rId6" w:history="1">
        <w:r w:rsidRPr="00F82D1C">
          <w:rPr>
            <w:rStyle w:val="-"/>
            <w:rFonts w:ascii="Times New Roman" w:eastAsia="Times New Roman" w:hAnsi="Times New Roman" w:cs="Times New Roman"/>
            <w:noProof/>
            <w:sz w:val="22"/>
            <w:szCs w:val="22"/>
            <w:lang w:val="el-GR"/>
          </w:rPr>
          <w:t>http://www.eof.gr</w:t>
        </w:r>
      </w:hyperlink>
      <w:r w:rsidRPr="00F82D1C">
        <w:rPr>
          <w:rFonts w:ascii="Times New Roman" w:hAnsi="Times New Roman" w:cs="Times New Roman"/>
          <w:sz w:val="22"/>
          <w:szCs w:val="22"/>
          <w:lang w:val="el-GR"/>
        </w:rPr>
        <w:t xml:space="preserve"> </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Μέσω της αναφοράς ανεπιθύμητων ενεργειών μπορείτε να βοηθήσετε στη συλλογή περισσότερων πληροφοριών σχετικά με την ασφάλεια του παρόντος φαρμάκου</w:t>
      </w:r>
    </w:p>
    <w:p w:rsidR="00F04CC9" w:rsidRPr="00F82D1C" w:rsidRDefault="00F04CC9" w:rsidP="00F04CC9">
      <w:pPr>
        <w:numPr>
          <w:ilvl w:val="0"/>
          <w:numId w:val="4"/>
        </w:numPr>
        <w:autoSpaceDE w:val="0"/>
        <w:autoSpaceDN w:val="0"/>
        <w:adjustRightInd w:val="0"/>
        <w:spacing w:line="240" w:lineRule="auto"/>
        <w:ind w:left="357" w:hanging="357"/>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 xml:space="preserve">Πώς να φυλάσσετε το </w:t>
      </w:r>
      <w:proofErr w:type="spellStart"/>
      <w:r w:rsidRPr="00F82D1C">
        <w:rPr>
          <w:rFonts w:ascii="Times New Roman" w:hAnsi="Times New Roman" w:cs="Times New Roman"/>
          <w:b/>
          <w:bCs/>
          <w:sz w:val="22"/>
          <w:szCs w:val="22"/>
        </w:rPr>
        <w:t>Rizatriptan</w:t>
      </w:r>
      <w:proofErr w:type="spellEnd"/>
      <w:r w:rsidRPr="00F82D1C">
        <w:rPr>
          <w:rFonts w:ascii="Times New Roman" w:hAnsi="Times New Roman" w:cs="Times New Roman"/>
          <w:b/>
          <w:bCs/>
          <w:sz w:val="22"/>
          <w:szCs w:val="22"/>
          <w:lang w:val="el-GR"/>
        </w:rPr>
        <w:t>/</w:t>
      </w:r>
      <w:proofErr w:type="spellStart"/>
      <w:r w:rsidRPr="00F82D1C">
        <w:rPr>
          <w:rFonts w:ascii="Times New Roman" w:hAnsi="Times New Roman" w:cs="Times New Roman"/>
          <w:b/>
          <w:bCs/>
          <w:sz w:val="22"/>
          <w:szCs w:val="22"/>
        </w:rPr>
        <w:t>Genepharm</w:t>
      </w:r>
      <w:proofErr w:type="spellEnd"/>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Το φάρμακο αυτό πρέπει να φυλάσσεται σε μέρη που δεν το βλέπουν και δεν το φθάνουν τα παιδιά.</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Να μη χρησιμοποιείτε αυτό το φάρμακο μετά την ημερομηνία λήξης που αναφέρεται στο κουτί μετά τη «ΛΗΞΗ». Η ημερομηνία λήξης είναι η τελευταία ημέρα του μήνα που αναφέρεται εκεί.</w:t>
      </w:r>
    </w:p>
    <w:p w:rsidR="00F04CC9" w:rsidRPr="00F82D1C" w:rsidRDefault="00F04CC9" w:rsidP="00F04CC9">
      <w:pPr>
        <w:autoSpaceDE w:val="0"/>
        <w:autoSpaceDN w:val="0"/>
        <w:adjustRightInd w:val="0"/>
        <w:spacing w:line="240" w:lineRule="auto"/>
        <w:rPr>
          <w:rFonts w:ascii="Times New Roman" w:hAnsi="Times New Roman" w:cs="Times New Roman"/>
          <w:bCs/>
          <w:sz w:val="22"/>
          <w:szCs w:val="22"/>
          <w:lang w:val="el-GR"/>
        </w:rPr>
      </w:pPr>
      <w:r w:rsidRPr="00F82D1C">
        <w:rPr>
          <w:rFonts w:ascii="Times New Roman" w:hAnsi="Times New Roman" w:cs="Times New Roman"/>
          <w:bCs/>
          <w:sz w:val="22"/>
          <w:szCs w:val="22"/>
          <w:lang w:val="el-GR"/>
        </w:rPr>
        <w:t>Δεν απαιτούνται ιδιαίτερες συνθήκες φύλαξης.</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Μη βγάζετε την κυψέλη με το δισκίο από το</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 </w:t>
      </w:r>
      <w:proofErr w:type="spellStart"/>
      <w:r w:rsidRPr="00F82D1C">
        <w:rPr>
          <w:rFonts w:ascii="Times New Roman" w:hAnsi="Times New Roman" w:cs="Times New Roman"/>
          <w:sz w:val="22"/>
          <w:szCs w:val="22"/>
          <w:lang w:val="el-GR"/>
        </w:rPr>
        <w:t>φακελίσκο</w:t>
      </w:r>
      <w:proofErr w:type="spellEnd"/>
      <w:r w:rsidRPr="00F82D1C">
        <w:rPr>
          <w:rFonts w:ascii="Times New Roman" w:hAnsi="Times New Roman" w:cs="Times New Roman"/>
          <w:sz w:val="22"/>
          <w:szCs w:val="22"/>
          <w:lang w:val="el-GR"/>
        </w:rPr>
        <w:t xml:space="preserve"> αλουμινίου έως ότου είστε έτοιμοι να πάρετε το φάρμακο. Πάντα διατηρείτε τους </w:t>
      </w:r>
      <w:proofErr w:type="spellStart"/>
      <w:r w:rsidRPr="00F82D1C">
        <w:rPr>
          <w:rFonts w:ascii="Times New Roman" w:hAnsi="Times New Roman" w:cs="Times New Roman"/>
          <w:sz w:val="22"/>
          <w:szCs w:val="22"/>
          <w:lang w:val="el-GR"/>
        </w:rPr>
        <w:t>φακελίσκους</w:t>
      </w:r>
      <w:proofErr w:type="spellEnd"/>
      <w:r w:rsidRPr="00F82D1C">
        <w:rPr>
          <w:rFonts w:ascii="Times New Roman" w:hAnsi="Times New Roman" w:cs="Times New Roman"/>
          <w:sz w:val="22"/>
          <w:szCs w:val="22"/>
          <w:lang w:val="el-GR"/>
        </w:rPr>
        <w:t xml:space="preserve"> αλουμινίου στο κουτί προστασίας.</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Μην πετάτε φάρμακα στο νερό της αποχέτευσης ή στα οικιακά απορρίμ</w:t>
      </w:r>
      <w:r>
        <w:rPr>
          <w:rFonts w:ascii="Times New Roman" w:hAnsi="Times New Roman" w:cs="Times New Roman"/>
          <w:sz w:val="22"/>
          <w:szCs w:val="22"/>
          <w:lang w:val="el-GR"/>
        </w:rPr>
        <w:t>μ</w:t>
      </w:r>
      <w:r w:rsidRPr="00F82D1C">
        <w:rPr>
          <w:rFonts w:ascii="Times New Roman" w:hAnsi="Times New Roman" w:cs="Times New Roman"/>
          <w:sz w:val="22"/>
          <w:szCs w:val="22"/>
          <w:lang w:val="el-GR"/>
        </w:rPr>
        <w:t>ατα. Ρωτήστε το</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 φαρμακοποιό σας για το πώς να πετάξετε τα φάρμακα που δεν χρησιμοποιείτε</w:t>
      </w:r>
      <w:r w:rsidRPr="00F82D1C" w:rsidDel="00B6506D">
        <w:rPr>
          <w:rFonts w:ascii="Times New Roman" w:hAnsi="Times New Roman" w:cs="Times New Roman"/>
          <w:sz w:val="22"/>
          <w:szCs w:val="22"/>
          <w:lang w:val="el-GR"/>
        </w:rPr>
        <w:t xml:space="preserve"> </w:t>
      </w:r>
      <w:r w:rsidRPr="00F82D1C">
        <w:rPr>
          <w:rFonts w:ascii="Times New Roman" w:hAnsi="Times New Roman" w:cs="Times New Roman"/>
          <w:sz w:val="22"/>
          <w:szCs w:val="22"/>
          <w:lang w:val="el-GR"/>
        </w:rPr>
        <w:t>πια. Αυτά τα μέτρα θα βοηθήσουν στην προστασία του περιβάλλοντος.</w:t>
      </w:r>
    </w:p>
    <w:p w:rsidR="00F04CC9" w:rsidRPr="00F82D1C" w:rsidRDefault="00F04CC9" w:rsidP="00F04CC9">
      <w:pPr>
        <w:numPr>
          <w:ilvl w:val="0"/>
          <w:numId w:val="4"/>
        </w:numPr>
        <w:autoSpaceDE w:val="0"/>
        <w:autoSpaceDN w:val="0"/>
        <w:adjustRightInd w:val="0"/>
        <w:spacing w:line="240" w:lineRule="auto"/>
        <w:ind w:left="357" w:hanging="357"/>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Περιεχόμενο της συσκευασίας και λοιπές πληροφορίες</w:t>
      </w:r>
    </w:p>
    <w:p w:rsidR="00F04CC9" w:rsidRPr="00F82D1C" w:rsidRDefault="00F04CC9" w:rsidP="00F04CC9">
      <w:pPr>
        <w:autoSpaceDE w:val="0"/>
        <w:autoSpaceDN w:val="0"/>
        <w:adjustRightInd w:val="0"/>
        <w:spacing w:line="240" w:lineRule="auto"/>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 xml:space="preserve">Τι περιέχει το </w:t>
      </w:r>
      <w:proofErr w:type="spellStart"/>
      <w:r w:rsidRPr="00F82D1C">
        <w:rPr>
          <w:rFonts w:ascii="Times New Roman" w:hAnsi="Times New Roman" w:cs="Times New Roman"/>
          <w:b/>
          <w:bCs/>
          <w:sz w:val="22"/>
          <w:szCs w:val="22"/>
        </w:rPr>
        <w:t>Rizatriptan</w:t>
      </w:r>
      <w:proofErr w:type="spellEnd"/>
      <w:r w:rsidRPr="00F82D1C">
        <w:rPr>
          <w:rFonts w:ascii="Times New Roman" w:hAnsi="Times New Roman" w:cs="Times New Roman"/>
          <w:b/>
          <w:bCs/>
          <w:sz w:val="22"/>
          <w:szCs w:val="22"/>
          <w:lang w:val="el-GR"/>
        </w:rPr>
        <w:t>/</w:t>
      </w:r>
      <w:proofErr w:type="spellStart"/>
      <w:r w:rsidRPr="00F82D1C">
        <w:rPr>
          <w:rFonts w:ascii="Times New Roman" w:hAnsi="Times New Roman" w:cs="Times New Roman"/>
          <w:b/>
          <w:bCs/>
          <w:sz w:val="22"/>
          <w:szCs w:val="22"/>
        </w:rPr>
        <w:t>Genepharm</w:t>
      </w:r>
      <w:proofErr w:type="spellEnd"/>
    </w:p>
    <w:p w:rsidR="00F04CC9" w:rsidRPr="00F82D1C" w:rsidRDefault="00F04CC9" w:rsidP="00F04CC9">
      <w:pPr>
        <w:autoSpaceDE w:val="0"/>
        <w:autoSpaceDN w:val="0"/>
        <w:adjustRightInd w:val="0"/>
        <w:spacing w:after="0"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Η δραστική ουσία του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 xml:space="preserve"> είναι η </w:t>
      </w:r>
      <w:proofErr w:type="spellStart"/>
      <w:r w:rsidRPr="00F82D1C">
        <w:rPr>
          <w:rFonts w:ascii="Times New Roman" w:hAnsi="Times New Roman" w:cs="Times New Roman"/>
          <w:sz w:val="22"/>
          <w:szCs w:val="22"/>
          <w:lang w:val="el-GR"/>
        </w:rPr>
        <w:t>ριζατριπτάνη</w:t>
      </w:r>
      <w:proofErr w:type="spellEnd"/>
      <w:r w:rsidRPr="00F82D1C">
        <w:rPr>
          <w:rFonts w:ascii="Times New Roman" w:hAnsi="Times New Roman" w:cs="Times New Roman"/>
          <w:sz w:val="22"/>
          <w:szCs w:val="22"/>
          <w:lang w:val="el-GR"/>
        </w:rPr>
        <w:t xml:space="preserve">. </w:t>
      </w:r>
    </w:p>
    <w:p w:rsidR="00F04CC9" w:rsidRDefault="00F04CC9" w:rsidP="00F04CC9">
      <w:pPr>
        <w:autoSpaceDE w:val="0"/>
        <w:autoSpaceDN w:val="0"/>
        <w:adjustRightInd w:val="0"/>
        <w:spacing w:after="0" w:line="240" w:lineRule="auto"/>
        <w:rPr>
          <w:rFonts w:ascii="Times New Roman" w:hAnsi="Times New Roman" w:cs="Times New Roman"/>
          <w:sz w:val="22"/>
          <w:szCs w:val="22"/>
          <w:u w:val="single"/>
          <w:lang w:val="el-GR"/>
        </w:rPr>
      </w:pPr>
    </w:p>
    <w:p w:rsidR="00F04CC9" w:rsidRPr="00F82D1C" w:rsidRDefault="00F04CC9" w:rsidP="00F04CC9">
      <w:pPr>
        <w:autoSpaceDE w:val="0"/>
        <w:autoSpaceDN w:val="0"/>
        <w:adjustRightInd w:val="0"/>
        <w:spacing w:after="0" w:line="240" w:lineRule="auto"/>
        <w:rPr>
          <w:rFonts w:ascii="Times New Roman" w:hAnsi="Times New Roman" w:cs="Times New Roman"/>
          <w:sz w:val="22"/>
          <w:szCs w:val="22"/>
          <w:u w:val="single"/>
          <w:lang w:val="el-GR"/>
        </w:rPr>
      </w:pPr>
      <w:proofErr w:type="spellStart"/>
      <w:r w:rsidRPr="00F82D1C">
        <w:rPr>
          <w:rFonts w:ascii="Times New Roman" w:hAnsi="Times New Roman" w:cs="Times New Roman"/>
          <w:sz w:val="22"/>
          <w:szCs w:val="22"/>
          <w:u w:val="single"/>
          <w:lang w:val="el-GR"/>
        </w:rPr>
        <w:t>Rizatriptan</w:t>
      </w:r>
      <w:proofErr w:type="spellEnd"/>
      <w:r w:rsidRPr="00F82D1C">
        <w:rPr>
          <w:rFonts w:ascii="Times New Roman" w:hAnsi="Times New Roman" w:cs="Times New Roman"/>
          <w:sz w:val="22"/>
          <w:szCs w:val="22"/>
          <w:u w:val="single"/>
          <w:lang w:val="el-GR"/>
        </w:rPr>
        <w:t>/</w:t>
      </w:r>
      <w:proofErr w:type="spellStart"/>
      <w:r w:rsidRPr="00F82D1C">
        <w:rPr>
          <w:rFonts w:ascii="Times New Roman" w:hAnsi="Times New Roman" w:cs="Times New Roman"/>
          <w:sz w:val="22"/>
          <w:szCs w:val="22"/>
          <w:u w:val="single"/>
          <w:lang w:val="el-GR"/>
        </w:rPr>
        <w:t>Genepharm</w:t>
      </w:r>
      <w:proofErr w:type="spellEnd"/>
      <w:r w:rsidRPr="00F82D1C">
        <w:rPr>
          <w:rFonts w:ascii="Times New Roman" w:hAnsi="Times New Roman" w:cs="Times New Roman"/>
          <w:sz w:val="22"/>
          <w:szCs w:val="22"/>
          <w:u w:val="single"/>
          <w:lang w:val="el-GR"/>
        </w:rPr>
        <w:t xml:space="preserve"> 5 </w:t>
      </w:r>
      <w:proofErr w:type="spellStart"/>
      <w:r w:rsidRPr="00F82D1C">
        <w:rPr>
          <w:rFonts w:ascii="Times New Roman" w:hAnsi="Times New Roman" w:cs="Times New Roman"/>
          <w:sz w:val="22"/>
          <w:szCs w:val="22"/>
          <w:u w:val="single"/>
          <w:lang w:val="el-GR"/>
        </w:rPr>
        <w:t>mg</w:t>
      </w:r>
      <w:proofErr w:type="spellEnd"/>
    </w:p>
    <w:p w:rsidR="00F04CC9" w:rsidRPr="00F82D1C" w:rsidRDefault="00F04CC9" w:rsidP="00F04CC9">
      <w:pPr>
        <w:autoSpaceDE w:val="0"/>
        <w:autoSpaceDN w:val="0"/>
        <w:adjustRightInd w:val="0"/>
        <w:spacing w:after="240"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Κάθε δισκίο περιέχει 7,265 </w:t>
      </w:r>
      <w:r w:rsidRPr="00F82D1C">
        <w:rPr>
          <w:rFonts w:ascii="Times New Roman" w:hAnsi="Times New Roman" w:cs="Times New Roman"/>
          <w:sz w:val="22"/>
          <w:szCs w:val="22"/>
        </w:rPr>
        <w:t>mg</w:t>
      </w:r>
      <w:r w:rsidRPr="00F82D1C">
        <w:rPr>
          <w:rFonts w:ascii="Times New Roman" w:hAnsi="Times New Roman" w:cs="Times New Roman"/>
          <w:sz w:val="22"/>
          <w:szCs w:val="22"/>
          <w:lang w:val="el-GR"/>
        </w:rPr>
        <w:t xml:space="preserve"> </w:t>
      </w:r>
      <w:proofErr w:type="spellStart"/>
      <w:r w:rsidRPr="00F82D1C">
        <w:rPr>
          <w:rFonts w:ascii="Times New Roman" w:hAnsi="Times New Roman" w:cs="Times New Roman"/>
          <w:sz w:val="22"/>
          <w:szCs w:val="22"/>
          <w:lang w:val="el-GR"/>
        </w:rPr>
        <w:t>βενζοϊκή</w:t>
      </w:r>
      <w:r>
        <w:rPr>
          <w:rFonts w:ascii="Times New Roman" w:hAnsi="Times New Roman" w:cs="Times New Roman"/>
          <w:sz w:val="22"/>
          <w:szCs w:val="22"/>
          <w:lang w:val="el-GR"/>
        </w:rPr>
        <w:t>ς</w:t>
      </w:r>
      <w:proofErr w:type="spellEnd"/>
      <w:r w:rsidRPr="00F82D1C">
        <w:rPr>
          <w:rFonts w:ascii="Times New Roman" w:hAnsi="Times New Roman" w:cs="Times New Roman"/>
          <w:sz w:val="22"/>
          <w:szCs w:val="22"/>
          <w:lang w:val="el-GR"/>
        </w:rPr>
        <w:t xml:space="preserve"> </w:t>
      </w:r>
      <w:proofErr w:type="spellStart"/>
      <w:r w:rsidRPr="00F82D1C">
        <w:rPr>
          <w:rFonts w:ascii="Times New Roman" w:hAnsi="Times New Roman" w:cs="Times New Roman"/>
          <w:sz w:val="22"/>
          <w:szCs w:val="22"/>
          <w:lang w:val="el-GR"/>
        </w:rPr>
        <w:t>ριζατριπτάνη</w:t>
      </w:r>
      <w:r>
        <w:rPr>
          <w:rFonts w:ascii="Times New Roman" w:hAnsi="Times New Roman" w:cs="Times New Roman"/>
          <w:sz w:val="22"/>
          <w:szCs w:val="22"/>
          <w:lang w:val="el-GR"/>
        </w:rPr>
        <w:t>ς</w:t>
      </w:r>
      <w:proofErr w:type="spellEnd"/>
      <w:r w:rsidRPr="00F82D1C">
        <w:rPr>
          <w:rFonts w:ascii="Times New Roman" w:hAnsi="Times New Roman" w:cs="Times New Roman"/>
          <w:sz w:val="22"/>
          <w:szCs w:val="22"/>
          <w:lang w:val="el-GR"/>
        </w:rPr>
        <w:t xml:space="preserve"> που αντιστοιχεί σε 5 </w:t>
      </w:r>
      <w:r w:rsidRPr="00F82D1C">
        <w:rPr>
          <w:rFonts w:ascii="Times New Roman" w:hAnsi="Times New Roman" w:cs="Times New Roman"/>
          <w:sz w:val="22"/>
          <w:szCs w:val="22"/>
        </w:rPr>
        <w:t>mg</w:t>
      </w:r>
      <w:r w:rsidRPr="00F82D1C">
        <w:rPr>
          <w:rFonts w:ascii="Times New Roman" w:hAnsi="Times New Roman" w:cs="Times New Roman"/>
          <w:sz w:val="22"/>
          <w:szCs w:val="22"/>
          <w:lang w:val="el-GR"/>
        </w:rPr>
        <w:t xml:space="preserve"> </w:t>
      </w:r>
      <w:proofErr w:type="spellStart"/>
      <w:r w:rsidRPr="00F82D1C">
        <w:rPr>
          <w:rFonts w:ascii="Times New Roman" w:hAnsi="Times New Roman" w:cs="Times New Roman"/>
          <w:sz w:val="22"/>
          <w:szCs w:val="22"/>
          <w:lang w:val="el-GR"/>
        </w:rPr>
        <w:t>ριζατριπτάνη</w:t>
      </w:r>
      <w:r>
        <w:rPr>
          <w:rFonts w:ascii="Times New Roman" w:hAnsi="Times New Roman" w:cs="Times New Roman"/>
          <w:sz w:val="22"/>
          <w:szCs w:val="22"/>
          <w:lang w:val="el-GR"/>
        </w:rPr>
        <w:t>ς</w:t>
      </w:r>
      <w:proofErr w:type="spellEnd"/>
      <w:r w:rsidRPr="00F82D1C">
        <w:rPr>
          <w:rFonts w:ascii="Times New Roman" w:hAnsi="Times New Roman" w:cs="Times New Roman"/>
          <w:sz w:val="22"/>
          <w:szCs w:val="22"/>
          <w:lang w:val="el-GR"/>
        </w:rPr>
        <w:t>.</w:t>
      </w:r>
    </w:p>
    <w:p w:rsidR="00F04CC9" w:rsidRPr="00F82D1C" w:rsidRDefault="00F04CC9" w:rsidP="00F04CC9">
      <w:pPr>
        <w:autoSpaceDE w:val="0"/>
        <w:autoSpaceDN w:val="0"/>
        <w:adjustRightInd w:val="0"/>
        <w:spacing w:after="0" w:line="240" w:lineRule="auto"/>
        <w:rPr>
          <w:rFonts w:ascii="Times New Roman" w:hAnsi="Times New Roman" w:cs="Times New Roman"/>
          <w:color w:val="000000"/>
          <w:sz w:val="22"/>
          <w:szCs w:val="22"/>
          <w:u w:val="single"/>
          <w:lang w:val="el-GR"/>
        </w:rPr>
      </w:pPr>
      <w:proofErr w:type="spellStart"/>
      <w:r w:rsidRPr="00F82D1C">
        <w:rPr>
          <w:rFonts w:ascii="Times New Roman" w:hAnsi="Times New Roman" w:cs="Times New Roman"/>
          <w:color w:val="000000"/>
          <w:sz w:val="22"/>
          <w:szCs w:val="22"/>
          <w:u w:val="single"/>
        </w:rPr>
        <w:t>Rizatriptan</w:t>
      </w:r>
      <w:proofErr w:type="spellEnd"/>
      <w:r w:rsidRPr="00F82D1C">
        <w:rPr>
          <w:rFonts w:ascii="Times New Roman" w:hAnsi="Times New Roman" w:cs="Times New Roman"/>
          <w:color w:val="000000"/>
          <w:sz w:val="22"/>
          <w:szCs w:val="22"/>
          <w:u w:val="single"/>
          <w:lang w:val="el-GR"/>
        </w:rPr>
        <w:t>/</w:t>
      </w:r>
      <w:proofErr w:type="spellStart"/>
      <w:r w:rsidRPr="00F82D1C">
        <w:rPr>
          <w:rFonts w:ascii="Times New Roman" w:hAnsi="Times New Roman" w:cs="Times New Roman"/>
          <w:color w:val="000000"/>
          <w:sz w:val="22"/>
          <w:szCs w:val="22"/>
          <w:u w:val="single"/>
        </w:rPr>
        <w:t>Genepharm</w:t>
      </w:r>
      <w:proofErr w:type="spellEnd"/>
      <w:r w:rsidRPr="00F82D1C">
        <w:rPr>
          <w:rFonts w:ascii="Times New Roman" w:hAnsi="Times New Roman" w:cs="Times New Roman"/>
          <w:color w:val="000000"/>
          <w:sz w:val="22"/>
          <w:szCs w:val="22"/>
          <w:u w:val="single"/>
          <w:lang w:val="el-GR"/>
        </w:rPr>
        <w:t xml:space="preserve"> 10 </w:t>
      </w:r>
      <w:r w:rsidRPr="00F82D1C">
        <w:rPr>
          <w:rFonts w:ascii="Times New Roman" w:hAnsi="Times New Roman" w:cs="Times New Roman"/>
          <w:color w:val="000000"/>
          <w:sz w:val="22"/>
          <w:szCs w:val="22"/>
          <w:u w:val="single"/>
        </w:rPr>
        <w:t>mg</w:t>
      </w:r>
    </w:p>
    <w:p w:rsidR="00F04CC9" w:rsidRPr="00F82D1C" w:rsidRDefault="00F04CC9" w:rsidP="00F04CC9">
      <w:pPr>
        <w:autoSpaceDE w:val="0"/>
        <w:autoSpaceDN w:val="0"/>
        <w:adjustRightInd w:val="0"/>
        <w:spacing w:after="0"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Κάθε δισκίο περιέχει 14,53 </w:t>
      </w:r>
      <w:r w:rsidRPr="00F82D1C">
        <w:rPr>
          <w:rFonts w:ascii="Times New Roman" w:hAnsi="Times New Roman" w:cs="Times New Roman"/>
          <w:sz w:val="22"/>
          <w:szCs w:val="22"/>
        </w:rPr>
        <w:t>mg</w:t>
      </w:r>
      <w:r w:rsidRPr="00F82D1C">
        <w:rPr>
          <w:rFonts w:ascii="Times New Roman" w:hAnsi="Times New Roman" w:cs="Times New Roman"/>
          <w:sz w:val="22"/>
          <w:szCs w:val="22"/>
          <w:lang w:val="el-GR"/>
        </w:rPr>
        <w:t xml:space="preserve"> </w:t>
      </w:r>
      <w:proofErr w:type="spellStart"/>
      <w:r w:rsidRPr="00F82D1C">
        <w:rPr>
          <w:rFonts w:ascii="Times New Roman" w:hAnsi="Times New Roman" w:cs="Times New Roman"/>
          <w:sz w:val="22"/>
          <w:szCs w:val="22"/>
          <w:lang w:val="el-GR"/>
        </w:rPr>
        <w:t>βενζοϊκή</w:t>
      </w:r>
      <w:r>
        <w:rPr>
          <w:rFonts w:ascii="Times New Roman" w:hAnsi="Times New Roman" w:cs="Times New Roman"/>
          <w:sz w:val="22"/>
          <w:szCs w:val="22"/>
          <w:lang w:val="el-GR"/>
        </w:rPr>
        <w:t>ς</w:t>
      </w:r>
      <w:proofErr w:type="spellEnd"/>
      <w:r w:rsidRPr="00F82D1C">
        <w:rPr>
          <w:rFonts w:ascii="Times New Roman" w:hAnsi="Times New Roman" w:cs="Times New Roman"/>
          <w:sz w:val="22"/>
          <w:szCs w:val="22"/>
          <w:lang w:val="el-GR"/>
        </w:rPr>
        <w:t xml:space="preserve"> </w:t>
      </w:r>
      <w:proofErr w:type="spellStart"/>
      <w:r w:rsidRPr="00F82D1C">
        <w:rPr>
          <w:rFonts w:ascii="Times New Roman" w:hAnsi="Times New Roman" w:cs="Times New Roman"/>
          <w:sz w:val="22"/>
          <w:szCs w:val="22"/>
          <w:lang w:val="el-GR"/>
        </w:rPr>
        <w:t>ριζατριπτάνη</w:t>
      </w:r>
      <w:r>
        <w:rPr>
          <w:rFonts w:ascii="Times New Roman" w:hAnsi="Times New Roman" w:cs="Times New Roman"/>
          <w:sz w:val="22"/>
          <w:szCs w:val="22"/>
          <w:lang w:val="el-GR"/>
        </w:rPr>
        <w:t>ς</w:t>
      </w:r>
      <w:proofErr w:type="spellEnd"/>
      <w:r w:rsidRPr="00F82D1C">
        <w:rPr>
          <w:rFonts w:ascii="Times New Roman" w:hAnsi="Times New Roman" w:cs="Times New Roman"/>
          <w:sz w:val="22"/>
          <w:szCs w:val="22"/>
          <w:lang w:val="el-GR"/>
        </w:rPr>
        <w:t xml:space="preserve"> που αντιστοιχεί σε 10 </w:t>
      </w:r>
      <w:r w:rsidRPr="00F82D1C">
        <w:rPr>
          <w:rFonts w:ascii="Times New Roman" w:hAnsi="Times New Roman" w:cs="Times New Roman"/>
          <w:sz w:val="22"/>
          <w:szCs w:val="22"/>
        </w:rPr>
        <w:t>mg</w:t>
      </w:r>
      <w:r w:rsidRPr="00F82D1C">
        <w:rPr>
          <w:rFonts w:ascii="Times New Roman" w:hAnsi="Times New Roman" w:cs="Times New Roman"/>
          <w:sz w:val="22"/>
          <w:szCs w:val="22"/>
          <w:lang w:val="el-GR"/>
        </w:rPr>
        <w:t xml:space="preserve"> </w:t>
      </w:r>
      <w:proofErr w:type="spellStart"/>
      <w:r w:rsidRPr="00F82D1C">
        <w:rPr>
          <w:rFonts w:ascii="Times New Roman" w:hAnsi="Times New Roman" w:cs="Times New Roman"/>
          <w:sz w:val="22"/>
          <w:szCs w:val="22"/>
          <w:lang w:val="el-GR"/>
        </w:rPr>
        <w:t>ριζατριπτάνη</w:t>
      </w:r>
      <w:r>
        <w:rPr>
          <w:rFonts w:ascii="Times New Roman" w:hAnsi="Times New Roman" w:cs="Times New Roman"/>
          <w:sz w:val="22"/>
          <w:szCs w:val="22"/>
          <w:lang w:val="el-GR"/>
        </w:rPr>
        <w:t>ς</w:t>
      </w:r>
      <w:proofErr w:type="spellEnd"/>
      <w:r>
        <w:rPr>
          <w:rFonts w:ascii="Times New Roman" w:hAnsi="Times New Roman" w:cs="Times New Roman"/>
          <w:sz w:val="22"/>
          <w:szCs w:val="22"/>
          <w:lang w:val="el-GR"/>
        </w:rPr>
        <w:t>.</w:t>
      </w:r>
    </w:p>
    <w:p w:rsidR="00F04CC9" w:rsidRPr="00F82D1C" w:rsidRDefault="00F04CC9" w:rsidP="00F04CC9">
      <w:pPr>
        <w:autoSpaceDE w:val="0"/>
        <w:autoSpaceDN w:val="0"/>
        <w:adjustRightInd w:val="0"/>
        <w:spacing w:after="0" w:line="240" w:lineRule="auto"/>
        <w:rPr>
          <w:rFonts w:ascii="Times New Roman" w:hAnsi="Times New Roman" w:cs="Times New Roman"/>
          <w:sz w:val="22"/>
          <w:szCs w:val="22"/>
          <w:lang w:val="el-GR"/>
        </w:rPr>
      </w:pP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 xml:space="preserve">Τα άλλα συστατικά </w:t>
      </w:r>
      <w:r>
        <w:rPr>
          <w:rFonts w:ascii="Times New Roman" w:hAnsi="Times New Roman" w:cs="Times New Roman"/>
          <w:sz w:val="22"/>
          <w:szCs w:val="22"/>
          <w:lang w:val="el-GR"/>
        </w:rPr>
        <w:t xml:space="preserve">(έκδοχα) </w:t>
      </w:r>
      <w:r w:rsidRPr="00F82D1C">
        <w:rPr>
          <w:rFonts w:ascii="Times New Roman" w:hAnsi="Times New Roman" w:cs="Times New Roman"/>
          <w:sz w:val="22"/>
          <w:szCs w:val="22"/>
          <w:lang w:val="el-GR"/>
        </w:rPr>
        <w:t xml:space="preserve">του </w:t>
      </w:r>
      <w:proofErr w:type="spellStart"/>
      <w:r w:rsidRPr="00F82D1C">
        <w:rPr>
          <w:rFonts w:ascii="Times New Roman" w:hAnsi="Times New Roman" w:cs="Times New Roman"/>
          <w:sz w:val="22"/>
          <w:szCs w:val="22"/>
        </w:rPr>
        <w:t>Rizatriptan</w:t>
      </w:r>
      <w:proofErr w:type="spellEnd"/>
      <w:r w:rsidRPr="00F82D1C">
        <w:rPr>
          <w:rFonts w:ascii="Times New Roman" w:hAnsi="Times New Roman" w:cs="Times New Roman"/>
          <w:sz w:val="22"/>
          <w:szCs w:val="22"/>
          <w:lang w:val="el-GR"/>
        </w:rPr>
        <w:t>/</w:t>
      </w:r>
      <w:proofErr w:type="spellStart"/>
      <w:r w:rsidRPr="00F82D1C">
        <w:rPr>
          <w:rFonts w:ascii="Times New Roman" w:hAnsi="Times New Roman" w:cs="Times New Roman"/>
          <w:sz w:val="22"/>
          <w:szCs w:val="22"/>
        </w:rPr>
        <w:t>Genepharm</w:t>
      </w:r>
      <w:proofErr w:type="spellEnd"/>
      <w:r w:rsidRPr="00F82D1C">
        <w:rPr>
          <w:rFonts w:ascii="Times New Roman" w:hAnsi="Times New Roman" w:cs="Times New Roman"/>
          <w:sz w:val="22"/>
          <w:szCs w:val="22"/>
          <w:lang w:val="el-GR"/>
        </w:rPr>
        <w:t xml:space="preserve"> είναι:</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proofErr w:type="spellStart"/>
      <w:r w:rsidRPr="00F82D1C">
        <w:rPr>
          <w:rFonts w:ascii="Times New Roman" w:hAnsi="Times New Roman" w:cs="Times New Roman"/>
          <w:sz w:val="22"/>
          <w:szCs w:val="22"/>
          <w:lang w:val="el-GR"/>
        </w:rPr>
        <w:t>Μικροκρυσταλλική</w:t>
      </w:r>
      <w:proofErr w:type="spellEnd"/>
      <w:r w:rsidRPr="00F82D1C">
        <w:rPr>
          <w:rFonts w:ascii="Times New Roman" w:hAnsi="Times New Roman" w:cs="Times New Roman"/>
          <w:sz w:val="22"/>
          <w:szCs w:val="22"/>
          <w:lang w:val="el-GR"/>
        </w:rPr>
        <w:t xml:space="preserve"> κυτταρίνη, </w:t>
      </w:r>
      <w:r>
        <w:rPr>
          <w:rFonts w:ascii="Times New Roman" w:hAnsi="Times New Roman" w:cs="Times New Roman"/>
          <w:sz w:val="22"/>
          <w:szCs w:val="22"/>
          <w:lang w:val="el-GR"/>
        </w:rPr>
        <w:t>ν</w:t>
      </w:r>
      <w:r w:rsidRPr="00F82D1C">
        <w:rPr>
          <w:rFonts w:ascii="Times New Roman" w:hAnsi="Times New Roman" w:cs="Times New Roman"/>
          <w:sz w:val="22"/>
          <w:szCs w:val="22"/>
          <w:lang w:val="el-GR"/>
        </w:rPr>
        <w:t xml:space="preserve">ατριούχος διασταυρούμενη </w:t>
      </w:r>
      <w:proofErr w:type="spellStart"/>
      <w:r w:rsidRPr="00F82D1C">
        <w:rPr>
          <w:rFonts w:ascii="Times New Roman" w:hAnsi="Times New Roman" w:cs="Times New Roman"/>
          <w:sz w:val="22"/>
          <w:szCs w:val="22"/>
          <w:lang w:val="el-GR"/>
        </w:rPr>
        <w:t>καρμελλόζη</w:t>
      </w:r>
      <w:proofErr w:type="spellEnd"/>
      <w:r w:rsidRPr="00F82D1C">
        <w:rPr>
          <w:rFonts w:ascii="Times New Roman" w:hAnsi="Times New Roman" w:cs="Times New Roman"/>
          <w:sz w:val="22"/>
          <w:szCs w:val="22"/>
          <w:lang w:val="el-GR"/>
        </w:rPr>
        <w:t xml:space="preserve">, </w:t>
      </w:r>
      <w:proofErr w:type="spellStart"/>
      <w:r>
        <w:rPr>
          <w:rFonts w:ascii="Times New Roman" w:hAnsi="Times New Roman" w:cs="Times New Roman"/>
          <w:sz w:val="22"/>
          <w:szCs w:val="22"/>
          <w:lang w:val="el-GR"/>
        </w:rPr>
        <w:t>μ</w:t>
      </w:r>
      <w:r w:rsidRPr="00F82D1C">
        <w:rPr>
          <w:rFonts w:ascii="Times New Roman" w:hAnsi="Times New Roman" w:cs="Times New Roman"/>
          <w:sz w:val="22"/>
          <w:szCs w:val="22"/>
          <w:lang w:val="el-GR"/>
        </w:rPr>
        <w:t>αννιτόλη</w:t>
      </w:r>
      <w:proofErr w:type="spellEnd"/>
      <w:r w:rsidRPr="00F82D1C">
        <w:rPr>
          <w:rFonts w:ascii="Times New Roman" w:hAnsi="Times New Roman" w:cs="Times New Roman"/>
          <w:sz w:val="22"/>
          <w:szCs w:val="22"/>
          <w:lang w:val="el-GR"/>
        </w:rPr>
        <w:t xml:space="preserve"> (Ε421), </w:t>
      </w:r>
      <w:r>
        <w:rPr>
          <w:rFonts w:ascii="Times New Roman" w:hAnsi="Times New Roman" w:cs="Times New Roman"/>
          <w:sz w:val="22"/>
          <w:szCs w:val="22"/>
          <w:lang w:val="el-GR"/>
        </w:rPr>
        <w:t>δ</w:t>
      </w:r>
      <w:r w:rsidRPr="00F82D1C">
        <w:rPr>
          <w:rFonts w:ascii="Times New Roman" w:hAnsi="Times New Roman" w:cs="Times New Roman"/>
          <w:sz w:val="22"/>
          <w:szCs w:val="22"/>
          <w:lang w:val="el-GR"/>
        </w:rPr>
        <w:t xml:space="preserve">ιασταυρούμενη </w:t>
      </w:r>
      <w:proofErr w:type="spellStart"/>
      <w:r w:rsidRPr="00F82D1C">
        <w:rPr>
          <w:rFonts w:ascii="Times New Roman" w:hAnsi="Times New Roman" w:cs="Times New Roman"/>
          <w:sz w:val="22"/>
          <w:szCs w:val="22"/>
          <w:lang w:val="el-GR"/>
        </w:rPr>
        <w:t>ποβιδόνη</w:t>
      </w:r>
      <w:proofErr w:type="spellEnd"/>
      <w:r w:rsidRPr="00F82D1C">
        <w:rPr>
          <w:rFonts w:ascii="Times New Roman" w:hAnsi="Times New Roman" w:cs="Times New Roman"/>
          <w:sz w:val="22"/>
          <w:szCs w:val="22"/>
          <w:lang w:val="el-GR"/>
        </w:rPr>
        <w:t xml:space="preserve">, </w:t>
      </w:r>
      <w:proofErr w:type="spellStart"/>
      <w:r>
        <w:rPr>
          <w:rFonts w:ascii="Times New Roman" w:hAnsi="Times New Roman" w:cs="Times New Roman"/>
          <w:sz w:val="22"/>
          <w:szCs w:val="22"/>
          <w:lang w:val="el-GR"/>
        </w:rPr>
        <w:t>γ</w:t>
      </w:r>
      <w:r w:rsidRPr="00F82D1C">
        <w:rPr>
          <w:rFonts w:ascii="Times New Roman" w:hAnsi="Times New Roman" w:cs="Times New Roman"/>
          <w:sz w:val="22"/>
          <w:szCs w:val="22"/>
          <w:lang w:val="el-GR"/>
        </w:rPr>
        <w:t>λυκίνη</w:t>
      </w:r>
      <w:proofErr w:type="spellEnd"/>
      <w:r w:rsidRPr="00F82D1C">
        <w:rPr>
          <w:rFonts w:ascii="Times New Roman" w:hAnsi="Times New Roman" w:cs="Times New Roman"/>
          <w:sz w:val="22"/>
          <w:szCs w:val="22"/>
          <w:lang w:val="el-GR"/>
        </w:rPr>
        <w:t xml:space="preserve">, </w:t>
      </w:r>
      <w:proofErr w:type="spellStart"/>
      <w:r>
        <w:rPr>
          <w:rFonts w:ascii="Times New Roman" w:hAnsi="Times New Roman" w:cs="Times New Roman"/>
          <w:sz w:val="22"/>
          <w:szCs w:val="22"/>
          <w:lang w:val="el-GR"/>
        </w:rPr>
        <w:t>α</w:t>
      </w:r>
      <w:r w:rsidRPr="00F82D1C">
        <w:rPr>
          <w:rFonts w:ascii="Times New Roman" w:hAnsi="Times New Roman" w:cs="Times New Roman"/>
          <w:sz w:val="22"/>
          <w:szCs w:val="22"/>
          <w:lang w:val="el-GR"/>
        </w:rPr>
        <w:t>σπαρτάμη</w:t>
      </w:r>
      <w:proofErr w:type="spellEnd"/>
      <w:r w:rsidRPr="00F82D1C">
        <w:rPr>
          <w:rFonts w:ascii="Times New Roman" w:hAnsi="Times New Roman" w:cs="Times New Roman"/>
          <w:sz w:val="22"/>
          <w:szCs w:val="22"/>
          <w:lang w:val="el-GR"/>
        </w:rPr>
        <w:t xml:space="preserve"> (Ε951), </w:t>
      </w:r>
      <w:r>
        <w:rPr>
          <w:rFonts w:ascii="Times New Roman" w:hAnsi="Times New Roman" w:cs="Times New Roman"/>
          <w:sz w:val="22"/>
          <w:szCs w:val="22"/>
          <w:lang w:val="el-GR"/>
        </w:rPr>
        <w:t>χ</w:t>
      </w:r>
      <w:r w:rsidRPr="00F82D1C">
        <w:rPr>
          <w:rFonts w:ascii="Times New Roman" w:hAnsi="Times New Roman" w:cs="Times New Roman"/>
          <w:sz w:val="22"/>
          <w:szCs w:val="22"/>
          <w:lang w:val="el-GR"/>
        </w:rPr>
        <w:t xml:space="preserve">λωριούχο νάτριο, </w:t>
      </w:r>
      <w:r>
        <w:rPr>
          <w:rFonts w:ascii="Times New Roman" w:hAnsi="Times New Roman" w:cs="Times New Roman"/>
          <w:sz w:val="22"/>
          <w:szCs w:val="22"/>
          <w:lang w:val="el-GR"/>
        </w:rPr>
        <w:t>ά</w:t>
      </w:r>
      <w:r w:rsidRPr="00F82D1C">
        <w:rPr>
          <w:rFonts w:ascii="Times New Roman" w:hAnsi="Times New Roman" w:cs="Times New Roman"/>
          <w:sz w:val="22"/>
          <w:szCs w:val="22"/>
          <w:lang w:val="el-GR"/>
        </w:rPr>
        <w:t xml:space="preserve">νυδρο </w:t>
      </w:r>
      <w:proofErr w:type="spellStart"/>
      <w:r w:rsidRPr="00F82D1C">
        <w:rPr>
          <w:rFonts w:ascii="Times New Roman" w:hAnsi="Times New Roman" w:cs="Times New Roman"/>
          <w:sz w:val="22"/>
          <w:szCs w:val="22"/>
          <w:lang w:val="el-GR"/>
        </w:rPr>
        <w:t>δισόξινο</w:t>
      </w:r>
      <w:proofErr w:type="spellEnd"/>
      <w:r w:rsidRPr="00F82D1C">
        <w:rPr>
          <w:rFonts w:ascii="Times New Roman" w:hAnsi="Times New Roman" w:cs="Times New Roman"/>
          <w:sz w:val="22"/>
          <w:szCs w:val="22"/>
          <w:lang w:val="el-GR"/>
        </w:rPr>
        <w:t xml:space="preserve"> κιτρικό νάτριο, βελτιωτικό γεύσης μέντα (αποτελείται από αιθέριο έλαιο μίνθης πιπερώδους, </w:t>
      </w:r>
      <w:proofErr w:type="spellStart"/>
      <w:r w:rsidRPr="00F82D1C">
        <w:rPr>
          <w:rFonts w:ascii="Times New Roman" w:hAnsi="Times New Roman" w:cs="Times New Roman"/>
          <w:sz w:val="22"/>
          <w:szCs w:val="22"/>
          <w:lang w:val="el-GR"/>
        </w:rPr>
        <w:t>μαλτοδεξτρίνη</w:t>
      </w:r>
      <w:proofErr w:type="spellEnd"/>
      <w:r w:rsidRPr="00F82D1C">
        <w:rPr>
          <w:rFonts w:ascii="Times New Roman" w:hAnsi="Times New Roman" w:cs="Times New Roman"/>
          <w:sz w:val="22"/>
          <w:szCs w:val="22"/>
          <w:lang w:val="el-GR"/>
        </w:rPr>
        <w:t xml:space="preserve"> και </w:t>
      </w:r>
      <w:r w:rsidRPr="00B26DBB">
        <w:rPr>
          <w:rFonts w:ascii="Times New Roman" w:hAnsi="Times New Roman" w:cs="Times New Roman"/>
          <w:sz w:val="22"/>
          <w:szCs w:val="22"/>
          <w:lang w:val="el-GR"/>
        </w:rPr>
        <w:t>τροποποιημένο άμυλο</w:t>
      </w:r>
      <w:r w:rsidRPr="00F82D1C">
        <w:rPr>
          <w:rFonts w:ascii="Times New Roman" w:hAnsi="Times New Roman" w:cs="Times New Roman"/>
          <w:sz w:val="22"/>
          <w:szCs w:val="22"/>
          <w:lang w:val="el-GR"/>
        </w:rPr>
        <w:t>)</w:t>
      </w:r>
      <w:r>
        <w:rPr>
          <w:rFonts w:ascii="Times New Roman" w:hAnsi="Times New Roman" w:cs="Times New Roman"/>
          <w:sz w:val="22"/>
          <w:szCs w:val="22"/>
          <w:lang w:val="el-GR"/>
        </w:rPr>
        <w:t>,</w:t>
      </w:r>
      <w:r w:rsidRPr="00F82D1C">
        <w:rPr>
          <w:rFonts w:ascii="Times New Roman" w:hAnsi="Times New Roman" w:cs="Times New Roman"/>
          <w:sz w:val="22"/>
          <w:szCs w:val="22"/>
          <w:lang w:val="el-GR"/>
        </w:rPr>
        <w:t xml:space="preserve"> </w:t>
      </w:r>
      <w:r>
        <w:rPr>
          <w:rFonts w:ascii="Times New Roman" w:hAnsi="Times New Roman" w:cs="Times New Roman"/>
          <w:sz w:val="22"/>
          <w:szCs w:val="22"/>
          <w:lang w:val="el-GR"/>
        </w:rPr>
        <w:t>σ</w:t>
      </w:r>
      <w:r w:rsidRPr="00F82D1C">
        <w:rPr>
          <w:rFonts w:ascii="Times New Roman" w:hAnsi="Times New Roman" w:cs="Times New Roman"/>
          <w:sz w:val="22"/>
          <w:szCs w:val="22"/>
          <w:lang w:val="el-GR"/>
        </w:rPr>
        <w:t>τεατικό μαγνήσιο</w:t>
      </w:r>
    </w:p>
    <w:p w:rsidR="00F04CC9" w:rsidRPr="00F82D1C" w:rsidRDefault="00F04CC9" w:rsidP="00F04CC9">
      <w:pPr>
        <w:autoSpaceDE w:val="0"/>
        <w:autoSpaceDN w:val="0"/>
        <w:adjustRightInd w:val="0"/>
        <w:spacing w:after="0" w:line="240" w:lineRule="auto"/>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 xml:space="preserve">Εμφάνιση του </w:t>
      </w:r>
      <w:proofErr w:type="spellStart"/>
      <w:r w:rsidRPr="00F82D1C">
        <w:rPr>
          <w:rFonts w:ascii="Times New Roman" w:hAnsi="Times New Roman" w:cs="Times New Roman"/>
          <w:b/>
          <w:bCs/>
          <w:sz w:val="22"/>
          <w:szCs w:val="22"/>
        </w:rPr>
        <w:t>Rizatriptan</w:t>
      </w:r>
      <w:proofErr w:type="spellEnd"/>
      <w:r w:rsidRPr="00F82D1C">
        <w:rPr>
          <w:rFonts w:ascii="Times New Roman" w:hAnsi="Times New Roman" w:cs="Times New Roman"/>
          <w:b/>
          <w:bCs/>
          <w:sz w:val="22"/>
          <w:szCs w:val="22"/>
          <w:lang w:val="el-GR"/>
        </w:rPr>
        <w:t>/</w:t>
      </w:r>
      <w:proofErr w:type="spellStart"/>
      <w:r w:rsidRPr="00F82D1C">
        <w:rPr>
          <w:rFonts w:ascii="Times New Roman" w:hAnsi="Times New Roman" w:cs="Times New Roman"/>
          <w:b/>
          <w:bCs/>
          <w:sz w:val="22"/>
          <w:szCs w:val="22"/>
        </w:rPr>
        <w:t>Genepharm</w:t>
      </w:r>
      <w:proofErr w:type="spellEnd"/>
      <w:r w:rsidRPr="00F82D1C">
        <w:rPr>
          <w:rFonts w:ascii="Times New Roman" w:hAnsi="Times New Roman" w:cs="Times New Roman"/>
          <w:b/>
          <w:bCs/>
          <w:sz w:val="22"/>
          <w:szCs w:val="22"/>
          <w:lang w:val="el-GR"/>
        </w:rPr>
        <w:t xml:space="preserve"> και περιεχόμενο της συσκευασίας</w:t>
      </w:r>
    </w:p>
    <w:p w:rsidR="00F04CC9" w:rsidRDefault="00F04CC9" w:rsidP="00F04CC9">
      <w:pPr>
        <w:autoSpaceDE w:val="0"/>
        <w:autoSpaceDN w:val="0"/>
        <w:adjustRightInd w:val="0"/>
        <w:spacing w:after="0" w:line="240" w:lineRule="auto"/>
        <w:rPr>
          <w:rFonts w:ascii="Times New Roman" w:hAnsi="Times New Roman" w:cs="Times New Roman"/>
          <w:color w:val="000000"/>
          <w:sz w:val="22"/>
          <w:szCs w:val="22"/>
          <w:u w:val="single"/>
          <w:lang w:val="el-GR"/>
        </w:rPr>
      </w:pPr>
    </w:p>
    <w:p w:rsidR="00F04CC9" w:rsidRPr="00F82D1C" w:rsidRDefault="00F04CC9" w:rsidP="00F04CC9">
      <w:pPr>
        <w:autoSpaceDE w:val="0"/>
        <w:autoSpaceDN w:val="0"/>
        <w:adjustRightInd w:val="0"/>
        <w:spacing w:after="0" w:line="240" w:lineRule="auto"/>
        <w:rPr>
          <w:rFonts w:ascii="Times New Roman" w:hAnsi="Times New Roman" w:cs="Times New Roman"/>
          <w:color w:val="000000"/>
          <w:sz w:val="22"/>
          <w:szCs w:val="22"/>
          <w:u w:val="single"/>
          <w:lang w:val="el-GR"/>
        </w:rPr>
      </w:pPr>
      <w:proofErr w:type="spellStart"/>
      <w:r w:rsidRPr="00F82D1C">
        <w:rPr>
          <w:rFonts w:ascii="Times New Roman" w:hAnsi="Times New Roman" w:cs="Times New Roman"/>
          <w:color w:val="000000"/>
          <w:sz w:val="22"/>
          <w:szCs w:val="22"/>
          <w:u w:val="single"/>
          <w:lang w:val="el-GR"/>
        </w:rPr>
        <w:t>Rizatriptan</w:t>
      </w:r>
      <w:proofErr w:type="spellEnd"/>
      <w:r w:rsidRPr="00F82D1C">
        <w:rPr>
          <w:rFonts w:ascii="Times New Roman" w:hAnsi="Times New Roman" w:cs="Times New Roman"/>
          <w:color w:val="000000"/>
          <w:sz w:val="22"/>
          <w:szCs w:val="22"/>
          <w:u w:val="single"/>
          <w:lang w:val="el-GR"/>
        </w:rPr>
        <w:t>/</w:t>
      </w:r>
      <w:proofErr w:type="spellStart"/>
      <w:r w:rsidRPr="00F82D1C">
        <w:rPr>
          <w:rFonts w:ascii="Times New Roman" w:hAnsi="Times New Roman" w:cs="Times New Roman"/>
          <w:color w:val="000000"/>
          <w:sz w:val="22"/>
          <w:szCs w:val="22"/>
          <w:u w:val="single"/>
          <w:lang w:val="el-GR"/>
        </w:rPr>
        <w:t>Genepharm</w:t>
      </w:r>
      <w:proofErr w:type="spellEnd"/>
      <w:r w:rsidRPr="00F82D1C">
        <w:rPr>
          <w:rFonts w:ascii="Times New Roman" w:hAnsi="Times New Roman" w:cs="Times New Roman"/>
          <w:color w:val="000000"/>
          <w:sz w:val="22"/>
          <w:szCs w:val="22"/>
          <w:u w:val="single"/>
          <w:lang w:val="el-GR"/>
        </w:rPr>
        <w:t xml:space="preserve"> 5 </w:t>
      </w:r>
      <w:proofErr w:type="spellStart"/>
      <w:r w:rsidRPr="00F82D1C">
        <w:rPr>
          <w:rFonts w:ascii="Times New Roman" w:hAnsi="Times New Roman" w:cs="Times New Roman"/>
          <w:color w:val="000000"/>
          <w:sz w:val="22"/>
          <w:szCs w:val="22"/>
          <w:u w:val="single"/>
          <w:lang w:val="el-GR"/>
        </w:rPr>
        <w:t>mg</w:t>
      </w:r>
      <w:proofErr w:type="spellEnd"/>
    </w:p>
    <w:p w:rsidR="00F04CC9" w:rsidRPr="00F82D1C" w:rsidRDefault="00F04CC9" w:rsidP="00F04CC9">
      <w:pPr>
        <w:autoSpaceDE w:val="0"/>
        <w:autoSpaceDN w:val="0"/>
        <w:adjustRightInd w:val="0"/>
        <w:spacing w:after="240"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Λευκά ως υπόλευκα, στρογγυλά δισκία, με χαραγμένο τον αριθμό "5" στη μία πλευρά και απλ</w:t>
      </w:r>
      <w:r>
        <w:rPr>
          <w:rFonts w:ascii="Times New Roman" w:hAnsi="Times New Roman" w:cs="Times New Roman"/>
          <w:sz w:val="22"/>
          <w:szCs w:val="22"/>
          <w:lang w:val="el-GR"/>
        </w:rPr>
        <w:t>ά</w:t>
      </w:r>
      <w:r w:rsidRPr="00F82D1C">
        <w:rPr>
          <w:rFonts w:ascii="Times New Roman" w:hAnsi="Times New Roman" w:cs="Times New Roman"/>
          <w:sz w:val="22"/>
          <w:szCs w:val="22"/>
          <w:lang w:val="el-GR"/>
        </w:rPr>
        <w:t xml:space="preserve"> στην άλλη πλευρά.</w:t>
      </w:r>
    </w:p>
    <w:p w:rsidR="00F04CC9" w:rsidRPr="00F82D1C" w:rsidRDefault="00F04CC9" w:rsidP="00F04CC9">
      <w:pPr>
        <w:autoSpaceDE w:val="0"/>
        <w:autoSpaceDN w:val="0"/>
        <w:adjustRightInd w:val="0"/>
        <w:spacing w:after="0" w:line="240" w:lineRule="auto"/>
        <w:rPr>
          <w:rFonts w:ascii="Times New Roman" w:hAnsi="Times New Roman" w:cs="Times New Roman"/>
          <w:color w:val="000000"/>
          <w:sz w:val="22"/>
          <w:szCs w:val="22"/>
          <w:u w:val="single"/>
          <w:lang w:val="el-GR"/>
        </w:rPr>
      </w:pPr>
      <w:proofErr w:type="spellStart"/>
      <w:r w:rsidRPr="00F82D1C">
        <w:rPr>
          <w:rFonts w:ascii="Times New Roman" w:hAnsi="Times New Roman" w:cs="Times New Roman"/>
          <w:color w:val="000000"/>
          <w:sz w:val="22"/>
          <w:szCs w:val="22"/>
          <w:u w:val="single"/>
          <w:lang w:val="el-GR"/>
        </w:rPr>
        <w:t>Rizatriptan</w:t>
      </w:r>
      <w:proofErr w:type="spellEnd"/>
      <w:r w:rsidRPr="00F82D1C">
        <w:rPr>
          <w:rFonts w:ascii="Times New Roman" w:hAnsi="Times New Roman" w:cs="Times New Roman"/>
          <w:color w:val="000000"/>
          <w:sz w:val="22"/>
          <w:szCs w:val="22"/>
          <w:u w:val="single"/>
          <w:lang w:val="el-GR"/>
        </w:rPr>
        <w:t>/</w:t>
      </w:r>
      <w:proofErr w:type="spellStart"/>
      <w:r w:rsidRPr="00F82D1C">
        <w:rPr>
          <w:rFonts w:ascii="Times New Roman" w:hAnsi="Times New Roman" w:cs="Times New Roman"/>
          <w:color w:val="000000"/>
          <w:sz w:val="22"/>
          <w:szCs w:val="22"/>
          <w:u w:val="single"/>
          <w:lang w:val="el-GR"/>
        </w:rPr>
        <w:t>Genepharm</w:t>
      </w:r>
      <w:proofErr w:type="spellEnd"/>
      <w:r w:rsidRPr="00F82D1C">
        <w:rPr>
          <w:rFonts w:ascii="Times New Roman" w:hAnsi="Times New Roman" w:cs="Times New Roman"/>
          <w:color w:val="000000"/>
          <w:sz w:val="22"/>
          <w:szCs w:val="22"/>
          <w:u w:val="single"/>
          <w:lang w:val="el-GR"/>
        </w:rPr>
        <w:t xml:space="preserve"> 10 </w:t>
      </w:r>
      <w:proofErr w:type="spellStart"/>
      <w:r w:rsidRPr="00F82D1C">
        <w:rPr>
          <w:rFonts w:ascii="Times New Roman" w:hAnsi="Times New Roman" w:cs="Times New Roman"/>
          <w:color w:val="000000"/>
          <w:sz w:val="22"/>
          <w:szCs w:val="22"/>
          <w:u w:val="single"/>
          <w:lang w:val="el-GR"/>
        </w:rPr>
        <w:t>mg</w:t>
      </w:r>
      <w:proofErr w:type="spellEnd"/>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lastRenderedPageBreak/>
        <w:t>Λευκά ως υπόλευκα, στρογγυλά δισκία, με χαραγμένο τον αριθμό "10" στη μία πλευρά και απλ</w:t>
      </w:r>
      <w:r>
        <w:rPr>
          <w:rFonts w:ascii="Times New Roman" w:hAnsi="Times New Roman" w:cs="Times New Roman"/>
          <w:sz w:val="22"/>
          <w:szCs w:val="22"/>
          <w:lang w:val="el-GR"/>
        </w:rPr>
        <w:t>ά</w:t>
      </w:r>
      <w:r w:rsidRPr="00F82D1C">
        <w:rPr>
          <w:rFonts w:ascii="Times New Roman" w:hAnsi="Times New Roman" w:cs="Times New Roman"/>
          <w:sz w:val="22"/>
          <w:szCs w:val="22"/>
          <w:lang w:val="el-GR"/>
        </w:rPr>
        <w:t xml:space="preserve"> στην άλλη πλευρά.</w:t>
      </w:r>
    </w:p>
    <w:p w:rsidR="00F04CC9" w:rsidRPr="00F82D1C" w:rsidRDefault="00F04CC9" w:rsidP="00F04CC9">
      <w:pPr>
        <w:pStyle w:val="Default"/>
        <w:spacing w:after="240"/>
        <w:rPr>
          <w:color w:val="auto"/>
          <w:sz w:val="22"/>
          <w:szCs w:val="22"/>
          <w:lang w:val="el-GR"/>
        </w:rPr>
      </w:pPr>
      <w:r w:rsidRPr="00F82D1C">
        <w:rPr>
          <w:color w:val="auto"/>
          <w:sz w:val="22"/>
          <w:szCs w:val="22"/>
          <w:lang w:val="el-GR"/>
        </w:rPr>
        <w:t>Α</w:t>
      </w:r>
      <w:r>
        <w:rPr>
          <w:color w:val="auto"/>
          <w:sz w:val="22"/>
          <w:szCs w:val="22"/>
          <w:lang w:val="el-GR"/>
        </w:rPr>
        <w:t xml:space="preserve">ποσπώμενη διάτρητη κυψέλη με </w:t>
      </w:r>
      <w:r w:rsidRPr="00F82D1C">
        <w:rPr>
          <w:color w:val="auto"/>
          <w:sz w:val="22"/>
          <w:szCs w:val="22"/>
          <w:lang w:val="el-GR"/>
        </w:rPr>
        <w:t xml:space="preserve"> 6 δισκία εντός χάρτινου </w:t>
      </w:r>
      <w:proofErr w:type="spellStart"/>
      <w:r w:rsidRPr="00F82D1C">
        <w:rPr>
          <w:color w:val="auto"/>
          <w:sz w:val="22"/>
          <w:szCs w:val="22"/>
          <w:lang w:val="el-GR"/>
        </w:rPr>
        <w:t>περιέκτη</w:t>
      </w:r>
      <w:proofErr w:type="spellEnd"/>
    </w:p>
    <w:p w:rsidR="00F04CC9" w:rsidRPr="00F82D1C" w:rsidRDefault="00F04CC9" w:rsidP="00F04CC9">
      <w:pPr>
        <w:pStyle w:val="Default"/>
        <w:spacing w:after="240"/>
        <w:rPr>
          <w:color w:val="auto"/>
          <w:sz w:val="22"/>
          <w:szCs w:val="22"/>
          <w:highlight w:val="yellow"/>
          <w:lang w:val="el-GR"/>
        </w:rPr>
      </w:pPr>
      <w:r w:rsidRPr="00F82D1C">
        <w:rPr>
          <w:color w:val="auto"/>
          <w:sz w:val="22"/>
          <w:szCs w:val="22"/>
          <w:lang w:val="el-GR"/>
        </w:rPr>
        <w:t xml:space="preserve">Αποσπώμενη διάτρητη κυψέλη με 2 ή 6 δισκία ανά κυψέλη σε θύλακα αλουμινίου εντός χάρτινου </w:t>
      </w:r>
      <w:proofErr w:type="spellStart"/>
      <w:r w:rsidRPr="00F82D1C">
        <w:rPr>
          <w:color w:val="auto"/>
          <w:sz w:val="22"/>
          <w:szCs w:val="22"/>
          <w:lang w:val="el-GR"/>
        </w:rPr>
        <w:t>περιέκτη</w:t>
      </w:r>
      <w:proofErr w:type="spellEnd"/>
      <w:r w:rsidRPr="00F82D1C">
        <w:rPr>
          <w:color w:val="auto"/>
          <w:sz w:val="22"/>
          <w:szCs w:val="22"/>
          <w:lang w:val="el-GR"/>
        </w:rPr>
        <w:t>.</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Μπορεί να μην κυκλοφορούν όλες οι συσκευασίες.</w:t>
      </w:r>
    </w:p>
    <w:p w:rsidR="00F04CC9" w:rsidRPr="00F82D1C" w:rsidRDefault="00F04CC9" w:rsidP="00F04CC9">
      <w:pPr>
        <w:autoSpaceDE w:val="0"/>
        <w:autoSpaceDN w:val="0"/>
        <w:adjustRightInd w:val="0"/>
        <w:spacing w:line="240" w:lineRule="auto"/>
        <w:rPr>
          <w:rFonts w:ascii="Times New Roman" w:hAnsi="Times New Roman" w:cs="Times New Roman"/>
          <w:b/>
          <w:bCs/>
          <w:sz w:val="22"/>
          <w:szCs w:val="22"/>
          <w:lang w:val="el-GR"/>
        </w:rPr>
      </w:pPr>
      <w:r w:rsidRPr="00F82D1C">
        <w:rPr>
          <w:rFonts w:ascii="Times New Roman" w:hAnsi="Times New Roman" w:cs="Times New Roman"/>
          <w:b/>
          <w:bCs/>
          <w:sz w:val="22"/>
          <w:szCs w:val="22"/>
          <w:lang w:val="el-GR"/>
        </w:rPr>
        <w:t xml:space="preserve">Κάτοχος </w:t>
      </w:r>
      <w:proofErr w:type="spellStart"/>
      <w:r>
        <w:rPr>
          <w:rFonts w:ascii="Times New Roman" w:hAnsi="Times New Roman" w:cs="Times New Roman"/>
          <w:b/>
          <w:bCs/>
          <w:sz w:val="22"/>
          <w:szCs w:val="22"/>
          <w:lang w:val="el-GR"/>
        </w:rPr>
        <w:t>Ά</w:t>
      </w:r>
      <w:r w:rsidRPr="00F82D1C">
        <w:rPr>
          <w:rFonts w:ascii="Times New Roman" w:hAnsi="Times New Roman" w:cs="Times New Roman"/>
          <w:b/>
          <w:bCs/>
          <w:sz w:val="22"/>
          <w:szCs w:val="22"/>
          <w:lang w:val="el-GR"/>
        </w:rPr>
        <w:t>δείας</w:t>
      </w:r>
      <w:proofErr w:type="spellEnd"/>
      <w:r w:rsidRPr="00F82D1C">
        <w:rPr>
          <w:rFonts w:ascii="Times New Roman" w:hAnsi="Times New Roman" w:cs="Times New Roman"/>
          <w:b/>
          <w:bCs/>
          <w:sz w:val="22"/>
          <w:szCs w:val="22"/>
          <w:lang w:val="el-GR"/>
        </w:rPr>
        <w:t xml:space="preserve"> </w:t>
      </w:r>
      <w:r>
        <w:rPr>
          <w:rFonts w:ascii="Times New Roman" w:hAnsi="Times New Roman" w:cs="Times New Roman"/>
          <w:b/>
          <w:bCs/>
          <w:sz w:val="22"/>
          <w:szCs w:val="22"/>
          <w:lang w:val="el-GR"/>
        </w:rPr>
        <w:t>Κ</w:t>
      </w:r>
      <w:r w:rsidRPr="00F82D1C">
        <w:rPr>
          <w:rFonts w:ascii="Times New Roman" w:hAnsi="Times New Roman" w:cs="Times New Roman"/>
          <w:b/>
          <w:bCs/>
          <w:sz w:val="22"/>
          <w:szCs w:val="22"/>
          <w:lang w:val="el-GR"/>
        </w:rPr>
        <w:t xml:space="preserve">υκλοφορίας και </w:t>
      </w:r>
      <w:r>
        <w:rPr>
          <w:rFonts w:ascii="Times New Roman" w:hAnsi="Times New Roman" w:cs="Times New Roman"/>
          <w:b/>
          <w:bCs/>
          <w:sz w:val="22"/>
          <w:szCs w:val="22"/>
          <w:lang w:val="el-GR"/>
        </w:rPr>
        <w:t>Π</w:t>
      </w:r>
      <w:r w:rsidRPr="00F82D1C">
        <w:rPr>
          <w:rFonts w:ascii="Times New Roman" w:hAnsi="Times New Roman" w:cs="Times New Roman"/>
          <w:b/>
          <w:bCs/>
          <w:sz w:val="22"/>
          <w:szCs w:val="22"/>
          <w:lang w:val="el-GR"/>
        </w:rPr>
        <w:t>αρασκευαστής</w:t>
      </w:r>
    </w:p>
    <w:p w:rsidR="00F04CC9" w:rsidRPr="00F82D1C" w:rsidRDefault="00F04CC9" w:rsidP="00F04CC9">
      <w:pPr>
        <w:autoSpaceDE w:val="0"/>
        <w:autoSpaceDN w:val="0"/>
        <w:adjustRightInd w:val="0"/>
        <w:spacing w:after="0" w:line="240" w:lineRule="auto"/>
        <w:rPr>
          <w:rFonts w:ascii="Times New Roman" w:hAnsi="Times New Roman" w:cs="Times New Roman"/>
          <w:sz w:val="22"/>
          <w:szCs w:val="22"/>
          <w:u w:val="single"/>
          <w:lang w:val="el-GR"/>
        </w:rPr>
      </w:pPr>
      <w:r w:rsidRPr="00F82D1C">
        <w:rPr>
          <w:rFonts w:ascii="Times New Roman" w:hAnsi="Times New Roman" w:cs="Times New Roman"/>
          <w:sz w:val="22"/>
          <w:szCs w:val="22"/>
          <w:u w:val="single"/>
          <w:lang w:val="el-GR"/>
        </w:rPr>
        <w:t>Κάτοχος άδειας κυκλοφορίας</w:t>
      </w:r>
    </w:p>
    <w:p w:rsidR="00F04CC9" w:rsidRPr="00F82D1C" w:rsidRDefault="00F04CC9" w:rsidP="00F04CC9">
      <w:pPr>
        <w:autoSpaceDE w:val="0"/>
        <w:autoSpaceDN w:val="0"/>
        <w:adjustRightInd w:val="0"/>
        <w:spacing w:after="0" w:line="240" w:lineRule="auto"/>
        <w:rPr>
          <w:rFonts w:ascii="Times New Roman" w:hAnsi="Times New Roman" w:cs="Times New Roman"/>
          <w:sz w:val="22"/>
          <w:szCs w:val="22"/>
          <w:lang w:val="el-GR"/>
        </w:rPr>
      </w:pPr>
      <w:proofErr w:type="gramStart"/>
      <w:r w:rsidRPr="00F82D1C">
        <w:rPr>
          <w:rFonts w:ascii="Times New Roman" w:hAnsi="Times New Roman" w:cs="Times New Roman"/>
          <w:sz w:val="22"/>
          <w:szCs w:val="22"/>
        </w:rPr>
        <w:t>GENEPHARM</w:t>
      </w:r>
      <w:r w:rsidRPr="00F82D1C">
        <w:rPr>
          <w:rFonts w:ascii="Times New Roman" w:hAnsi="Times New Roman" w:cs="Times New Roman"/>
          <w:sz w:val="22"/>
          <w:szCs w:val="22"/>
          <w:lang w:val="el-GR"/>
        </w:rPr>
        <w:t xml:space="preserve"> Α.Ε.</w:t>
      </w:r>
      <w:proofErr w:type="gramEnd"/>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lang w:val="el-GR"/>
        </w:rPr>
        <w:t>18</w:t>
      </w:r>
      <w:r w:rsidRPr="00F82D1C">
        <w:rPr>
          <w:rFonts w:ascii="Times New Roman" w:hAnsi="Times New Roman" w:cs="Times New Roman"/>
          <w:sz w:val="22"/>
          <w:szCs w:val="22"/>
          <w:vertAlign w:val="superscript"/>
          <w:lang w:val="el-GR"/>
        </w:rPr>
        <w:t>ο</w:t>
      </w:r>
      <w:r w:rsidRPr="00F82D1C">
        <w:rPr>
          <w:rFonts w:ascii="Times New Roman" w:hAnsi="Times New Roman" w:cs="Times New Roman"/>
          <w:sz w:val="22"/>
          <w:szCs w:val="22"/>
          <w:lang w:val="el-GR"/>
        </w:rPr>
        <w:t xml:space="preserve"> </w:t>
      </w:r>
      <w:proofErr w:type="spellStart"/>
      <w:r w:rsidRPr="00F82D1C">
        <w:rPr>
          <w:rFonts w:ascii="Times New Roman" w:hAnsi="Times New Roman" w:cs="Times New Roman"/>
          <w:sz w:val="22"/>
          <w:szCs w:val="22"/>
          <w:lang w:val="el-GR"/>
        </w:rPr>
        <w:t>χλμ</w:t>
      </w:r>
      <w:proofErr w:type="spellEnd"/>
      <w:r w:rsidRPr="00F82D1C">
        <w:rPr>
          <w:rFonts w:ascii="Times New Roman" w:hAnsi="Times New Roman" w:cs="Times New Roman"/>
          <w:sz w:val="22"/>
          <w:szCs w:val="22"/>
          <w:lang w:val="el-GR"/>
        </w:rPr>
        <w:t xml:space="preserve">. Λεωφόρου </w:t>
      </w:r>
      <w:proofErr w:type="spellStart"/>
      <w:r w:rsidRPr="00F82D1C">
        <w:rPr>
          <w:rFonts w:ascii="Times New Roman" w:hAnsi="Times New Roman" w:cs="Times New Roman"/>
          <w:sz w:val="22"/>
          <w:szCs w:val="22"/>
          <w:lang w:val="el-GR"/>
        </w:rPr>
        <w:t>Μαραθώνος</w:t>
      </w:r>
      <w:proofErr w:type="spellEnd"/>
      <w:r w:rsidRPr="00F82D1C">
        <w:rPr>
          <w:rFonts w:ascii="Times New Roman" w:hAnsi="Times New Roman" w:cs="Times New Roman"/>
          <w:sz w:val="22"/>
          <w:szCs w:val="22"/>
          <w:lang w:val="el-GR"/>
        </w:rPr>
        <w:t>, 153 51 Παλλήνη</w:t>
      </w:r>
    </w:p>
    <w:p w:rsidR="00F04CC9" w:rsidRPr="00F82D1C" w:rsidRDefault="00F04CC9" w:rsidP="00F04CC9">
      <w:pPr>
        <w:autoSpaceDE w:val="0"/>
        <w:autoSpaceDN w:val="0"/>
        <w:adjustRightInd w:val="0"/>
        <w:spacing w:after="0" w:line="240" w:lineRule="auto"/>
        <w:rPr>
          <w:rFonts w:ascii="Times New Roman" w:hAnsi="Times New Roman" w:cs="Times New Roman"/>
          <w:sz w:val="22"/>
          <w:szCs w:val="22"/>
          <w:u w:val="single"/>
          <w:lang w:val="el-GR"/>
        </w:rPr>
      </w:pPr>
      <w:r w:rsidRPr="00F82D1C">
        <w:rPr>
          <w:rFonts w:ascii="Times New Roman" w:hAnsi="Times New Roman" w:cs="Times New Roman"/>
          <w:sz w:val="22"/>
          <w:szCs w:val="22"/>
          <w:u w:val="single"/>
          <w:lang w:val="el-GR"/>
        </w:rPr>
        <w:t>Παρασκευαστής</w:t>
      </w:r>
    </w:p>
    <w:p w:rsidR="00F04CC9" w:rsidRPr="00F82D1C" w:rsidRDefault="00F04CC9" w:rsidP="00F04CC9">
      <w:pPr>
        <w:autoSpaceDE w:val="0"/>
        <w:autoSpaceDN w:val="0"/>
        <w:adjustRightInd w:val="0"/>
        <w:spacing w:line="240" w:lineRule="auto"/>
        <w:rPr>
          <w:rFonts w:ascii="Times New Roman" w:hAnsi="Times New Roman" w:cs="Times New Roman"/>
          <w:sz w:val="22"/>
          <w:szCs w:val="22"/>
          <w:lang w:val="el-GR"/>
        </w:rPr>
      </w:pPr>
      <w:r w:rsidRPr="00F82D1C">
        <w:rPr>
          <w:rFonts w:ascii="Times New Roman" w:hAnsi="Times New Roman" w:cs="Times New Roman"/>
          <w:sz w:val="22"/>
          <w:szCs w:val="22"/>
        </w:rPr>
        <w:t>NATCO</w:t>
      </w:r>
      <w:r w:rsidRPr="00F82D1C">
        <w:rPr>
          <w:rFonts w:ascii="Times New Roman" w:hAnsi="Times New Roman" w:cs="Times New Roman"/>
          <w:sz w:val="22"/>
          <w:szCs w:val="22"/>
          <w:lang w:val="el-GR"/>
        </w:rPr>
        <w:t xml:space="preserve"> </w:t>
      </w:r>
      <w:r w:rsidRPr="00F82D1C">
        <w:rPr>
          <w:rFonts w:ascii="Times New Roman" w:hAnsi="Times New Roman" w:cs="Times New Roman"/>
          <w:sz w:val="22"/>
          <w:szCs w:val="22"/>
        </w:rPr>
        <w:t>PHARMA</w:t>
      </w:r>
      <w:r w:rsidRPr="00F82D1C">
        <w:rPr>
          <w:rFonts w:ascii="Times New Roman" w:hAnsi="Times New Roman" w:cs="Times New Roman"/>
          <w:sz w:val="22"/>
          <w:szCs w:val="22"/>
          <w:lang w:val="el-GR"/>
        </w:rPr>
        <w:t xml:space="preserve"> </w:t>
      </w:r>
      <w:r w:rsidRPr="00F82D1C">
        <w:rPr>
          <w:rFonts w:ascii="Times New Roman" w:hAnsi="Times New Roman" w:cs="Times New Roman"/>
          <w:sz w:val="22"/>
          <w:szCs w:val="22"/>
        </w:rPr>
        <w:t>LTD</w:t>
      </w:r>
      <w:r w:rsidRPr="00F82D1C">
        <w:rPr>
          <w:rFonts w:ascii="Times New Roman" w:hAnsi="Times New Roman" w:cs="Times New Roman"/>
          <w:sz w:val="22"/>
          <w:szCs w:val="22"/>
          <w:lang w:val="el-GR"/>
        </w:rPr>
        <w:t>, Ινδία</w:t>
      </w:r>
    </w:p>
    <w:p w:rsidR="00F04CC9" w:rsidRPr="00F82D1C" w:rsidRDefault="00F04CC9" w:rsidP="00F04CC9">
      <w:pPr>
        <w:spacing w:line="240" w:lineRule="auto"/>
        <w:rPr>
          <w:rFonts w:ascii="Times New Roman" w:hAnsi="Times New Roman" w:cs="Times New Roman"/>
          <w:b/>
          <w:sz w:val="22"/>
          <w:szCs w:val="22"/>
          <w:lang w:val="el-GR"/>
        </w:rPr>
      </w:pPr>
      <w:r w:rsidRPr="00F82D1C">
        <w:rPr>
          <w:rFonts w:ascii="Times New Roman" w:hAnsi="Times New Roman" w:cs="Times New Roman"/>
          <w:b/>
          <w:sz w:val="22"/>
          <w:szCs w:val="22"/>
          <w:lang w:val="el-GR"/>
        </w:rPr>
        <w:t xml:space="preserve">Το παρόν φύλλο οδηγιών χρήσης εγκρίθηκε για τελευταία φορά στις </w:t>
      </w:r>
    </w:p>
    <w:p w:rsidR="00F04CC9" w:rsidRPr="00F82D1C" w:rsidRDefault="00F04CC9" w:rsidP="00F04CC9">
      <w:pPr>
        <w:spacing w:after="240" w:line="240" w:lineRule="auto"/>
        <w:rPr>
          <w:rFonts w:ascii="Times New Roman" w:hAnsi="Times New Roman" w:cs="Times New Roman"/>
          <w:b/>
          <w:sz w:val="22"/>
          <w:szCs w:val="22"/>
          <w:lang w:val="el-GR"/>
        </w:rPr>
      </w:pPr>
    </w:p>
    <w:p w:rsidR="005263C5" w:rsidRPr="00F04CC9" w:rsidRDefault="005263C5">
      <w:pPr>
        <w:rPr>
          <w:lang w:val="el-GR"/>
        </w:rPr>
      </w:pPr>
      <w:bookmarkStart w:id="0" w:name="_GoBack"/>
      <w:bookmarkEnd w:id="0"/>
    </w:p>
    <w:sectPr w:rsidR="005263C5" w:rsidRPr="00F04CC9">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FD09BE"/>
    <w:multiLevelType w:val="hybridMultilevel"/>
    <w:tmpl w:val="F086000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nsid w:val="1A4B5574"/>
    <w:multiLevelType w:val="hybridMultilevel"/>
    <w:tmpl w:val="F7700D8A"/>
    <w:lvl w:ilvl="0" w:tplc="0408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1D35A2C"/>
    <w:multiLevelType w:val="hybridMultilevel"/>
    <w:tmpl w:val="7CCAEC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4031FB8"/>
    <w:multiLevelType w:val="hybridMultilevel"/>
    <w:tmpl w:val="1918FD28"/>
    <w:lvl w:ilvl="0" w:tplc="91D4F554">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8702284"/>
    <w:multiLevelType w:val="hybridMultilevel"/>
    <w:tmpl w:val="858E09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64C76B02"/>
    <w:multiLevelType w:val="hybridMultilevel"/>
    <w:tmpl w:val="777430E6"/>
    <w:lvl w:ilvl="0" w:tplc="DE285AF6">
      <w:start w:val="1"/>
      <w:numFmt w:val="bullet"/>
      <w:lvlText w:val=""/>
      <w:lvlJc w:val="left"/>
      <w:pPr>
        <w:tabs>
          <w:tab w:val="num" w:pos="1861"/>
        </w:tabs>
        <w:ind w:left="1861"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75C25F9B"/>
    <w:multiLevelType w:val="hybridMultilevel"/>
    <w:tmpl w:val="FE8CFD90"/>
    <w:lvl w:ilvl="0" w:tplc="91D4F554">
      <w:start w:val="1"/>
      <w:numFmt w:val="bullet"/>
      <w:lvlText w:val=""/>
      <w:lvlJc w:val="left"/>
      <w:pPr>
        <w:ind w:left="720" w:hanging="360"/>
      </w:pPr>
      <w:rPr>
        <w:rFonts w:ascii="Symbol" w:hAnsi="Symbol" w:hint="default"/>
      </w:rPr>
    </w:lvl>
    <w:lvl w:ilvl="1" w:tplc="91D4F554">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3"/>
  </w:num>
  <w:num w:numId="4">
    <w:abstractNumId w:val="2"/>
  </w:num>
  <w:num w:numId="5">
    <w:abstractNumId w:val="4"/>
  </w:num>
  <w:num w:numId="6">
    <w:abstractNumId w:val="1"/>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1A44"/>
    <w:rsid w:val="005263C5"/>
    <w:rsid w:val="00E01A44"/>
    <w:rsid w:val="00F04CC9"/>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CC9"/>
    <w:rPr>
      <w:rFonts w:ascii="Arial" w:eastAsia="Calibri" w:hAnsi="Arial"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4CC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
    <w:name w:val="Hyperlink"/>
    <w:uiPriority w:val="99"/>
    <w:unhideWhenUsed/>
    <w:rsid w:val="00F04CC9"/>
    <w:rPr>
      <w:color w:val="0000FF"/>
      <w:u w:val="single"/>
    </w:rPr>
  </w:style>
  <w:style w:type="paragraph" w:styleId="a3">
    <w:name w:val="List Paragraph"/>
    <w:basedOn w:val="a"/>
    <w:uiPriority w:val="34"/>
    <w:qFormat/>
    <w:rsid w:val="00F04CC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4CC9"/>
    <w:rPr>
      <w:rFonts w:ascii="Arial" w:eastAsia="Calibri" w:hAnsi="Arial" w:cs="Arial"/>
      <w:sz w:val="20"/>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F04CC9"/>
    <w:pPr>
      <w:autoSpaceDE w:val="0"/>
      <w:autoSpaceDN w:val="0"/>
      <w:adjustRightInd w:val="0"/>
      <w:spacing w:after="0" w:line="240" w:lineRule="auto"/>
    </w:pPr>
    <w:rPr>
      <w:rFonts w:ascii="Times New Roman" w:eastAsia="Calibri" w:hAnsi="Times New Roman" w:cs="Times New Roman"/>
      <w:color w:val="000000"/>
      <w:sz w:val="24"/>
      <w:szCs w:val="24"/>
      <w:lang w:val="en-US"/>
    </w:rPr>
  </w:style>
  <w:style w:type="character" w:styleId="-">
    <w:name w:val="Hyperlink"/>
    <w:uiPriority w:val="99"/>
    <w:unhideWhenUsed/>
    <w:rsid w:val="00F04CC9"/>
    <w:rPr>
      <w:color w:val="0000FF"/>
      <w:u w:val="single"/>
    </w:rPr>
  </w:style>
  <w:style w:type="paragraph" w:styleId="a3">
    <w:name w:val="List Paragraph"/>
    <w:basedOn w:val="a"/>
    <w:uiPriority w:val="34"/>
    <w:qFormat/>
    <w:rsid w:val="00F04CC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of.gr"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2880</Words>
  <Characters>15558</Characters>
  <Application>Microsoft Office Word</Application>
  <DocSecurity>0</DocSecurity>
  <Lines>129</Lines>
  <Paragraphs>36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ΘΑΛΑΣΣΙΝΟΥ ΜΑΡΙΑ</dc:creator>
  <cp:lastModifiedBy>ΘΑΛΑΣΣΙΝΟΥ ΜΑΡΙΑ</cp:lastModifiedBy>
  <cp:revision>2</cp:revision>
  <dcterms:created xsi:type="dcterms:W3CDTF">2017-05-17T07:30:00Z</dcterms:created>
  <dcterms:modified xsi:type="dcterms:W3CDTF">2017-05-17T07:30:00Z</dcterms:modified>
</cp:coreProperties>
</file>