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FC" w:rsidRPr="009803FC" w:rsidRDefault="009803FC" w:rsidP="008E6FF4">
      <w:pPr>
        <w:pStyle w:val="20"/>
        <w:shd w:val="clear" w:color="auto" w:fill="auto"/>
        <w:spacing w:line="240" w:lineRule="exact"/>
        <w:ind w:right="54" w:firstLine="0"/>
        <w:outlineLvl w:val="0"/>
        <w:rPr>
          <w:lang w:val="en-US"/>
        </w:rPr>
      </w:pPr>
      <w:bookmarkStart w:id="0" w:name="_GoBack"/>
      <w:bookmarkEnd w:id="0"/>
    </w:p>
    <w:p w:rsidR="009803FC" w:rsidRPr="009803FC" w:rsidRDefault="009803FC" w:rsidP="008E6FF4">
      <w:pPr>
        <w:pStyle w:val="20"/>
        <w:shd w:val="clear" w:color="auto" w:fill="auto"/>
        <w:spacing w:line="240" w:lineRule="exact"/>
        <w:ind w:right="54" w:firstLine="0"/>
        <w:outlineLvl w:val="0"/>
        <w:rPr>
          <w:lang w:val="en-US"/>
        </w:rPr>
      </w:pPr>
    </w:p>
    <w:p w:rsidR="009803FC" w:rsidRPr="009803FC" w:rsidRDefault="009803FC" w:rsidP="008E6FF4">
      <w:pPr>
        <w:pStyle w:val="20"/>
        <w:shd w:val="clear" w:color="auto" w:fill="auto"/>
        <w:spacing w:line="240" w:lineRule="exact"/>
        <w:ind w:right="54" w:firstLine="0"/>
        <w:outlineLvl w:val="0"/>
        <w:rPr>
          <w:lang w:val="en-US"/>
        </w:rPr>
      </w:pPr>
    </w:p>
    <w:p w:rsidR="009803FC" w:rsidRPr="009803FC" w:rsidRDefault="009803FC" w:rsidP="008E6FF4">
      <w:pPr>
        <w:pStyle w:val="20"/>
        <w:shd w:val="clear" w:color="auto" w:fill="auto"/>
        <w:spacing w:line="240" w:lineRule="exact"/>
        <w:ind w:right="54" w:firstLine="0"/>
        <w:outlineLvl w:val="0"/>
        <w:rPr>
          <w:lang w:val="en-US"/>
        </w:rPr>
      </w:pPr>
    </w:p>
    <w:p w:rsidR="009803FC" w:rsidRPr="009803FC" w:rsidRDefault="009803FC" w:rsidP="008E6FF4">
      <w:pPr>
        <w:pStyle w:val="20"/>
        <w:shd w:val="clear" w:color="auto" w:fill="auto"/>
        <w:spacing w:line="240" w:lineRule="exact"/>
        <w:ind w:right="54" w:firstLine="0"/>
        <w:outlineLvl w:val="0"/>
        <w:rPr>
          <w:lang w:val="en-US"/>
        </w:rPr>
      </w:pPr>
    </w:p>
    <w:p w:rsidR="009803FC" w:rsidRPr="009803FC" w:rsidRDefault="009803FC" w:rsidP="008E6FF4">
      <w:pPr>
        <w:pStyle w:val="20"/>
        <w:shd w:val="clear" w:color="auto" w:fill="auto"/>
        <w:spacing w:line="240" w:lineRule="exact"/>
        <w:ind w:right="54" w:firstLine="0"/>
        <w:outlineLvl w:val="0"/>
        <w:rPr>
          <w:lang w:val="en-US"/>
        </w:rPr>
      </w:pPr>
    </w:p>
    <w:p w:rsidR="009803FC" w:rsidRPr="009803FC" w:rsidRDefault="009803FC" w:rsidP="008E6FF4">
      <w:pPr>
        <w:pStyle w:val="20"/>
        <w:shd w:val="clear" w:color="auto" w:fill="auto"/>
        <w:spacing w:line="240" w:lineRule="exact"/>
        <w:ind w:right="54" w:firstLine="0"/>
        <w:outlineLvl w:val="0"/>
        <w:rPr>
          <w:lang w:val="en-US"/>
        </w:rPr>
      </w:pPr>
    </w:p>
    <w:p w:rsidR="009803FC" w:rsidRPr="009803FC" w:rsidRDefault="009803FC" w:rsidP="008E6FF4">
      <w:pPr>
        <w:pStyle w:val="20"/>
        <w:shd w:val="clear" w:color="auto" w:fill="auto"/>
        <w:spacing w:line="240" w:lineRule="exact"/>
        <w:ind w:right="54" w:firstLine="0"/>
        <w:outlineLvl w:val="0"/>
        <w:rPr>
          <w:lang w:val="en-US"/>
        </w:rPr>
      </w:pPr>
    </w:p>
    <w:p w:rsidR="009803FC" w:rsidRPr="009803FC" w:rsidRDefault="009803FC" w:rsidP="008E6FF4">
      <w:pPr>
        <w:pStyle w:val="20"/>
        <w:shd w:val="clear" w:color="auto" w:fill="auto"/>
        <w:spacing w:line="240" w:lineRule="exact"/>
        <w:ind w:right="54" w:firstLine="0"/>
        <w:outlineLvl w:val="0"/>
        <w:rPr>
          <w:lang w:val="en-US"/>
        </w:rPr>
      </w:pPr>
    </w:p>
    <w:p w:rsidR="009803FC" w:rsidRPr="009803FC" w:rsidRDefault="009803FC" w:rsidP="008E6FF4">
      <w:pPr>
        <w:pStyle w:val="20"/>
        <w:shd w:val="clear" w:color="auto" w:fill="auto"/>
        <w:spacing w:line="240" w:lineRule="exact"/>
        <w:ind w:right="54" w:firstLine="0"/>
        <w:outlineLvl w:val="0"/>
        <w:rPr>
          <w:lang w:val="en-US"/>
        </w:rPr>
      </w:pPr>
    </w:p>
    <w:p w:rsidR="009803FC" w:rsidRPr="009803FC" w:rsidRDefault="009803FC" w:rsidP="008E6FF4">
      <w:pPr>
        <w:pStyle w:val="20"/>
        <w:shd w:val="clear" w:color="auto" w:fill="auto"/>
        <w:spacing w:line="240" w:lineRule="exact"/>
        <w:ind w:right="54" w:firstLine="0"/>
        <w:outlineLvl w:val="0"/>
        <w:rPr>
          <w:lang w:val="en-US"/>
        </w:rPr>
      </w:pPr>
    </w:p>
    <w:p w:rsidR="009803FC" w:rsidRPr="009803FC" w:rsidRDefault="009803FC" w:rsidP="008E6FF4">
      <w:pPr>
        <w:pStyle w:val="20"/>
        <w:shd w:val="clear" w:color="auto" w:fill="auto"/>
        <w:spacing w:line="240" w:lineRule="exact"/>
        <w:ind w:right="54" w:firstLine="0"/>
        <w:outlineLvl w:val="0"/>
        <w:rPr>
          <w:lang w:val="en-US"/>
        </w:rPr>
      </w:pPr>
    </w:p>
    <w:p w:rsidR="009803FC" w:rsidRPr="009803FC" w:rsidRDefault="009803FC" w:rsidP="008E6FF4">
      <w:pPr>
        <w:pStyle w:val="20"/>
        <w:shd w:val="clear" w:color="auto" w:fill="auto"/>
        <w:spacing w:line="240" w:lineRule="exact"/>
        <w:ind w:right="54" w:firstLine="0"/>
        <w:outlineLvl w:val="0"/>
        <w:rPr>
          <w:lang w:val="en-US"/>
        </w:rPr>
      </w:pPr>
    </w:p>
    <w:p w:rsidR="009803FC" w:rsidRPr="009803FC" w:rsidRDefault="009803FC" w:rsidP="008E6FF4">
      <w:pPr>
        <w:pStyle w:val="20"/>
        <w:shd w:val="clear" w:color="auto" w:fill="auto"/>
        <w:spacing w:line="240" w:lineRule="exact"/>
        <w:ind w:right="54" w:firstLine="0"/>
        <w:outlineLvl w:val="0"/>
        <w:rPr>
          <w:lang w:val="en-US"/>
        </w:rPr>
      </w:pPr>
    </w:p>
    <w:p w:rsidR="009803FC" w:rsidRPr="009803FC" w:rsidRDefault="009803FC" w:rsidP="008E6FF4">
      <w:pPr>
        <w:pStyle w:val="20"/>
        <w:shd w:val="clear" w:color="auto" w:fill="auto"/>
        <w:spacing w:line="240" w:lineRule="exact"/>
        <w:ind w:right="54" w:firstLine="0"/>
        <w:outlineLvl w:val="0"/>
        <w:rPr>
          <w:lang w:val="en-US"/>
        </w:rPr>
      </w:pPr>
    </w:p>
    <w:p w:rsidR="009803FC" w:rsidRPr="009803FC" w:rsidRDefault="009803FC" w:rsidP="008E6FF4">
      <w:pPr>
        <w:pStyle w:val="20"/>
        <w:shd w:val="clear" w:color="auto" w:fill="auto"/>
        <w:spacing w:line="240" w:lineRule="exact"/>
        <w:ind w:right="54" w:firstLine="0"/>
        <w:outlineLvl w:val="0"/>
        <w:rPr>
          <w:lang w:val="en-US"/>
        </w:rPr>
      </w:pPr>
    </w:p>
    <w:p w:rsidR="009803FC" w:rsidRPr="009803FC" w:rsidRDefault="009803FC" w:rsidP="008E6FF4">
      <w:pPr>
        <w:pStyle w:val="20"/>
        <w:shd w:val="clear" w:color="auto" w:fill="auto"/>
        <w:spacing w:line="240" w:lineRule="exact"/>
        <w:ind w:right="54" w:firstLine="0"/>
        <w:outlineLvl w:val="0"/>
        <w:rPr>
          <w:lang w:val="en-US"/>
        </w:rPr>
      </w:pPr>
    </w:p>
    <w:p w:rsidR="00422FBE" w:rsidRPr="008E6FF4" w:rsidRDefault="00565A87" w:rsidP="008E6FF4">
      <w:pPr>
        <w:pStyle w:val="20"/>
        <w:shd w:val="clear" w:color="auto" w:fill="auto"/>
        <w:spacing w:line="240" w:lineRule="exact"/>
        <w:ind w:right="54" w:firstLine="0"/>
        <w:jc w:val="center"/>
        <w:outlineLvl w:val="0"/>
        <w:rPr>
          <w:b/>
        </w:rPr>
      </w:pPr>
      <w:r w:rsidRPr="009803FC">
        <w:rPr>
          <w:b/>
        </w:rPr>
        <w:t>Β. ΦΥΛΛΟ ΟΔΗΓΙΩΝ ΧΡΗΣΗΣ</w:t>
      </w:r>
    </w:p>
    <w:p w:rsidR="008E6FF4" w:rsidRPr="0042360A" w:rsidRDefault="008E6FF4" w:rsidP="008E6FF4">
      <w:pPr>
        <w:pStyle w:val="20"/>
        <w:shd w:val="clear" w:color="auto" w:fill="auto"/>
        <w:spacing w:line="240" w:lineRule="exact"/>
        <w:ind w:right="54" w:firstLine="0"/>
        <w:jc w:val="both"/>
        <w:outlineLvl w:val="0"/>
      </w:pPr>
    </w:p>
    <w:p w:rsidR="008E6FF4" w:rsidRPr="0042360A" w:rsidRDefault="008E6FF4" w:rsidP="008E6FF4">
      <w:pPr>
        <w:pStyle w:val="20"/>
        <w:shd w:val="clear" w:color="auto" w:fill="auto"/>
        <w:spacing w:line="240" w:lineRule="exact"/>
        <w:ind w:right="54" w:firstLine="0"/>
        <w:jc w:val="both"/>
        <w:outlineLvl w:val="0"/>
      </w:pPr>
    </w:p>
    <w:p w:rsidR="008E6FF4" w:rsidRPr="0042360A" w:rsidRDefault="008E6FF4" w:rsidP="008E6FF4">
      <w:pPr>
        <w:pStyle w:val="20"/>
        <w:shd w:val="clear" w:color="auto" w:fill="auto"/>
        <w:spacing w:line="240" w:lineRule="exact"/>
        <w:ind w:right="54" w:firstLine="0"/>
        <w:jc w:val="both"/>
        <w:outlineLvl w:val="0"/>
      </w:pPr>
    </w:p>
    <w:p w:rsidR="00422FBE" w:rsidRPr="0042360A" w:rsidRDefault="00422FBE" w:rsidP="008E6FF4">
      <w:pPr>
        <w:ind w:right="54"/>
        <w:rPr>
          <w:rFonts w:ascii="Times New Roman" w:hAnsi="Times New Roman" w:cs="Times New Roman"/>
        </w:rPr>
        <w:sectPr w:rsidR="00422FBE" w:rsidRPr="0042360A" w:rsidSect="008E6FF4">
          <w:footerReference w:type="default" r:id="rId8"/>
          <w:pgSz w:w="11900" w:h="16840"/>
          <w:pgMar w:top="1440" w:right="1694" w:bottom="1440" w:left="1080" w:header="0" w:footer="3" w:gutter="0"/>
          <w:cols w:space="720"/>
          <w:noEndnote/>
          <w:docGrid w:linePitch="360"/>
        </w:sectPr>
      </w:pPr>
    </w:p>
    <w:p w:rsidR="008E6FF4" w:rsidRPr="0042360A" w:rsidRDefault="008E6FF4" w:rsidP="008E6FF4">
      <w:pPr>
        <w:pStyle w:val="10"/>
        <w:shd w:val="clear" w:color="auto" w:fill="auto"/>
        <w:spacing w:after="0" w:line="240" w:lineRule="auto"/>
        <w:ind w:right="54"/>
        <w:rPr>
          <w:b w:val="0"/>
        </w:rPr>
      </w:pPr>
      <w:bookmarkStart w:id="1" w:name="bookmark0"/>
    </w:p>
    <w:p w:rsidR="00422FBE" w:rsidRPr="009803FC" w:rsidRDefault="008757F3" w:rsidP="008E6FF4">
      <w:pPr>
        <w:pStyle w:val="10"/>
        <w:shd w:val="clear" w:color="auto" w:fill="auto"/>
        <w:spacing w:after="0" w:line="240" w:lineRule="auto"/>
        <w:ind w:right="54"/>
        <w:jc w:val="center"/>
      </w:pPr>
      <w:r w:rsidRPr="009803FC">
        <w:t xml:space="preserve">Φύλλο </w:t>
      </w:r>
      <w:r>
        <w:t>ο</w:t>
      </w:r>
      <w:r w:rsidRPr="009803FC">
        <w:t>δηγ</w:t>
      </w:r>
      <w:r>
        <w:t>ι</w:t>
      </w:r>
      <w:r w:rsidRPr="009803FC">
        <w:t xml:space="preserve">ών </w:t>
      </w:r>
      <w:r>
        <w:t>χ</w:t>
      </w:r>
      <w:r w:rsidRPr="009803FC">
        <w:t xml:space="preserve">ρήσης: Πληροφορίες </w:t>
      </w:r>
      <w:r>
        <w:t>γ</w:t>
      </w:r>
      <w:r w:rsidRPr="009803FC">
        <w:t xml:space="preserve">ια </w:t>
      </w:r>
      <w:r>
        <w:t>τ</w:t>
      </w:r>
      <w:r w:rsidRPr="009803FC">
        <w:t xml:space="preserve">ον </w:t>
      </w:r>
      <w:bookmarkEnd w:id="1"/>
      <w:r>
        <w:t>χ</w:t>
      </w:r>
      <w:r w:rsidRPr="009803FC">
        <w:t>ρήστη</w:t>
      </w:r>
    </w:p>
    <w:p w:rsidR="008E25CA" w:rsidRPr="008E6FF4" w:rsidRDefault="008E25CA" w:rsidP="008E6FF4">
      <w:pPr>
        <w:pStyle w:val="10"/>
        <w:shd w:val="clear" w:color="auto" w:fill="auto"/>
        <w:spacing w:after="0" w:line="240" w:lineRule="auto"/>
        <w:ind w:right="54"/>
        <w:rPr>
          <w:b w:val="0"/>
          <w:lang w:eastAsia="en-US" w:bidi="en-US"/>
        </w:rPr>
      </w:pPr>
      <w:bookmarkStart w:id="2" w:name="bookmark1"/>
    </w:p>
    <w:p w:rsidR="00422FBE" w:rsidRPr="009803FC" w:rsidRDefault="00FF4A6C" w:rsidP="008E6FF4">
      <w:pPr>
        <w:pStyle w:val="10"/>
        <w:shd w:val="clear" w:color="auto" w:fill="auto"/>
        <w:spacing w:after="0" w:line="240" w:lineRule="auto"/>
        <w:ind w:right="54"/>
        <w:jc w:val="center"/>
      </w:pPr>
      <w:r>
        <w:rPr>
          <w:lang w:val="en-US" w:eastAsia="en-US" w:bidi="en-US"/>
        </w:rPr>
        <w:t>RACTILEN</w:t>
      </w:r>
      <w:r w:rsidR="00C2573B" w:rsidRPr="00FC354E">
        <w:rPr>
          <w:lang w:eastAsia="en-US" w:bidi="en-US"/>
        </w:rPr>
        <w:t xml:space="preserve"> 1</w:t>
      </w:r>
      <w:r w:rsidR="00565A87" w:rsidRPr="009803FC">
        <w:rPr>
          <w:lang w:val="en-US" w:eastAsia="en-US" w:bidi="en-US"/>
        </w:rPr>
        <w:t>mg</w:t>
      </w:r>
      <w:r w:rsidR="00565A87" w:rsidRPr="009803FC">
        <w:rPr>
          <w:lang w:eastAsia="en-US" w:bidi="en-US"/>
        </w:rPr>
        <w:t xml:space="preserve"> </w:t>
      </w:r>
      <w:r w:rsidR="00565A87" w:rsidRPr="009803FC">
        <w:t>δισκία</w:t>
      </w:r>
      <w:bookmarkEnd w:id="2"/>
    </w:p>
    <w:p w:rsidR="00422FBE" w:rsidRPr="008E6FF4" w:rsidRDefault="00565A87" w:rsidP="008E6FF4">
      <w:pPr>
        <w:pStyle w:val="20"/>
        <w:shd w:val="clear" w:color="auto" w:fill="auto"/>
        <w:spacing w:before="120" w:line="240" w:lineRule="auto"/>
        <w:ind w:right="57" w:firstLine="0"/>
        <w:jc w:val="center"/>
        <w:rPr>
          <w:b/>
        </w:rPr>
      </w:pPr>
      <w:r w:rsidRPr="008E6FF4">
        <w:rPr>
          <w:b/>
        </w:rPr>
        <w:t>Ρασαγιλίνη</w:t>
      </w:r>
    </w:p>
    <w:p w:rsidR="008E25CA" w:rsidRPr="008E6FF4" w:rsidRDefault="008E25CA" w:rsidP="008E6FF4">
      <w:pPr>
        <w:pStyle w:val="10"/>
        <w:shd w:val="clear" w:color="auto" w:fill="auto"/>
        <w:spacing w:after="0" w:line="240" w:lineRule="auto"/>
        <w:ind w:right="54"/>
        <w:rPr>
          <w:b w:val="0"/>
        </w:rPr>
      </w:pPr>
      <w:bookmarkStart w:id="3" w:name="bookmark2"/>
    </w:p>
    <w:p w:rsidR="008E25CA" w:rsidRPr="008E6FF4" w:rsidRDefault="008E25CA" w:rsidP="008E6FF4">
      <w:pPr>
        <w:pStyle w:val="10"/>
        <w:shd w:val="clear" w:color="auto" w:fill="auto"/>
        <w:spacing w:after="0" w:line="240" w:lineRule="auto"/>
        <w:ind w:right="54"/>
        <w:rPr>
          <w:b w:val="0"/>
        </w:rPr>
      </w:pPr>
    </w:p>
    <w:p w:rsidR="00422FBE" w:rsidRPr="009803FC" w:rsidRDefault="00565A87" w:rsidP="008E6FF4">
      <w:pPr>
        <w:pStyle w:val="10"/>
        <w:shd w:val="clear" w:color="auto" w:fill="auto"/>
        <w:spacing w:after="0" w:line="240" w:lineRule="auto"/>
        <w:ind w:right="54"/>
        <w:jc w:val="both"/>
      </w:pPr>
      <w:r w:rsidRPr="009803FC">
        <w:t>Διαβάστε προσεκτικά ολόκ</w:t>
      </w:r>
      <w:r w:rsidR="008757F3">
        <w:t>ληρο το φύλλο οδηγιών χρήσης πριν</w:t>
      </w:r>
      <w:r w:rsidRPr="009803FC">
        <w:t xml:space="preserve"> αρχίσετε να</w:t>
      </w:r>
      <w:r w:rsidR="008E6FF4" w:rsidRPr="008E6FF4">
        <w:t xml:space="preserve"> </w:t>
      </w:r>
      <w:r w:rsidRPr="009803FC">
        <w:t>παίρνετε αυτό το φάρμακο</w:t>
      </w:r>
      <w:bookmarkEnd w:id="3"/>
      <w:r w:rsidR="008757F3">
        <w:t>, διότι περιλαμβάνει σημαντικές πληροφορίες για σας.</w:t>
      </w:r>
    </w:p>
    <w:p w:rsidR="00CC2646" w:rsidRPr="00CC2646" w:rsidRDefault="00565A87" w:rsidP="008E6FF4">
      <w:pPr>
        <w:pStyle w:val="20"/>
        <w:numPr>
          <w:ilvl w:val="0"/>
          <w:numId w:val="6"/>
        </w:numPr>
        <w:shd w:val="clear" w:color="auto" w:fill="auto"/>
        <w:tabs>
          <w:tab w:val="left" w:pos="851"/>
        </w:tabs>
        <w:spacing w:before="120" w:line="240" w:lineRule="auto"/>
        <w:ind w:left="425" w:right="57" w:firstLine="0"/>
        <w:jc w:val="both"/>
      </w:pPr>
      <w:r w:rsidRPr="009803FC">
        <w:t>Φυλάξτε αυτό το φύλλο οδηγιών χρήσης. Ίσως χρειαστεί να το διαβάσετε ξανά.</w:t>
      </w:r>
    </w:p>
    <w:p w:rsidR="00422FBE" w:rsidRPr="009803FC" w:rsidRDefault="00565A87" w:rsidP="008E6FF4">
      <w:pPr>
        <w:pStyle w:val="20"/>
        <w:numPr>
          <w:ilvl w:val="0"/>
          <w:numId w:val="6"/>
        </w:numPr>
        <w:shd w:val="clear" w:color="auto" w:fill="auto"/>
        <w:tabs>
          <w:tab w:val="left" w:pos="851"/>
        </w:tabs>
        <w:spacing w:line="240" w:lineRule="auto"/>
        <w:ind w:left="426" w:right="54" w:firstLine="0"/>
      </w:pPr>
      <w:r w:rsidRPr="009803FC">
        <w:t>Εάν έχετε περαιτέρω απορίες, ρωτήστε το γιατρό ή το</w:t>
      </w:r>
      <w:r w:rsidR="008757F3">
        <w:t xml:space="preserve"> </w:t>
      </w:r>
      <w:r w:rsidRPr="009803FC">
        <w:t>φαρμακοποιό σας.</w:t>
      </w:r>
    </w:p>
    <w:p w:rsidR="00422FBE" w:rsidRPr="009803FC" w:rsidRDefault="00565A87" w:rsidP="008E6FF4">
      <w:pPr>
        <w:pStyle w:val="20"/>
        <w:numPr>
          <w:ilvl w:val="0"/>
          <w:numId w:val="6"/>
        </w:numPr>
        <w:shd w:val="clear" w:color="auto" w:fill="auto"/>
        <w:tabs>
          <w:tab w:val="left" w:pos="851"/>
        </w:tabs>
        <w:spacing w:line="240" w:lineRule="auto"/>
        <w:ind w:left="426" w:right="54" w:firstLine="0"/>
        <w:jc w:val="both"/>
      </w:pPr>
      <w:r w:rsidRPr="009803FC">
        <w:t xml:space="preserve">Η συνταγή για αυτό το φάρμακο </w:t>
      </w:r>
      <w:r w:rsidR="008757F3">
        <w:t xml:space="preserve">χορηγήθηκε αποκλειστικά </w:t>
      </w:r>
      <w:r w:rsidRPr="009803FC">
        <w:t xml:space="preserve">για σας. </w:t>
      </w:r>
      <w:r w:rsidR="008757F3">
        <w:t xml:space="preserve">Δεν πρέπει να </w:t>
      </w:r>
      <w:r w:rsidRPr="009803FC">
        <w:t xml:space="preserve">δώσετε </w:t>
      </w:r>
      <w:r w:rsidR="008757F3">
        <w:t>το φάρμακο σε άλλους</w:t>
      </w:r>
      <w:r w:rsidRPr="009803FC">
        <w:t>. Μπορεί να τους προκαλέσει βλάβη, ακόμα και όταν τα συμπτώματά</w:t>
      </w:r>
      <w:r w:rsidR="008757F3">
        <w:t xml:space="preserve"> </w:t>
      </w:r>
      <w:r w:rsidRPr="009803FC">
        <w:t>τους είναι ίδια με τα δικά σας.</w:t>
      </w:r>
    </w:p>
    <w:p w:rsidR="00422FBE" w:rsidRPr="008757F3" w:rsidRDefault="00565A87" w:rsidP="008E6FF4">
      <w:pPr>
        <w:pStyle w:val="30"/>
        <w:numPr>
          <w:ilvl w:val="0"/>
          <w:numId w:val="6"/>
        </w:numPr>
        <w:shd w:val="clear" w:color="auto" w:fill="auto"/>
        <w:tabs>
          <w:tab w:val="left" w:pos="851"/>
        </w:tabs>
        <w:spacing w:after="0" w:line="240" w:lineRule="auto"/>
        <w:ind w:left="426" w:right="54" w:firstLine="0"/>
        <w:jc w:val="both"/>
        <w:rPr>
          <w:b w:val="0"/>
          <w:sz w:val="24"/>
          <w:szCs w:val="24"/>
        </w:rPr>
      </w:pPr>
      <w:r w:rsidRPr="008757F3">
        <w:rPr>
          <w:rStyle w:val="31"/>
          <w:bCs/>
          <w:sz w:val="24"/>
          <w:szCs w:val="24"/>
          <w:u w:val="none"/>
        </w:rPr>
        <w:t xml:space="preserve">Εάν </w:t>
      </w:r>
      <w:r w:rsidR="008757F3">
        <w:rPr>
          <w:rStyle w:val="31"/>
          <w:bCs/>
          <w:sz w:val="24"/>
          <w:szCs w:val="24"/>
          <w:u w:val="none"/>
        </w:rPr>
        <w:t xml:space="preserve">παρατηρήσετε κάποια </w:t>
      </w:r>
      <w:r w:rsidRPr="008757F3">
        <w:rPr>
          <w:rStyle w:val="31"/>
          <w:bCs/>
          <w:sz w:val="24"/>
          <w:szCs w:val="24"/>
          <w:u w:val="none"/>
        </w:rPr>
        <w:t>ανεπιθύμητ</w:t>
      </w:r>
      <w:r w:rsidR="008757F3">
        <w:rPr>
          <w:rStyle w:val="31"/>
          <w:bCs/>
          <w:sz w:val="24"/>
          <w:szCs w:val="24"/>
          <w:u w:val="none"/>
        </w:rPr>
        <w:t xml:space="preserve">η ενέργεια, ενημερώστε το γιατρό ή το φαρμακοποιό σας. Αυτό ισχύει και για κάθε πιθανή </w:t>
      </w:r>
      <w:r w:rsidRPr="008757F3">
        <w:rPr>
          <w:rStyle w:val="31"/>
          <w:bCs/>
          <w:sz w:val="24"/>
          <w:szCs w:val="24"/>
          <w:u w:val="none"/>
        </w:rPr>
        <w:t>ανεπιθύμητη ενέργεια που δεν</w:t>
      </w:r>
      <w:r w:rsidR="00863BA9">
        <w:rPr>
          <w:rStyle w:val="31"/>
          <w:bCs/>
          <w:sz w:val="24"/>
          <w:szCs w:val="24"/>
          <w:u w:val="none"/>
        </w:rPr>
        <w:t xml:space="preserve"> </w:t>
      </w:r>
      <w:r w:rsidRPr="008757F3">
        <w:rPr>
          <w:rStyle w:val="31"/>
          <w:bCs/>
          <w:sz w:val="24"/>
          <w:szCs w:val="24"/>
          <w:u w:val="none"/>
        </w:rPr>
        <w:t>αναφέρεται στο παρόν</w:t>
      </w:r>
      <w:r w:rsidR="00CC2646" w:rsidRPr="008757F3">
        <w:rPr>
          <w:rStyle w:val="31"/>
          <w:bCs/>
          <w:sz w:val="24"/>
          <w:szCs w:val="24"/>
          <w:u w:val="none"/>
        </w:rPr>
        <w:t xml:space="preserve"> </w:t>
      </w:r>
      <w:r w:rsidR="00863BA9">
        <w:rPr>
          <w:rStyle w:val="31"/>
          <w:bCs/>
          <w:sz w:val="24"/>
          <w:szCs w:val="24"/>
          <w:u w:val="none"/>
        </w:rPr>
        <w:t>φ</w:t>
      </w:r>
      <w:r w:rsidR="00863BA9" w:rsidRPr="00863BA9">
        <w:rPr>
          <w:rStyle w:val="31"/>
          <w:bCs/>
          <w:sz w:val="24"/>
          <w:szCs w:val="24"/>
          <w:u w:val="none"/>
        </w:rPr>
        <w:t>ύλλο οδηγιών χρήσης</w:t>
      </w:r>
      <w:r w:rsidR="00863BA9">
        <w:rPr>
          <w:rStyle w:val="31"/>
          <w:bCs/>
          <w:sz w:val="24"/>
          <w:szCs w:val="24"/>
          <w:u w:val="none"/>
        </w:rPr>
        <w:t>. Βλέπε παράγραφο 4.</w:t>
      </w:r>
    </w:p>
    <w:p w:rsidR="008E25CA" w:rsidRPr="00CC2646" w:rsidRDefault="008E25CA" w:rsidP="008E6FF4">
      <w:pPr>
        <w:pStyle w:val="10"/>
        <w:shd w:val="clear" w:color="auto" w:fill="auto"/>
        <w:spacing w:after="0" w:line="240" w:lineRule="auto"/>
        <w:ind w:right="54"/>
        <w:rPr>
          <w:b w:val="0"/>
        </w:rPr>
      </w:pPr>
      <w:bookmarkStart w:id="4" w:name="bookmark3"/>
    </w:p>
    <w:p w:rsidR="008E25CA" w:rsidRPr="008E6FF4" w:rsidRDefault="008E25CA" w:rsidP="008E6FF4">
      <w:pPr>
        <w:pStyle w:val="10"/>
        <w:shd w:val="clear" w:color="auto" w:fill="auto"/>
        <w:spacing w:after="0" w:line="240" w:lineRule="auto"/>
        <w:ind w:right="54"/>
        <w:rPr>
          <w:b w:val="0"/>
        </w:rPr>
      </w:pPr>
    </w:p>
    <w:p w:rsidR="00422FBE" w:rsidRPr="009803FC" w:rsidRDefault="00863BA9" w:rsidP="008E6FF4">
      <w:pPr>
        <w:pStyle w:val="10"/>
        <w:shd w:val="clear" w:color="auto" w:fill="auto"/>
        <w:spacing w:after="0" w:line="240" w:lineRule="auto"/>
        <w:ind w:right="54"/>
      </w:pPr>
      <w:r>
        <w:t xml:space="preserve">Τι περιέχει το παρόν </w:t>
      </w:r>
      <w:r w:rsidR="00565A87" w:rsidRPr="009803FC">
        <w:t>φύλλο οδηγιών χρήσης</w:t>
      </w:r>
      <w:bookmarkEnd w:id="4"/>
    </w:p>
    <w:p w:rsidR="00422FBE" w:rsidRPr="009803FC" w:rsidRDefault="00565A87" w:rsidP="008E6FF4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right="54" w:firstLine="0"/>
      </w:pPr>
      <w:r w:rsidRPr="009803FC">
        <w:t xml:space="preserve">Τι είναι το </w:t>
      </w:r>
      <w:r w:rsidR="00FF4A6C">
        <w:rPr>
          <w:lang w:val="en-US" w:eastAsia="en-US" w:bidi="en-US"/>
        </w:rPr>
        <w:t>RACTILEN</w:t>
      </w:r>
      <w:r w:rsidR="00CC2646">
        <w:rPr>
          <w:lang w:eastAsia="en-US" w:bidi="en-US"/>
        </w:rPr>
        <w:t xml:space="preserve"> </w:t>
      </w:r>
      <w:r w:rsidRPr="009803FC">
        <w:t>και ποια είναι η χρήση του</w:t>
      </w:r>
    </w:p>
    <w:p w:rsidR="00422FBE" w:rsidRPr="009803FC" w:rsidRDefault="00565A87" w:rsidP="008E6FF4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right="54" w:firstLine="0"/>
      </w:pPr>
      <w:r w:rsidRPr="009803FC">
        <w:t>Τι πρέπει να γνωρίζετε πρ</w:t>
      </w:r>
      <w:r w:rsidR="00863BA9">
        <w:t>ιν</w:t>
      </w:r>
      <w:r w:rsidRPr="009803FC">
        <w:t xml:space="preserve"> πάρετε το </w:t>
      </w:r>
      <w:r w:rsidR="00FF4A6C">
        <w:rPr>
          <w:lang w:val="en-US" w:eastAsia="en-US" w:bidi="en-US"/>
        </w:rPr>
        <w:t>RACTILEN</w:t>
      </w:r>
    </w:p>
    <w:p w:rsidR="00422FBE" w:rsidRPr="009803FC" w:rsidRDefault="00565A87" w:rsidP="008E6FF4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right="54" w:firstLine="0"/>
      </w:pPr>
      <w:r w:rsidRPr="009803FC">
        <w:t xml:space="preserve">Πώς να πάρετε το </w:t>
      </w:r>
      <w:r w:rsidR="00FF4A6C">
        <w:rPr>
          <w:lang w:val="en-US" w:eastAsia="en-US" w:bidi="en-US"/>
        </w:rPr>
        <w:t>RACTILEN</w:t>
      </w:r>
    </w:p>
    <w:p w:rsidR="00422FBE" w:rsidRPr="009803FC" w:rsidRDefault="00565A87" w:rsidP="008E6FF4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right="54" w:firstLine="0"/>
      </w:pPr>
      <w:r w:rsidRPr="009803FC">
        <w:t>Πιθανές ανεπιθύμητες ενέργειες</w:t>
      </w:r>
    </w:p>
    <w:p w:rsidR="00422FBE" w:rsidRPr="009803FC" w:rsidRDefault="00565A87" w:rsidP="008E6FF4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right="54" w:firstLine="0"/>
      </w:pPr>
      <w:r w:rsidRPr="009803FC">
        <w:t>Πώς να φυλάσσετ</w:t>
      </w:r>
      <w:r w:rsidR="00863BA9">
        <w:t>ε</w:t>
      </w:r>
      <w:r w:rsidRPr="009803FC">
        <w:t xml:space="preserve"> το </w:t>
      </w:r>
      <w:r w:rsidR="00FF4A6C">
        <w:rPr>
          <w:lang w:val="en-US" w:eastAsia="en-US" w:bidi="en-US"/>
        </w:rPr>
        <w:t>RACTILEN</w:t>
      </w:r>
    </w:p>
    <w:p w:rsidR="00422FBE" w:rsidRPr="009803FC" w:rsidRDefault="00863BA9" w:rsidP="008E6FF4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right="54" w:firstLine="0"/>
      </w:pPr>
      <w:r>
        <w:t>Περιεχόμενο της συσκευασίας και λ</w:t>
      </w:r>
      <w:r w:rsidR="00565A87" w:rsidRPr="009803FC">
        <w:t>οιπές πληροφορίες</w:t>
      </w:r>
    </w:p>
    <w:p w:rsidR="009277C5" w:rsidRPr="009277C5" w:rsidRDefault="009277C5" w:rsidP="008E6FF4">
      <w:pPr>
        <w:pStyle w:val="20"/>
        <w:shd w:val="clear" w:color="auto" w:fill="auto"/>
        <w:tabs>
          <w:tab w:val="left" w:pos="754"/>
        </w:tabs>
        <w:spacing w:line="240" w:lineRule="auto"/>
        <w:ind w:right="54" w:firstLine="0"/>
      </w:pPr>
    </w:p>
    <w:p w:rsidR="008E25CA" w:rsidRPr="001A43AA" w:rsidRDefault="008E25CA" w:rsidP="008E6FF4">
      <w:pPr>
        <w:pStyle w:val="20"/>
        <w:shd w:val="clear" w:color="auto" w:fill="auto"/>
        <w:tabs>
          <w:tab w:val="left" w:pos="754"/>
        </w:tabs>
        <w:spacing w:line="240" w:lineRule="auto"/>
        <w:ind w:right="54" w:firstLine="0"/>
      </w:pPr>
    </w:p>
    <w:p w:rsidR="00422FBE" w:rsidRDefault="001A43AA" w:rsidP="008E6FF4">
      <w:pPr>
        <w:pStyle w:val="10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right="54"/>
      </w:pPr>
      <w:bookmarkStart w:id="5" w:name="bookmark4"/>
      <w:r>
        <w:t>Τ</w:t>
      </w:r>
      <w:r w:rsidRPr="009803FC">
        <w:t xml:space="preserve">ι είναι </w:t>
      </w:r>
      <w:r>
        <w:t>το</w:t>
      </w:r>
      <w:r w:rsidRPr="009803FC">
        <w:rPr>
          <w:lang w:eastAsia="en-US" w:bidi="en-US"/>
        </w:rPr>
        <w:t xml:space="preserve"> </w:t>
      </w:r>
      <w:r w:rsidR="00FF4A6C">
        <w:rPr>
          <w:lang w:val="en-US" w:eastAsia="en-US" w:bidi="en-US"/>
        </w:rPr>
        <w:t>RACTILEN</w:t>
      </w:r>
      <w:r>
        <w:rPr>
          <w:lang w:eastAsia="en-US" w:bidi="en-US"/>
        </w:rPr>
        <w:t xml:space="preserve"> </w:t>
      </w:r>
      <w:r w:rsidRPr="009803FC">
        <w:t>και ποια είναι η χρήση του</w:t>
      </w:r>
      <w:bookmarkEnd w:id="5"/>
      <w:r>
        <w:t xml:space="preserve"> </w:t>
      </w:r>
    </w:p>
    <w:p w:rsidR="00CC2646" w:rsidRPr="008E6FF4" w:rsidRDefault="00CC2646" w:rsidP="008E6FF4">
      <w:pPr>
        <w:pStyle w:val="10"/>
        <w:shd w:val="clear" w:color="auto" w:fill="auto"/>
        <w:tabs>
          <w:tab w:val="left" w:pos="715"/>
        </w:tabs>
        <w:spacing w:after="0" w:line="240" w:lineRule="auto"/>
        <w:ind w:right="54"/>
        <w:rPr>
          <w:b w:val="0"/>
        </w:rPr>
      </w:pPr>
    </w:p>
    <w:p w:rsidR="00422FBE" w:rsidRDefault="00565A87" w:rsidP="008E6FF4">
      <w:pPr>
        <w:pStyle w:val="20"/>
        <w:shd w:val="clear" w:color="auto" w:fill="auto"/>
        <w:spacing w:line="240" w:lineRule="auto"/>
        <w:ind w:right="54" w:firstLine="0"/>
        <w:jc w:val="both"/>
        <w:rPr>
          <w:lang w:eastAsia="en-US" w:bidi="en-US"/>
        </w:rPr>
      </w:pPr>
      <w:r w:rsidRPr="009803FC">
        <w:rPr>
          <w:lang w:val="en-US" w:eastAsia="en-US" w:bidi="en-US"/>
        </w:rPr>
        <w:t>To</w:t>
      </w:r>
      <w:r w:rsidRPr="009803FC">
        <w:rPr>
          <w:lang w:eastAsia="en-US" w:bidi="en-US"/>
        </w:rPr>
        <w:t xml:space="preserve"> </w:t>
      </w:r>
      <w:r w:rsidR="00FF4A6C">
        <w:rPr>
          <w:lang w:val="en-US" w:eastAsia="en-US" w:bidi="en-US"/>
        </w:rPr>
        <w:t>RACTILEN</w:t>
      </w:r>
      <w:r w:rsidR="00CC2646">
        <w:rPr>
          <w:lang w:eastAsia="en-US" w:bidi="en-US"/>
        </w:rPr>
        <w:t xml:space="preserve"> </w:t>
      </w:r>
      <w:r w:rsidRPr="009803FC">
        <w:t xml:space="preserve">χρησιμοποιείται για την θεραπεία της νόσου του </w:t>
      </w:r>
      <w:r w:rsidRPr="009803FC">
        <w:rPr>
          <w:lang w:val="en-US" w:eastAsia="en-US" w:bidi="en-US"/>
        </w:rPr>
        <w:t>Parkinson</w:t>
      </w:r>
      <w:r w:rsidRPr="009803FC">
        <w:rPr>
          <w:lang w:eastAsia="en-US" w:bidi="en-US"/>
        </w:rPr>
        <w:t xml:space="preserve">. </w:t>
      </w:r>
      <w:r w:rsidRPr="009803FC">
        <w:t>Μπορεί να</w:t>
      </w:r>
      <w:r w:rsidR="00CC2646">
        <w:t xml:space="preserve"> </w:t>
      </w:r>
      <w:r w:rsidRPr="009803FC">
        <w:t>χρησιμοποιηθεί με ή χωρίς λεβοντόπα (</w:t>
      </w:r>
      <w:r w:rsidR="001A43AA">
        <w:t xml:space="preserve">ένα </w:t>
      </w:r>
      <w:r w:rsidRPr="009803FC">
        <w:t>άλλο φάρμακο το οποίο χρησιμοποιείται για</w:t>
      </w:r>
      <w:r w:rsidR="001A43AA">
        <w:t xml:space="preserve"> </w:t>
      </w:r>
      <w:r w:rsidRPr="009803FC">
        <w:t xml:space="preserve">τη θεραπεία της νόσου του </w:t>
      </w:r>
      <w:r w:rsidRPr="009803FC">
        <w:rPr>
          <w:lang w:val="en-US" w:eastAsia="en-US" w:bidi="en-US"/>
        </w:rPr>
        <w:t>Parkinson</w:t>
      </w:r>
      <w:r w:rsidR="001A43AA">
        <w:rPr>
          <w:lang w:eastAsia="en-US" w:bidi="en-US"/>
        </w:rPr>
        <w:t>).</w:t>
      </w:r>
    </w:p>
    <w:p w:rsidR="001A43AA" w:rsidRPr="009803FC" w:rsidRDefault="001A43AA" w:rsidP="008E6FF4">
      <w:pPr>
        <w:pStyle w:val="20"/>
        <w:shd w:val="clear" w:color="auto" w:fill="auto"/>
        <w:spacing w:line="240" w:lineRule="auto"/>
        <w:ind w:right="54" w:firstLine="0"/>
      </w:pPr>
    </w:p>
    <w:p w:rsidR="00422FBE" w:rsidRDefault="00565A87" w:rsidP="008E6FF4">
      <w:pPr>
        <w:pStyle w:val="20"/>
        <w:shd w:val="clear" w:color="auto" w:fill="auto"/>
        <w:spacing w:line="240" w:lineRule="auto"/>
        <w:ind w:right="54" w:firstLine="0"/>
        <w:jc w:val="both"/>
      </w:pPr>
      <w:r w:rsidRPr="009803FC">
        <w:t xml:space="preserve">Στη νόσο του </w:t>
      </w:r>
      <w:r w:rsidRPr="009803FC">
        <w:rPr>
          <w:lang w:val="en-US" w:eastAsia="en-US" w:bidi="en-US"/>
        </w:rPr>
        <w:t>Parkinson</w:t>
      </w:r>
      <w:r w:rsidRPr="009803FC">
        <w:rPr>
          <w:lang w:eastAsia="en-US" w:bidi="en-US"/>
        </w:rPr>
        <w:t xml:space="preserve">, </w:t>
      </w:r>
      <w:r w:rsidRPr="009803FC">
        <w:t>παρατηρείται μια απώλεια κυττάρων τα οποία παράγουν</w:t>
      </w:r>
      <w:r w:rsidR="00CC2646">
        <w:t xml:space="preserve"> </w:t>
      </w:r>
      <w:r w:rsidRPr="009803FC">
        <w:t>ντοπαμίνη στον εγκέφαλο. Η ντοπαμίνη είναι χημική ουσία στον εγκέφαλο που</w:t>
      </w:r>
      <w:r w:rsidR="00CC2646">
        <w:t xml:space="preserve"> </w:t>
      </w:r>
      <w:r w:rsidRPr="009803FC">
        <w:t xml:space="preserve">εμπλέκεται στον έλεγχο των κινήσεων. </w:t>
      </w:r>
      <w:r w:rsidRPr="009803FC">
        <w:rPr>
          <w:lang w:val="en-US" w:eastAsia="en-US" w:bidi="en-US"/>
        </w:rPr>
        <w:t>To</w:t>
      </w:r>
      <w:r w:rsidRPr="009803FC">
        <w:rPr>
          <w:lang w:eastAsia="en-US" w:bidi="en-US"/>
        </w:rPr>
        <w:t xml:space="preserve"> </w:t>
      </w:r>
      <w:r w:rsidR="00FF4A6C">
        <w:rPr>
          <w:lang w:val="en-US" w:eastAsia="en-US" w:bidi="en-US"/>
        </w:rPr>
        <w:t>RACTILEN</w:t>
      </w:r>
      <w:r w:rsidR="00CC2646">
        <w:rPr>
          <w:lang w:eastAsia="en-US" w:bidi="en-US"/>
        </w:rPr>
        <w:t xml:space="preserve"> </w:t>
      </w:r>
      <w:r w:rsidRPr="009803FC">
        <w:t>βοηθά στο να αυξήσει και να</w:t>
      </w:r>
      <w:r w:rsidR="00CC2646">
        <w:t xml:space="preserve"> </w:t>
      </w:r>
      <w:r w:rsidRPr="009803FC">
        <w:t>σταθεροποιήσει τα επίπεδα της ντοπαμίνης στον εγκέφαλο.</w:t>
      </w:r>
    </w:p>
    <w:p w:rsidR="00CC2646" w:rsidRDefault="00CC2646" w:rsidP="008E6FF4">
      <w:pPr>
        <w:pStyle w:val="20"/>
        <w:shd w:val="clear" w:color="auto" w:fill="auto"/>
        <w:spacing w:line="240" w:lineRule="auto"/>
        <w:ind w:right="54" w:firstLine="0"/>
      </w:pPr>
    </w:p>
    <w:p w:rsidR="00CC2646" w:rsidRPr="0042360A" w:rsidRDefault="00CC2646" w:rsidP="008E6FF4">
      <w:pPr>
        <w:pStyle w:val="20"/>
        <w:shd w:val="clear" w:color="auto" w:fill="auto"/>
        <w:spacing w:line="240" w:lineRule="auto"/>
        <w:ind w:right="54" w:firstLine="0"/>
      </w:pPr>
    </w:p>
    <w:p w:rsidR="00CC2646" w:rsidRPr="008E6FF4" w:rsidRDefault="001A43AA" w:rsidP="008E6FF4">
      <w:pPr>
        <w:pStyle w:val="10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right="54"/>
        <w:rPr>
          <w:rStyle w:val="11"/>
          <w:bCs/>
          <w:u w:val="none"/>
        </w:rPr>
      </w:pPr>
      <w:bookmarkStart w:id="6" w:name="bookmark5"/>
      <w:r>
        <w:t>Τ</w:t>
      </w:r>
      <w:r w:rsidRPr="009803FC">
        <w:t xml:space="preserve">ι πρέπει να γνωρίζετε προτού πάρετε </w:t>
      </w:r>
      <w:r>
        <w:t>το</w:t>
      </w:r>
      <w:r w:rsidR="00565A87" w:rsidRPr="009803FC">
        <w:rPr>
          <w:lang w:eastAsia="en-US" w:bidi="en-US"/>
        </w:rPr>
        <w:t xml:space="preserve"> </w:t>
      </w:r>
      <w:r w:rsidR="00FF4A6C">
        <w:rPr>
          <w:lang w:val="en-US" w:eastAsia="en-US" w:bidi="en-US"/>
        </w:rPr>
        <w:t>RACTILEN</w:t>
      </w:r>
      <w:r w:rsidR="00565A87" w:rsidRPr="009803FC">
        <w:rPr>
          <w:lang w:eastAsia="en-US" w:bidi="en-US"/>
        </w:rPr>
        <w:br/>
      </w:r>
    </w:p>
    <w:p w:rsidR="00422FBE" w:rsidRPr="001A43AA" w:rsidRDefault="00565A87" w:rsidP="008E6FF4">
      <w:pPr>
        <w:pStyle w:val="10"/>
        <w:shd w:val="clear" w:color="auto" w:fill="auto"/>
        <w:tabs>
          <w:tab w:val="left" w:pos="715"/>
        </w:tabs>
        <w:spacing w:after="0" w:line="240" w:lineRule="auto"/>
        <w:ind w:right="54"/>
      </w:pPr>
      <w:r w:rsidRPr="000E7D98">
        <w:rPr>
          <w:rStyle w:val="11"/>
          <w:b/>
          <w:bCs/>
        </w:rPr>
        <w:t>Μην</w:t>
      </w:r>
      <w:r w:rsidRPr="008E6FF4">
        <w:rPr>
          <w:b w:val="0"/>
        </w:rPr>
        <w:t xml:space="preserve"> </w:t>
      </w:r>
      <w:r w:rsidRPr="001A43AA">
        <w:t xml:space="preserve">πάρετε το </w:t>
      </w:r>
      <w:bookmarkEnd w:id="6"/>
      <w:r w:rsidR="00FF4A6C">
        <w:rPr>
          <w:lang w:val="en-US" w:eastAsia="en-US" w:bidi="en-US"/>
        </w:rPr>
        <w:t>RACTILEN</w:t>
      </w:r>
    </w:p>
    <w:p w:rsidR="00422FBE" w:rsidRPr="009803FC" w:rsidRDefault="001A43AA" w:rsidP="008E6FF4">
      <w:pPr>
        <w:pStyle w:val="20"/>
        <w:numPr>
          <w:ilvl w:val="0"/>
          <w:numId w:val="7"/>
        </w:numPr>
        <w:shd w:val="clear" w:color="auto" w:fill="auto"/>
        <w:tabs>
          <w:tab w:val="left" w:pos="851"/>
        </w:tabs>
        <w:spacing w:line="240" w:lineRule="auto"/>
        <w:ind w:left="851" w:right="54" w:hanging="425"/>
      </w:pPr>
      <w:r>
        <w:t xml:space="preserve">Σε περίπτωση αλλεργίας στη δραστική ουσία </w:t>
      </w:r>
      <w:r w:rsidR="00565A87" w:rsidRPr="009803FC">
        <w:t xml:space="preserve">ρασαγιλίνη ή </w:t>
      </w:r>
      <w:r>
        <w:t xml:space="preserve">σε </w:t>
      </w:r>
      <w:r w:rsidR="00565A87" w:rsidRPr="009803FC">
        <w:t xml:space="preserve">οποιοδήποτε </w:t>
      </w:r>
      <w:r>
        <w:t xml:space="preserve">άλλο </w:t>
      </w:r>
      <w:r w:rsidR="00565A87" w:rsidRPr="009803FC">
        <w:t>από</w:t>
      </w:r>
      <w:r w:rsidR="00565A87" w:rsidRPr="009803FC">
        <w:br/>
        <w:t xml:space="preserve">τα </w:t>
      </w:r>
      <w:r>
        <w:t>συ</w:t>
      </w:r>
      <w:r w:rsidR="00565A87" w:rsidRPr="009803FC">
        <w:t xml:space="preserve">στατικά του </w:t>
      </w:r>
      <w:r w:rsidR="00522A2F">
        <w:rPr>
          <w:lang w:eastAsia="en-US" w:bidi="en-US"/>
        </w:rPr>
        <w:t>φαρμ</w:t>
      </w:r>
      <w:r w:rsidR="000E7D98">
        <w:rPr>
          <w:lang w:eastAsia="en-US" w:bidi="en-US"/>
        </w:rPr>
        <w:t>άκου (</w:t>
      </w:r>
      <w:r w:rsidR="00522A2F">
        <w:rPr>
          <w:lang w:eastAsia="en-US" w:bidi="en-US"/>
        </w:rPr>
        <w:t>αναφέρονται στην παράγραφο 6)</w:t>
      </w:r>
      <w:r w:rsidR="00565A87" w:rsidRPr="009803FC">
        <w:rPr>
          <w:lang w:eastAsia="en-US" w:bidi="en-US"/>
        </w:rPr>
        <w:t>.</w:t>
      </w:r>
    </w:p>
    <w:p w:rsidR="00422FBE" w:rsidRDefault="00565A87" w:rsidP="008E6FF4">
      <w:pPr>
        <w:pStyle w:val="20"/>
        <w:numPr>
          <w:ilvl w:val="0"/>
          <w:numId w:val="7"/>
        </w:numPr>
        <w:shd w:val="clear" w:color="auto" w:fill="auto"/>
        <w:tabs>
          <w:tab w:val="left" w:pos="851"/>
        </w:tabs>
        <w:spacing w:line="240" w:lineRule="auto"/>
        <w:ind w:left="851" w:right="54" w:hanging="425"/>
      </w:pPr>
      <w:r w:rsidRPr="009803FC">
        <w:t>Εάν έχετε σοβαρά ηπατικά προβλήματα.</w:t>
      </w:r>
    </w:p>
    <w:p w:rsidR="00522A2F" w:rsidRPr="009803FC" w:rsidRDefault="00522A2F" w:rsidP="008E6FF4">
      <w:pPr>
        <w:pStyle w:val="20"/>
        <w:shd w:val="clear" w:color="auto" w:fill="auto"/>
        <w:tabs>
          <w:tab w:val="left" w:pos="715"/>
        </w:tabs>
        <w:spacing w:line="240" w:lineRule="auto"/>
        <w:ind w:right="54" w:firstLine="0"/>
      </w:pPr>
    </w:p>
    <w:p w:rsidR="00CC2646" w:rsidRPr="00751930" w:rsidRDefault="00565A87" w:rsidP="008E6FF4">
      <w:pPr>
        <w:pStyle w:val="20"/>
        <w:shd w:val="clear" w:color="auto" w:fill="auto"/>
        <w:spacing w:line="240" w:lineRule="auto"/>
        <w:ind w:right="54" w:firstLine="0"/>
        <w:rPr>
          <w:lang w:eastAsia="en-US" w:bidi="en-US"/>
        </w:rPr>
      </w:pPr>
      <w:r w:rsidRPr="00751930">
        <w:rPr>
          <w:u w:val="single"/>
        </w:rPr>
        <w:t>Μην</w:t>
      </w:r>
      <w:r w:rsidRPr="00751930">
        <w:t xml:space="preserve"> λαμβάνετε τα παρακάτω φάρμακα ενώ παίρνετε </w:t>
      </w:r>
      <w:r w:rsidR="00FF4A6C">
        <w:rPr>
          <w:lang w:val="en-US" w:eastAsia="en-US" w:bidi="en-US"/>
        </w:rPr>
        <w:t>RACTILEN</w:t>
      </w:r>
      <w:r w:rsidRPr="00751930">
        <w:rPr>
          <w:lang w:eastAsia="en-US" w:bidi="en-US"/>
        </w:rPr>
        <w:t>:</w:t>
      </w:r>
    </w:p>
    <w:p w:rsidR="00422FBE" w:rsidRPr="000E7D98" w:rsidRDefault="000E7D98" w:rsidP="008E6FF4">
      <w:pPr>
        <w:pStyle w:val="20"/>
        <w:numPr>
          <w:ilvl w:val="0"/>
          <w:numId w:val="9"/>
        </w:numPr>
        <w:shd w:val="clear" w:color="auto" w:fill="auto"/>
        <w:spacing w:line="240" w:lineRule="auto"/>
        <w:ind w:left="426" w:right="54" w:firstLine="0"/>
        <w:jc w:val="both"/>
        <w:rPr>
          <w:highlight w:val="yellow"/>
        </w:rPr>
      </w:pPr>
      <w:r w:rsidRPr="00751930">
        <w:t>αναστολείς μονοαμινο-</w:t>
      </w:r>
      <w:r w:rsidR="00565A87" w:rsidRPr="00751930">
        <w:t>οξειδάσης (ΜΑΟ) (</w:t>
      </w:r>
      <w:r w:rsidRPr="00751930">
        <w:t xml:space="preserve">π.χ. </w:t>
      </w:r>
      <w:r w:rsidR="00565A87" w:rsidRPr="00751930">
        <w:t>για τη θεραπεία της κατάθλιψης ή</w:t>
      </w:r>
      <w:r w:rsidR="00CC2646" w:rsidRPr="00751930">
        <w:t xml:space="preserve"> </w:t>
      </w:r>
      <w:r w:rsidR="00565A87" w:rsidRPr="00751930">
        <w:t xml:space="preserve">της </w:t>
      </w:r>
      <w:r w:rsidR="00565A87" w:rsidRPr="00751930">
        <w:lastRenderedPageBreak/>
        <w:t>νόσου του</w:t>
      </w:r>
      <w:r w:rsidR="00565A87" w:rsidRPr="00FC354E">
        <w:t xml:space="preserve"> </w:t>
      </w:r>
      <w:r w:rsidR="00565A87" w:rsidRPr="00FC354E">
        <w:rPr>
          <w:lang w:val="en-US" w:eastAsia="en-US" w:bidi="en-US"/>
        </w:rPr>
        <w:t>Parkinson</w:t>
      </w:r>
      <w:r w:rsidR="00565A87" w:rsidRPr="00CC2646">
        <w:rPr>
          <w:lang w:eastAsia="en-US" w:bidi="en-US"/>
        </w:rPr>
        <w:t xml:space="preserve">, </w:t>
      </w:r>
      <w:r w:rsidR="00565A87" w:rsidRPr="00CC2646">
        <w:t>ή για άλλη ένδειξη), συμπεριλαμβανομένων των</w:t>
      </w:r>
      <w:r w:rsidR="00CC2646" w:rsidRPr="00CC2646">
        <w:t xml:space="preserve"> </w:t>
      </w:r>
      <w:r w:rsidR="00565A87" w:rsidRPr="009803FC">
        <w:t xml:space="preserve">φαρμακευτικών και φυσικών προϊόντων που δεν χρειάζονται συνταγή ιατρού π.χ. </w:t>
      </w:r>
      <w:r w:rsidR="00565A87" w:rsidRPr="00CC2646">
        <w:rPr>
          <w:lang w:val="en-US" w:eastAsia="en-US" w:bidi="en-US"/>
        </w:rPr>
        <w:t>St</w:t>
      </w:r>
      <w:r w:rsidR="00565A87" w:rsidRPr="009803FC">
        <w:rPr>
          <w:lang w:eastAsia="en-US" w:bidi="en-US"/>
        </w:rPr>
        <w:t>.</w:t>
      </w:r>
      <w:r w:rsidR="00565A87" w:rsidRPr="00CC2646">
        <w:rPr>
          <w:lang w:val="en-US" w:eastAsia="en-US" w:bidi="en-US"/>
        </w:rPr>
        <w:t>John</w:t>
      </w:r>
      <w:r w:rsidR="00565A87" w:rsidRPr="009803FC">
        <w:rPr>
          <w:lang w:eastAsia="en-US" w:bidi="en-US"/>
        </w:rPr>
        <w:t>'</w:t>
      </w:r>
      <w:r w:rsidR="00565A87" w:rsidRPr="00CC2646">
        <w:rPr>
          <w:lang w:val="en-US" w:eastAsia="en-US" w:bidi="en-US"/>
        </w:rPr>
        <w:t>s</w:t>
      </w:r>
      <w:r w:rsidR="00565A87" w:rsidRPr="009803FC">
        <w:rPr>
          <w:lang w:eastAsia="en-US" w:bidi="en-US"/>
        </w:rPr>
        <w:t xml:space="preserve"> </w:t>
      </w:r>
      <w:r w:rsidR="00565A87" w:rsidRPr="00CC2646">
        <w:rPr>
          <w:lang w:val="en-US" w:eastAsia="en-US" w:bidi="en-US"/>
        </w:rPr>
        <w:t>Wort</w:t>
      </w:r>
      <w:r>
        <w:rPr>
          <w:lang w:eastAsia="en-US" w:bidi="en-US"/>
        </w:rPr>
        <w:t xml:space="preserve"> </w:t>
      </w:r>
      <w:r w:rsidRPr="00FC354E">
        <w:rPr>
          <w:lang w:eastAsia="en-US" w:bidi="en-US"/>
        </w:rPr>
        <w:t>(βαλσαμόχορτο)</w:t>
      </w:r>
    </w:p>
    <w:p w:rsidR="000E7D98" w:rsidRDefault="00565A87" w:rsidP="008E6FF4">
      <w:pPr>
        <w:pStyle w:val="20"/>
        <w:numPr>
          <w:ilvl w:val="0"/>
          <w:numId w:val="9"/>
        </w:numPr>
        <w:shd w:val="clear" w:color="auto" w:fill="auto"/>
        <w:spacing w:line="240" w:lineRule="auto"/>
        <w:ind w:left="426" w:right="54" w:firstLine="0"/>
      </w:pPr>
      <w:r w:rsidRPr="009803FC">
        <w:t>πεθιδίνη (ισχυρό παυσίπονο)</w:t>
      </w:r>
      <w:r w:rsidR="000E7D98">
        <w:t xml:space="preserve"> </w:t>
      </w:r>
    </w:p>
    <w:p w:rsidR="000E7D98" w:rsidRDefault="000E7D98" w:rsidP="008E6FF4">
      <w:pPr>
        <w:pStyle w:val="20"/>
        <w:shd w:val="clear" w:color="auto" w:fill="auto"/>
        <w:spacing w:line="240" w:lineRule="auto"/>
        <w:ind w:left="426" w:right="54" w:firstLine="0"/>
        <w:jc w:val="both"/>
      </w:pPr>
      <w:r w:rsidRPr="000E7D98">
        <w:t xml:space="preserve">Θα πρέπει να περιμένετε τουλάχιστον 14 ημέρες μετά τη διακοπή </w:t>
      </w:r>
      <w:r>
        <w:t xml:space="preserve">της </w:t>
      </w:r>
      <w:r w:rsidRPr="000E7D98">
        <w:t>θεραπεία</w:t>
      </w:r>
      <w:r w:rsidR="0042360A">
        <w:t>ς</w:t>
      </w:r>
      <w:r w:rsidRPr="000E7D98">
        <w:t xml:space="preserve"> </w:t>
      </w:r>
      <w:r w:rsidR="008E6FF4">
        <w:t xml:space="preserve">με </w:t>
      </w:r>
      <w:r w:rsidR="00FF4A6C">
        <w:t>RACTILEN</w:t>
      </w:r>
      <w:r w:rsidRPr="000E7D98">
        <w:t xml:space="preserve"> και την έναρξη της θεραπείας με αναστολείς ΜΑΟ ή πεθιδίνη.</w:t>
      </w:r>
    </w:p>
    <w:p w:rsidR="000E7D98" w:rsidRPr="009803FC" w:rsidRDefault="000E7D98" w:rsidP="008E6FF4">
      <w:pPr>
        <w:pStyle w:val="20"/>
        <w:shd w:val="clear" w:color="auto" w:fill="auto"/>
        <w:spacing w:line="240" w:lineRule="auto"/>
        <w:ind w:right="54" w:firstLine="0"/>
      </w:pPr>
    </w:p>
    <w:p w:rsidR="00422FBE" w:rsidRDefault="000E7D98" w:rsidP="008E6FF4">
      <w:pPr>
        <w:pStyle w:val="10"/>
        <w:shd w:val="clear" w:color="auto" w:fill="auto"/>
        <w:spacing w:after="0" w:line="240" w:lineRule="auto"/>
        <w:ind w:right="54"/>
      </w:pPr>
      <w:r>
        <w:t>Προειδοποιήσεις και προφυλάξεις</w:t>
      </w:r>
    </w:p>
    <w:p w:rsidR="000E7D98" w:rsidRPr="000E7D98" w:rsidRDefault="000E7D98" w:rsidP="008E6FF4">
      <w:pPr>
        <w:pStyle w:val="10"/>
        <w:shd w:val="clear" w:color="auto" w:fill="auto"/>
        <w:spacing w:after="0" w:line="240" w:lineRule="auto"/>
        <w:ind w:right="54"/>
        <w:jc w:val="both"/>
        <w:rPr>
          <w:b w:val="0"/>
        </w:rPr>
      </w:pPr>
      <w:r w:rsidRPr="000E7D98">
        <w:rPr>
          <w:b w:val="0"/>
        </w:rPr>
        <w:t xml:space="preserve">Απευθυνθείτε στο γιατρό ή το φαρμακοποιό σας πριν πάρετε </w:t>
      </w:r>
      <w:r w:rsidR="00FF4A6C">
        <w:rPr>
          <w:b w:val="0"/>
        </w:rPr>
        <w:t>RACTILEN</w:t>
      </w:r>
      <w:r>
        <w:rPr>
          <w:b w:val="0"/>
        </w:rPr>
        <w:t>.</w:t>
      </w:r>
    </w:p>
    <w:p w:rsidR="00422FBE" w:rsidRPr="00CC2646" w:rsidRDefault="00565A87" w:rsidP="008E6FF4">
      <w:pPr>
        <w:pStyle w:val="30"/>
        <w:numPr>
          <w:ilvl w:val="0"/>
          <w:numId w:val="10"/>
        </w:numPr>
        <w:shd w:val="clear" w:color="auto" w:fill="auto"/>
        <w:tabs>
          <w:tab w:val="left" w:pos="851"/>
        </w:tabs>
        <w:spacing w:after="0" w:line="240" w:lineRule="auto"/>
        <w:ind w:left="426" w:right="54" w:firstLine="0"/>
        <w:rPr>
          <w:b w:val="0"/>
          <w:sz w:val="24"/>
          <w:szCs w:val="24"/>
        </w:rPr>
      </w:pPr>
      <w:r w:rsidRPr="00CC2646">
        <w:rPr>
          <w:b w:val="0"/>
          <w:sz w:val="24"/>
          <w:szCs w:val="24"/>
        </w:rPr>
        <w:t>Εάν έχετε ήπια έως μέτρια ηπατικά προβλήματα.</w:t>
      </w:r>
    </w:p>
    <w:p w:rsidR="00422FBE" w:rsidRPr="00CC2646" w:rsidRDefault="000E7D98" w:rsidP="008E6FF4">
      <w:pPr>
        <w:pStyle w:val="30"/>
        <w:numPr>
          <w:ilvl w:val="0"/>
          <w:numId w:val="10"/>
        </w:numPr>
        <w:shd w:val="clear" w:color="auto" w:fill="auto"/>
        <w:tabs>
          <w:tab w:val="left" w:pos="851"/>
        </w:tabs>
        <w:spacing w:after="0" w:line="240" w:lineRule="auto"/>
        <w:ind w:left="426" w:right="54" w:firstLine="0"/>
        <w:rPr>
          <w:b w:val="0"/>
          <w:sz w:val="24"/>
          <w:szCs w:val="24"/>
        </w:rPr>
      </w:pPr>
      <w:r w:rsidRPr="00CC2646">
        <w:rPr>
          <w:b w:val="0"/>
          <w:sz w:val="24"/>
          <w:szCs w:val="24"/>
        </w:rPr>
        <w:t>Εάν έχετε</w:t>
      </w:r>
      <w:r w:rsidR="00565A87" w:rsidRPr="00CC2646">
        <w:rPr>
          <w:b w:val="0"/>
          <w:sz w:val="24"/>
          <w:szCs w:val="24"/>
        </w:rPr>
        <w:t xml:space="preserve"> οποιεσδήποτε ύποπτες δερματικές</w:t>
      </w:r>
      <w:r>
        <w:rPr>
          <w:b w:val="0"/>
          <w:sz w:val="24"/>
          <w:szCs w:val="24"/>
        </w:rPr>
        <w:t xml:space="preserve"> </w:t>
      </w:r>
      <w:r w:rsidR="00565A87" w:rsidRPr="00CC2646">
        <w:rPr>
          <w:b w:val="0"/>
          <w:sz w:val="24"/>
          <w:szCs w:val="24"/>
        </w:rPr>
        <w:t>αλλαγές</w:t>
      </w:r>
      <w:r>
        <w:rPr>
          <w:b w:val="0"/>
          <w:sz w:val="24"/>
          <w:szCs w:val="24"/>
        </w:rPr>
        <w:t>.</w:t>
      </w:r>
    </w:p>
    <w:p w:rsidR="008E25CA" w:rsidRPr="008E6FF4" w:rsidRDefault="008E25CA" w:rsidP="008E6FF4">
      <w:pPr>
        <w:pStyle w:val="30"/>
        <w:shd w:val="clear" w:color="auto" w:fill="auto"/>
        <w:spacing w:after="0" w:line="240" w:lineRule="auto"/>
        <w:ind w:right="54"/>
        <w:rPr>
          <w:b w:val="0"/>
          <w:sz w:val="24"/>
          <w:szCs w:val="24"/>
        </w:rPr>
      </w:pPr>
    </w:p>
    <w:p w:rsidR="00422FBE" w:rsidRPr="009803FC" w:rsidRDefault="00565A87" w:rsidP="008E6FF4">
      <w:pPr>
        <w:pStyle w:val="30"/>
        <w:shd w:val="clear" w:color="auto" w:fill="auto"/>
        <w:spacing w:after="0" w:line="240" w:lineRule="auto"/>
        <w:ind w:right="54"/>
        <w:rPr>
          <w:sz w:val="24"/>
          <w:szCs w:val="24"/>
        </w:rPr>
      </w:pPr>
      <w:r w:rsidRPr="009803FC">
        <w:rPr>
          <w:sz w:val="24"/>
          <w:szCs w:val="24"/>
        </w:rPr>
        <w:t>Παιδιά</w:t>
      </w:r>
      <w:r w:rsidR="00A41ECF">
        <w:rPr>
          <w:sz w:val="24"/>
          <w:szCs w:val="24"/>
        </w:rPr>
        <w:t xml:space="preserve"> και έφηβοι</w:t>
      </w:r>
    </w:p>
    <w:p w:rsidR="00422FBE" w:rsidRDefault="00565A87" w:rsidP="008E6FF4">
      <w:pPr>
        <w:pStyle w:val="20"/>
        <w:shd w:val="clear" w:color="auto" w:fill="auto"/>
        <w:spacing w:line="240" w:lineRule="auto"/>
        <w:ind w:right="54" w:firstLine="0"/>
        <w:jc w:val="both"/>
      </w:pPr>
      <w:r w:rsidRPr="009803FC">
        <w:rPr>
          <w:lang w:val="en-US" w:eastAsia="en-US" w:bidi="en-US"/>
        </w:rPr>
        <w:t>To</w:t>
      </w:r>
      <w:r w:rsidRPr="009803FC">
        <w:rPr>
          <w:lang w:eastAsia="en-US" w:bidi="en-US"/>
        </w:rPr>
        <w:t xml:space="preserve"> </w:t>
      </w:r>
      <w:r w:rsidR="00FF4A6C">
        <w:rPr>
          <w:lang w:val="en-US" w:eastAsia="en-US" w:bidi="en-US"/>
        </w:rPr>
        <w:t>RACTILEN</w:t>
      </w:r>
      <w:r w:rsidR="00CC2646" w:rsidRPr="00CC2646">
        <w:rPr>
          <w:lang w:eastAsia="en-US" w:bidi="en-US"/>
        </w:rPr>
        <w:t xml:space="preserve"> </w:t>
      </w:r>
      <w:r w:rsidRPr="009803FC">
        <w:t>δεν συνιστάται για χρήση από άτομα κάτω των 18 ετών.</w:t>
      </w:r>
    </w:p>
    <w:p w:rsidR="00A41ECF" w:rsidRPr="009803FC" w:rsidRDefault="00A41ECF" w:rsidP="008E6FF4">
      <w:pPr>
        <w:pStyle w:val="20"/>
        <w:shd w:val="clear" w:color="auto" w:fill="auto"/>
        <w:spacing w:line="240" w:lineRule="auto"/>
        <w:ind w:right="54" w:firstLine="0"/>
      </w:pPr>
    </w:p>
    <w:p w:rsidR="00422FBE" w:rsidRPr="009803FC" w:rsidRDefault="00A41ECF" w:rsidP="008E6FF4">
      <w:pPr>
        <w:pStyle w:val="10"/>
        <w:shd w:val="clear" w:color="auto" w:fill="auto"/>
        <w:spacing w:after="0" w:line="240" w:lineRule="auto"/>
        <w:ind w:right="54"/>
      </w:pPr>
      <w:bookmarkStart w:id="7" w:name="bookmark7"/>
      <w:r>
        <w:t>Ά</w:t>
      </w:r>
      <w:r w:rsidR="00565A87" w:rsidRPr="009803FC">
        <w:t>λλ</w:t>
      </w:r>
      <w:r>
        <w:t xml:space="preserve">α </w:t>
      </w:r>
      <w:bookmarkEnd w:id="7"/>
      <w:r>
        <w:t xml:space="preserve">φάρμακα και </w:t>
      </w:r>
      <w:r w:rsidR="00FF4A6C">
        <w:rPr>
          <w:lang w:val="en-US" w:eastAsia="en-US" w:bidi="en-US"/>
        </w:rPr>
        <w:t>RACTILEN</w:t>
      </w:r>
    </w:p>
    <w:p w:rsidR="00422FBE" w:rsidRPr="009803FC" w:rsidRDefault="00A41ECF" w:rsidP="008E6FF4">
      <w:pPr>
        <w:pStyle w:val="20"/>
        <w:shd w:val="clear" w:color="auto" w:fill="auto"/>
        <w:spacing w:line="240" w:lineRule="auto"/>
        <w:ind w:right="54" w:firstLine="0"/>
        <w:jc w:val="both"/>
      </w:pPr>
      <w:r>
        <w:t>Ενημερώστε το</w:t>
      </w:r>
      <w:r w:rsidRPr="00A41ECF">
        <w:t xml:space="preserve"> </w:t>
      </w:r>
      <w:r>
        <w:t>γ</w:t>
      </w:r>
      <w:r w:rsidR="00545FEA">
        <w:t>ιατρό ή το</w:t>
      </w:r>
      <w:r w:rsidR="00565A87" w:rsidRPr="009803FC">
        <w:t xml:space="preserve"> φαρμακοποιό σας εάν </w:t>
      </w:r>
      <w:r>
        <w:t>παίρνετε, έχετε πρόσφατα πάρει ή μπορεί να πάρετε άλλα φάρμακα</w:t>
      </w:r>
      <w:r w:rsidR="00565A87" w:rsidRPr="009803FC">
        <w:t>, ή εάν καπνίζετε ή προτίθεστε να σταματήσετε</w:t>
      </w:r>
      <w:r w:rsidR="00545FEA" w:rsidRPr="00545FEA">
        <w:t xml:space="preserve"> </w:t>
      </w:r>
      <w:r w:rsidR="00565A87" w:rsidRPr="009803FC">
        <w:t>το κάπνισμα.</w:t>
      </w:r>
    </w:p>
    <w:p w:rsidR="00422FBE" w:rsidRPr="009803FC" w:rsidRDefault="00565A87" w:rsidP="008E6FF4">
      <w:pPr>
        <w:pStyle w:val="20"/>
        <w:shd w:val="clear" w:color="auto" w:fill="auto"/>
        <w:spacing w:line="240" w:lineRule="auto"/>
        <w:ind w:right="54" w:firstLine="0"/>
        <w:jc w:val="both"/>
      </w:pPr>
      <w:r w:rsidRPr="00A41ECF">
        <w:rPr>
          <w:u w:val="single"/>
        </w:rPr>
        <w:t>Ζητήστε την συμβουλή του γιατρού σας</w:t>
      </w:r>
      <w:r w:rsidRPr="009803FC">
        <w:t xml:space="preserve"> πριν από την λήψη οποιωνδήποτε από τα</w:t>
      </w:r>
      <w:r w:rsidR="00545FEA" w:rsidRPr="00545FEA">
        <w:t xml:space="preserve"> </w:t>
      </w:r>
      <w:r w:rsidRPr="009803FC">
        <w:t xml:space="preserve">παρακάτω </w:t>
      </w:r>
      <w:r w:rsidR="00545FEA" w:rsidRPr="009803FC">
        <w:t>φάρμακα</w:t>
      </w:r>
      <w:r w:rsidR="00A41ECF">
        <w:t xml:space="preserve"> </w:t>
      </w:r>
      <w:r w:rsidRPr="009803FC">
        <w:t xml:space="preserve">μαζί με </w:t>
      </w:r>
      <w:r w:rsidR="00FF4A6C">
        <w:rPr>
          <w:lang w:val="en-US" w:eastAsia="en-US" w:bidi="en-US"/>
        </w:rPr>
        <w:t>RACTILEN</w:t>
      </w:r>
      <w:r w:rsidRPr="009803FC">
        <w:t>:</w:t>
      </w:r>
    </w:p>
    <w:p w:rsidR="00422FBE" w:rsidRPr="009803FC" w:rsidRDefault="00565A87" w:rsidP="008E6FF4">
      <w:pPr>
        <w:pStyle w:val="20"/>
        <w:numPr>
          <w:ilvl w:val="0"/>
          <w:numId w:val="11"/>
        </w:numPr>
        <w:shd w:val="clear" w:color="auto" w:fill="auto"/>
        <w:tabs>
          <w:tab w:val="left" w:pos="851"/>
        </w:tabs>
        <w:spacing w:line="240" w:lineRule="auto"/>
        <w:ind w:left="851" w:right="54" w:hanging="425"/>
        <w:jc w:val="both"/>
      </w:pPr>
      <w:r w:rsidRPr="009803FC">
        <w:t>Μερικά αντικαταθλιπτικά (εκλεκτικοί αναστολείς επαναπρόσληψης</w:t>
      </w:r>
      <w:r w:rsidR="00545FEA" w:rsidRPr="00545FEA">
        <w:t xml:space="preserve"> </w:t>
      </w:r>
      <w:r w:rsidRPr="009803FC">
        <w:t>σεροτονίνης, εκλεκτικοί αναστολείς επαναπρόσληψης σεροτονίνης -</w:t>
      </w:r>
      <w:r w:rsidR="008E6FF4" w:rsidRPr="008E6FF4">
        <w:t xml:space="preserve"> </w:t>
      </w:r>
      <w:r w:rsidRPr="009803FC">
        <w:t>νοραδρεναλίνης, τρικυκλικά ή τετρακυκλικά αντικαταθλιπτικά)</w:t>
      </w:r>
    </w:p>
    <w:p w:rsidR="00545FEA" w:rsidRPr="00545FEA" w:rsidRDefault="00C37D1E" w:rsidP="008E6FF4">
      <w:pPr>
        <w:pStyle w:val="20"/>
        <w:numPr>
          <w:ilvl w:val="0"/>
          <w:numId w:val="12"/>
        </w:numPr>
        <w:shd w:val="clear" w:color="auto" w:fill="auto"/>
        <w:tabs>
          <w:tab w:val="left" w:pos="851"/>
        </w:tabs>
        <w:spacing w:line="240" w:lineRule="auto"/>
        <w:ind w:left="851" w:right="54" w:hanging="425"/>
        <w:jc w:val="both"/>
      </w:pPr>
      <w:r>
        <w:t>το αντιβιοτικό σιπροφλόξασί</w:t>
      </w:r>
      <w:r w:rsidR="00565A87" w:rsidRPr="009803FC">
        <w:t>νη που χρησιμοποιείται ενάντια στις μολύνσεις</w:t>
      </w:r>
    </w:p>
    <w:p w:rsidR="00422FBE" w:rsidRPr="009803FC" w:rsidRDefault="00C37D1E" w:rsidP="008E6FF4">
      <w:pPr>
        <w:pStyle w:val="20"/>
        <w:numPr>
          <w:ilvl w:val="0"/>
          <w:numId w:val="12"/>
        </w:numPr>
        <w:shd w:val="clear" w:color="auto" w:fill="auto"/>
        <w:tabs>
          <w:tab w:val="left" w:pos="851"/>
        </w:tabs>
        <w:spacing w:line="240" w:lineRule="auto"/>
        <w:ind w:left="851" w:right="54" w:hanging="425"/>
      </w:pPr>
      <w:r>
        <w:t>τ</w:t>
      </w:r>
      <w:r w:rsidR="00565A87" w:rsidRPr="009803FC">
        <w:t>ο καταστ</w:t>
      </w:r>
      <w:r>
        <w:t xml:space="preserve">αλτικό </w:t>
      </w:r>
      <w:r w:rsidR="00565A87" w:rsidRPr="009803FC">
        <w:t>του βήχα δεξτομεθορφάνη</w:t>
      </w:r>
    </w:p>
    <w:p w:rsidR="00422FBE" w:rsidRPr="009803FC" w:rsidRDefault="00565A87" w:rsidP="008E6FF4">
      <w:pPr>
        <w:pStyle w:val="20"/>
        <w:numPr>
          <w:ilvl w:val="0"/>
          <w:numId w:val="11"/>
        </w:numPr>
        <w:shd w:val="clear" w:color="auto" w:fill="auto"/>
        <w:tabs>
          <w:tab w:val="left" w:pos="851"/>
        </w:tabs>
        <w:spacing w:line="240" w:lineRule="auto"/>
        <w:ind w:left="851" w:right="57" w:hanging="425"/>
        <w:jc w:val="both"/>
      </w:pPr>
      <w:r w:rsidRPr="009803FC">
        <w:t xml:space="preserve">συμπαθομιμητικά, όπως αυτά που βρίσκονται στις </w:t>
      </w:r>
      <w:r w:rsidR="00C37D1E">
        <w:t>οφθαλμικές</w:t>
      </w:r>
      <w:r w:rsidRPr="009803FC">
        <w:t xml:space="preserve"> σταγόνες, στα</w:t>
      </w:r>
      <w:r w:rsidR="00545FEA" w:rsidRPr="00545FEA">
        <w:t xml:space="preserve"> </w:t>
      </w:r>
      <w:r w:rsidRPr="009803FC">
        <w:t>ρινικά και στα από το στόματος αποσυμφορητικά και τα φάρμακα για το κοινό</w:t>
      </w:r>
      <w:r w:rsidR="00545FEA" w:rsidRPr="00545FEA">
        <w:t xml:space="preserve"> </w:t>
      </w:r>
      <w:r w:rsidRPr="009803FC">
        <w:t>κρυολόγημα που περιέχουν εφεδρίνη ή ψευδοεφεδρίνη.</w:t>
      </w:r>
    </w:p>
    <w:p w:rsidR="00422FBE" w:rsidRPr="009803FC" w:rsidRDefault="00565A87" w:rsidP="008E6FF4">
      <w:pPr>
        <w:pStyle w:val="20"/>
        <w:shd w:val="clear" w:color="auto" w:fill="auto"/>
        <w:spacing w:line="240" w:lineRule="auto"/>
        <w:ind w:right="57" w:firstLine="0"/>
        <w:jc w:val="both"/>
      </w:pPr>
      <w:r w:rsidRPr="009803FC">
        <w:t xml:space="preserve">Η χρήση του </w:t>
      </w:r>
      <w:r w:rsidR="00FF4A6C">
        <w:rPr>
          <w:lang w:val="en-US" w:eastAsia="en-US" w:bidi="en-US"/>
        </w:rPr>
        <w:t>RACTILEN</w:t>
      </w:r>
      <w:r w:rsidR="00545FEA" w:rsidRPr="00545FEA">
        <w:rPr>
          <w:lang w:eastAsia="en-US" w:bidi="en-US"/>
        </w:rPr>
        <w:t xml:space="preserve"> </w:t>
      </w:r>
      <w:r w:rsidRPr="009803FC">
        <w:t>μαζί με αντικαταθλιπτικά που περιέχουν φλουοξετίνη ή</w:t>
      </w:r>
      <w:r w:rsidR="008E6FF4" w:rsidRPr="008E6FF4">
        <w:t xml:space="preserve"> </w:t>
      </w:r>
      <w:r w:rsidRPr="009803FC">
        <w:t>φλουβοξαμίνη θα πρέπει να αποφεύγεται.</w:t>
      </w:r>
    </w:p>
    <w:p w:rsidR="00422FBE" w:rsidRPr="009803FC" w:rsidRDefault="00565A87" w:rsidP="008E6FF4">
      <w:pPr>
        <w:pStyle w:val="20"/>
        <w:shd w:val="clear" w:color="auto" w:fill="auto"/>
        <w:spacing w:line="240" w:lineRule="auto"/>
        <w:ind w:right="54" w:firstLine="0"/>
        <w:jc w:val="both"/>
      </w:pPr>
      <w:r w:rsidRPr="009803FC">
        <w:t xml:space="preserve">Εάν ξεκινάτε θεραπεία με </w:t>
      </w:r>
      <w:r w:rsidR="00FF4A6C">
        <w:rPr>
          <w:lang w:val="en-US" w:eastAsia="en-US" w:bidi="en-US"/>
        </w:rPr>
        <w:t>RACTILEN</w:t>
      </w:r>
      <w:r w:rsidR="00545FEA" w:rsidRPr="00545FEA">
        <w:rPr>
          <w:lang w:eastAsia="en-US" w:bidi="en-US"/>
        </w:rPr>
        <w:t xml:space="preserve"> </w:t>
      </w:r>
      <w:r w:rsidRPr="009803FC">
        <w:t>θα πρέπει να περιμένετε τουλάχιστον 5</w:t>
      </w:r>
      <w:r w:rsidR="008E6FF4" w:rsidRPr="008E6FF4">
        <w:t xml:space="preserve"> </w:t>
      </w:r>
      <w:r w:rsidRPr="009803FC">
        <w:t>εβδομάδες από την διακοπή της θεραπείας με φλουοξετίνη.</w:t>
      </w:r>
    </w:p>
    <w:p w:rsidR="00422FBE" w:rsidRDefault="00565A87" w:rsidP="008E6FF4">
      <w:pPr>
        <w:pStyle w:val="20"/>
        <w:shd w:val="clear" w:color="auto" w:fill="auto"/>
        <w:spacing w:line="240" w:lineRule="auto"/>
        <w:ind w:right="54" w:firstLine="0"/>
        <w:jc w:val="both"/>
        <w:rPr>
          <w:lang w:eastAsia="en-US" w:bidi="en-US"/>
        </w:rPr>
      </w:pPr>
      <w:r w:rsidRPr="009803FC">
        <w:t>Εάν ξεκινάτε θεραπεία με φλουξετίνη ή φλουβοξαμίνη θα πρέπει να περιμένετε</w:t>
      </w:r>
      <w:r w:rsidR="00C37D1E">
        <w:t xml:space="preserve"> </w:t>
      </w:r>
      <w:r w:rsidRPr="009803FC">
        <w:t xml:space="preserve">τουλάχιστον 14 ημέρες από την διακοπή της θεραπείας με </w:t>
      </w:r>
      <w:r w:rsidR="00FF4A6C">
        <w:rPr>
          <w:lang w:val="en-US" w:eastAsia="en-US" w:bidi="en-US"/>
        </w:rPr>
        <w:t>RACTILEN</w:t>
      </w:r>
      <w:r w:rsidR="00545FEA" w:rsidRPr="00545FEA">
        <w:rPr>
          <w:lang w:eastAsia="en-US" w:bidi="en-US"/>
        </w:rPr>
        <w:t>.</w:t>
      </w:r>
    </w:p>
    <w:p w:rsidR="00C37D1E" w:rsidRDefault="00C37D1E" w:rsidP="008E6FF4">
      <w:pPr>
        <w:pStyle w:val="20"/>
        <w:shd w:val="clear" w:color="auto" w:fill="auto"/>
        <w:spacing w:line="240" w:lineRule="auto"/>
        <w:ind w:right="54" w:firstLine="0"/>
        <w:rPr>
          <w:lang w:eastAsia="en-US" w:bidi="en-US"/>
        </w:rPr>
      </w:pPr>
    </w:p>
    <w:p w:rsidR="00C37D1E" w:rsidRPr="009803FC" w:rsidRDefault="00C37D1E" w:rsidP="008E6FF4">
      <w:pPr>
        <w:pStyle w:val="20"/>
        <w:shd w:val="clear" w:color="auto" w:fill="auto"/>
        <w:spacing w:line="240" w:lineRule="auto"/>
        <w:ind w:right="54" w:firstLine="0"/>
        <w:jc w:val="both"/>
      </w:pPr>
      <w:r w:rsidRPr="00C37D1E">
        <w:t>Ενημερ</w:t>
      </w:r>
      <w:r>
        <w:t xml:space="preserve">ώστε το γιατρό σας εάν εσείς ή </w:t>
      </w:r>
      <w:r w:rsidR="0042360A" w:rsidRPr="00E06257">
        <w:t xml:space="preserve">η οικογένειά/ φροντιστής </w:t>
      </w:r>
      <w:r w:rsidR="0042360A">
        <w:t xml:space="preserve">σας </w:t>
      </w:r>
      <w:r>
        <w:t xml:space="preserve">παρατηρήσει ότι </w:t>
      </w:r>
      <w:r w:rsidRPr="00C37D1E">
        <w:t xml:space="preserve"> αναπτύσσ</w:t>
      </w:r>
      <w:r>
        <w:t xml:space="preserve">ετε </w:t>
      </w:r>
      <w:r w:rsidRPr="00C37D1E">
        <w:t>ασυνήθιστες συμπεριφορές, όπου δεν μπορεί</w:t>
      </w:r>
      <w:r w:rsidR="00E05268">
        <w:t>τε</w:t>
      </w:r>
      <w:r w:rsidRPr="00C37D1E">
        <w:t xml:space="preserve"> να αντισταθεί</w:t>
      </w:r>
      <w:r w:rsidR="00E05268">
        <w:t>τε στην παρόρμηση, προτροπή</w:t>
      </w:r>
      <w:r w:rsidRPr="00C37D1E">
        <w:t xml:space="preserve"> ή λαχτάρα </w:t>
      </w:r>
      <w:r w:rsidR="00E05268">
        <w:t>πραγματοποίησης</w:t>
      </w:r>
      <w:r w:rsidRPr="00C37D1E">
        <w:t xml:space="preserve"> ορισμένων επιβλαβών ή επιζήμι</w:t>
      </w:r>
      <w:r w:rsidR="00E05268">
        <w:t>ων</w:t>
      </w:r>
      <w:r w:rsidRPr="00C37D1E">
        <w:t xml:space="preserve"> </w:t>
      </w:r>
      <w:r w:rsidR="00E05268" w:rsidRPr="00C37D1E">
        <w:t>δραστηριοτήτ</w:t>
      </w:r>
      <w:r w:rsidR="00E05268">
        <w:t>ων</w:t>
      </w:r>
      <w:r w:rsidRPr="00C37D1E">
        <w:t xml:space="preserve"> για τον εαυτό σας ή τους άλλους. Αυτά ονομάζονται διαταραχές ελέγχου των παρορμήσεων. Σε ασθενείς που λαμβάνουν </w:t>
      </w:r>
      <w:r w:rsidR="00FF4A6C">
        <w:t>RACTILEN</w:t>
      </w:r>
      <w:r w:rsidRPr="00C37D1E">
        <w:t xml:space="preserve"> και / ή άλλα φάρμακα που χρησιμοποιούνται για τη θεραπεία της νόσου του Πάρκινσον, </w:t>
      </w:r>
      <w:r w:rsidR="00E05268">
        <w:t>έχουν παρατηρηθεί συμπεριφορές όπως καταναγκασμοί</w:t>
      </w:r>
      <w:r w:rsidRPr="00C37D1E">
        <w:t xml:space="preserve">, έμμονες ιδέες, εθιστικό παιχνίδι, υπερβολικές δαπάνες, παρορμητική συμπεριφορά και ασυνήθιστα υψηλή σεξουαλική </w:t>
      </w:r>
      <w:r w:rsidR="00E05268">
        <w:t>ορμή ή αύξηση σεξουαλικών σκέψεων</w:t>
      </w:r>
      <w:r w:rsidRPr="00C37D1E">
        <w:t xml:space="preserve"> ή </w:t>
      </w:r>
      <w:r w:rsidR="00E05268" w:rsidRPr="00C37D1E">
        <w:t>συναισθημάτ</w:t>
      </w:r>
      <w:r w:rsidR="00E05268">
        <w:t>ων</w:t>
      </w:r>
      <w:r w:rsidRPr="00C37D1E">
        <w:t>. Ο γιατρός σας μπορεί να χρειαστεί να προσαρμόσει ή να σταματήσει τη δόση σας.</w:t>
      </w:r>
    </w:p>
    <w:p w:rsidR="008E25CA" w:rsidRPr="008E6FF4" w:rsidRDefault="008E25CA" w:rsidP="008E6FF4">
      <w:pPr>
        <w:pStyle w:val="10"/>
        <w:shd w:val="clear" w:color="auto" w:fill="auto"/>
        <w:spacing w:after="0" w:line="240" w:lineRule="auto"/>
        <w:ind w:right="54"/>
        <w:rPr>
          <w:b w:val="0"/>
        </w:rPr>
      </w:pPr>
      <w:bookmarkStart w:id="8" w:name="bookmark8"/>
    </w:p>
    <w:p w:rsidR="00422FBE" w:rsidRPr="009803FC" w:rsidRDefault="00FF4A6C" w:rsidP="008E6FF4">
      <w:pPr>
        <w:pStyle w:val="10"/>
        <w:shd w:val="clear" w:color="auto" w:fill="auto"/>
        <w:spacing w:after="0" w:line="240" w:lineRule="auto"/>
        <w:ind w:right="54"/>
      </w:pPr>
      <w:r>
        <w:rPr>
          <w:lang w:val="en-US" w:eastAsia="en-US" w:bidi="en-US"/>
        </w:rPr>
        <w:t>RACTILEN</w:t>
      </w:r>
      <w:r w:rsidR="00545FEA" w:rsidRPr="00CC2646">
        <w:rPr>
          <w:lang w:eastAsia="en-US" w:bidi="en-US"/>
        </w:rPr>
        <w:t xml:space="preserve"> </w:t>
      </w:r>
      <w:r w:rsidR="00565A87" w:rsidRPr="009803FC">
        <w:t>με φαγητό και ποτό</w:t>
      </w:r>
      <w:bookmarkEnd w:id="8"/>
    </w:p>
    <w:p w:rsidR="00422FBE" w:rsidRPr="0042360A" w:rsidRDefault="00565A87" w:rsidP="008E6FF4">
      <w:pPr>
        <w:pStyle w:val="20"/>
        <w:shd w:val="clear" w:color="auto" w:fill="auto"/>
        <w:spacing w:line="240" w:lineRule="auto"/>
        <w:ind w:right="54" w:firstLine="0"/>
      </w:pPr>
      <w:r w:rsidRPr="009803FC">
        <w:rPr>
          <w:lang w:val="en-US" w:eastAsia="en-US" w:bidi="en-US"/>
        </w:rPr>
        <w:t>To</w:t>
      </w:r>
      <w:r w:rsidRPr="009803FC">
        <w:rPr>
          <w:lang w:eastAsia="en-US" w:bidi="en-US"/>
        </w:rPr>
        <w:t xml:space="preserve"> </w:t>
      </w:r>
      <w:r w:rsidR="00FF4A6C">
        <w:rPr>
          <w:lang w:val="en-US" w:eastAsia="en-US" w:bidi="en-US"/>
        </w:rPr>
        <w:t>RACTILEN</w:t>
      </w:r>
      <w:r w:rsidR="00545FEA" w:rsidRPr="00CC2646">
        <w:rPr>
          <w:lang w:eastAsia="en-US" w:bidi="en-US"/>
        </w:rPr>
        <w:t xml:space="preserve"> </w:t>
      </w:r>
      <w:r w:rsidRPr="009803FC">
        <w:t>μπορεί να ληφθεί με ή χωρίς φαγητό</w:t>
      </w:r>
      <w:r w:rsidR="00545FEA" w:rsidRPr="00545FEA">
        <w:t>.</w:t>
      </w:r>
    </w:p>
    <w:p w:rsidR="008E6FF4" w:rsidRPr="0042360A" w:rsidRDefault="008E6FF4" w:rsidP="008E6FF4">
      <w:pPr>
        <w:pStyle w:val="20"/>
        <w:shd w:val="clear" w:color="auto" w:fill="auto"/>
        <w:spacing w:line="240" w:lineRule="auto"/>
        <w:ind w:right="54" w:firstLine="0"/>
      </w:pPr>
    </w:p>
    <w:p w:rsidR="00422FBE" w:rsidRPr="009803FC" w:rsidRDefault="00565A87" w:rsidP="008E6FF4">
      <w:pPr>
        <w:pStyle w:val="10"/>
        <w:shd w:val="clear" w:color="auto" w:fill="auto"/>
        <w:spacing w:after="0" w:line="240" w:lineRule="auto"/>
        <w:ind w:right="54"/>
      </w:pPr>
      <w:bookmarkStart w:id="9" w:name="bookmark9"/>
      <w:r w:rsidRPr="009803FC">
        <w:t>Κύηση και γαλουχία</w:t>
      </w:r>
      <w:bookmarkEnd w:id="9"/>
    </w:p>
    <w:p w:rsidR="00422FBE" w:rsidRPr="0042360A" w:rsidRDefault="008F11DC" w:rsidP="008E6FF4">
      <w:pPr>
        <w:pStyle w:val="20"/>
        <w:shd w:val="clear" w:color="auto" w:fill="auto"/>
        <w:spacing w:line="240" w:lineRule="auto"/>
        <w:ind w:right="54" w:firstLine="0"/>
        <w:jc w:val="both"/>
      </w:pPr>
      <w:r>
        <w:lastRenderedPageBreak/>
        <w:t>Εάν είστε έγκυος ή θηλάζετε, νομίζετε ότι μπορεί να είστε έγκυος ή σχεδιάζετε να αποκτήσετε παιδί, ζ</w:t>
      </w:r>
      <w:r w:rsidR="00565A87" w:rsidRPr="009803FC">
        <w:t xml:space="preserve">ητήστε τη συμβουλή του </w:t>
      </w:r>
      <w:r>
        <w:t>γ</w:t>
      </w:r>
      <w:r w:rsidR="00565A87" w:rsidRPr="009803FC">
        <w:t>ιατρού ή του φαρμακοποιού σας πρ</w:t>
      </w:r>
      <w:r>
        <w:t>ιν πάρετε αυτό το φάρμακο</w:t>
      </w:r>
      <w:r w:rsidR="00565A87" w:rsidRPr="009803FC">
        <w:t>.</w:t>
      </w:r>
    </w:p>
    <w:p w:rsidR="008E6FF4" w:rsidRPr="0042360A" w:rsidRDefault="008E6FF4" w:rsidP="008E6FF4">
      <w:pPr>
        <w:pStyle w:val="20"/>
        <w:shd w:val="clear" w:color="auto" w:fill="auto"/>
        <w:spacing w:line="240" w:lineRule="auto"/>
        <w:ind w:right="54" w:firstLine="0"/>
        <w:jc w:val="both"/>
      </w:pPr>
    </w:p>
    <w:p w:rsidR="00422FBE" w:rsidRPr="009803FC" w:rsidRDefault="00565A87" w:rsidP="008E6FF4">
      <w:pPr>
        <w:pStyle w:val="10"/>
        <w:shd w:val="clear" w:color="auto" w:fill="auto"/>
        <w:spacing w:after="0" w:line="240" w:lineRule="auto"/>
        <w:ind w:right="54"/>
      </w:pPr>
      <w:bookmarkStart w:id="10" w:name="bookmark10"/>
      <w:r w:rsidRPr="009803FC">
        <w:t>Οδήγηση και χ</w:t>
      </w:r>
      <w:r w:rsidR="00895B7F">
        <w:t>ειρισμός</w:t>
      </w:r>
      <w:r w:rsidRPr="009803FC">
        <w:t xml:space="preserve"> μηχανημάτων</w:t>
      </w:r>
      <w:bookmarkEnd w:id="10"/>
    </w:p>
    <w:p w:rsidR="008E6FF4" w:rsidRPr="0042360A" w:rsidRDefault="00565A87" w:rsidP="008E6FF4">
      <w:pPr>
        <w:pStyle w:val="20"/>
        <w:shd w:val="clear" w:color="auto" w:fill="auto"/>
        <w:spacing w:line="240" w:lineRule="auto"/>
        <w:ind w:right="54" w:firstLine="0"/>
        <w:jc w:val="both"/>
      </w:pPr>
      <w:r w:rsidRPr="009803FC">
        <w:t>Δεν έχουν πραγματοποιηθεί μελέτες για την επίδραση στην οδήγηση και χρήση</w:t>
      </w:r>
      <w:r w:rsidR="00545FEA" w:rsidRPr="00545FEA">
        <w:t xml:space="preserve"> </w:t>
      </w:r>
      <w:r w:rsidRPr="009803FC">
        <w:t xml:space="preserve">μηχανημάτων. </w:t>
      </w:r>
    </w:p>
    <w:p w:rsidR="008E6FF4" w:rsidRPr="0042360A" w:rsidRDefault="008E6FF4" w:rsidP="008E6FF4">
      <w:pPr>
        <w:pStyle w:val="20"/>
        <w:shd w:val="clear" w:color="auto" w:fill="auto"/>
        <w:spacing w:line="240" w:lineRule="auto"/>
        <w:ind w:right="54" w:firstLine="0"/>
        <w:jc w:val="both"/>
      </w:pPr>
    </w:p>
    <w:p w:rsidR="0081466D" w:rsidRDefault="00565A87" w:rsidP="008E6FF4">
      <w:pPr>
        <w:pStyle w:val="20"/>
        <w:shd w:val="clear" w:color="auto" w:fill="auto"/>
        <w:spacing w:line="240" w:lineRule="auto"/>
        <w:ind w:right="54" w:firstLine="0"/>
        <w:jc w:val="both"/>
        <w:rPr>
          <w:rStyle w:val="21"/>
        </w:rPr>
      </w:pPr>
      <w:r w:rsidRPr="009803FC">
        <w:rPr>
          <w:rStyle w:val="21"/>
        </w:rPr>
        <w:t xml:space="preserve">Ζητήστε τη συμβουλή του </w:t>
      </w:r>
      <w:r w:rsidR="00895B7F">
        <w:rPr>
          <w:rStyle w:val="21"/>
        </w:rPr>
        <w:t>γ</w:t>
      </w:r>
      <w:r w:rsidRPr="009803FC">
        <w:rPr>
          <w:rStyle w:val="21"/>
        </w:rPr>
        <w:t xml:space="preserve">ιατρού </w:t>
      </w:r>
      <w:r w:rsidR="00895B7F">
        <w:rPr>
          <w:rStyle w:val="21"/>
        </w:rPr>
        <w:t xml:space="preserve">σας </w:t>
      </w:r>
      <w:r w:rsidRPr="009803FC">
        <w:rPr>
          <w:rStyle w:val="21"/>
        </w:rPr>
        <w:t>πριν οδηγήσετε ή</w:t>
      </w:r>
      <w:r w:rsidR="00545FEA" w:rsidRPr="00545FEA">
        <w:rPr>
          <w:rStyle w:val="21"/>
        </w:rPr>
        <w:t xml:space="preserve"> </w:t>
      </w:r>
      <w:r w:rsidRPr="009803FC">
        <w:rPr>
          <w:rStyle w:val="21"/>
        </w:rPr>
        <w:t>χρησιμοποιήσετε μηχανήματα.</w:t>
      </w:r>
      <w:bookmarkStart w:id="11" w:name="bookmark11"/>
    </w:p>
    <w:p w:rsidR="00895B7F" w:rsidRDefault="00895B7F" w:rsidP="008E6FF4">
      <w:pPr>
        <w:pStyle w:val="20"/>
        <w:shd w:val="clear" w:color="auto" w:fill="auto"/>
        <w:spacing w:line="240" w:lineRule="auto"/>
        <w:ind w:right="54" w:firstLine="0"/>
      </w:pPr>
    </w:p>
    <w:p w:rsidR="00895B7F" w:rsidRPr="009803FC" w:rsidRDefault="00895B7F" w:rsidP="008E6FF4">
      <w:pPr>
        <w:pStyle w:val="20"/>
        <w:shd w:val="clear" w:color="auto" w:fill="auto"/>
        <w:spacing w:line="240" w:lineRule="auto"/>
        <w:ind w:right="54" w:firstLine="0"/>
      </w:pPr>
    </w:p>
    <w:p w:rsidR="00422FBE" w:rsidRPr="00895B7F" w:rsidRDefault="00895B7F" w:rsidP="008E6FF4">
      <w:pPr>
        <w:pStyle w:val="10"/>
        <w:numPr>
          <w:ilvl w:val="0"/>
          <w:numId w:val="2"/>
        </w:numPr>
        <w:shd w:val="clear" w:color="auto" w:fill="auto"/>
        <w:tabs>
          <w:tab w:val="left" w:pos="566"/>
        </w:tabs>
        <w:spacing w:after="0" w:line="240" w:lineRule="auto"/>
        <w:ind w:right="54"/>
        <w:jc w:val="both"/>
      </w:pPr>
      <w:r>
        <w:t>Π</w:t>
      </w:r>
      <w:r w:rsidRPr="009803FC">
        <w:t>ως</w:t>
      </w:r>
      <w:r w:rsidRPr="00895B7F">
        <w:t xml:space="preserve"> </w:t>
      </w:r>
      <w:r w:rsidRPr="009803FC">
        <w:t>να</w:t>
      </w:r>
      <w:r w:rsidRPr="00895B7F">
        <w:t xml:space="preserve"> </w:t>
      </w:r>
      <w:r w:rsidRPr="009803FC">
        <w:t>πάρετε</w:t>
      </w:r>
      <w:r w:rsidRPr="00895B7F">
        <w:t xml:space="preserve"> </w:t>
      </w:r>
      <w:r>
        <w:t>το</w:t>
      </w:r>
      <w:r w:rsidRPr="00895B7F">
        <w:rPr>
          <w:lang w:eastAsia="en-US" w:bidi="en-US"/>
        </w:rPr>
        <w:t xml:space="preserve"> </w:t>
      </w:r>
      <w:bookmarkEnd w:id="11"/>
      <w:r w:rsidR="00FF4A6C">
        <w:rPr>
          <w:lang w:val="en-US" w:eastAsia="en-US" w:bidi="en-US"/>
        </w:rPr>
        <w:t>RACTILEN</w:t>
      </w:r>
    </w:p>
    <w:p w:rsidR="009277C5" w:rsidRPr="008E6FF4" w:rsidRDefault="009277C5" w:rsidP="008E6FF4">
      <w:pPr>
        <w:pStyle w:val="10"/>
        <w:shd w:val="clear" w:color="auto" w:fill="auto"/>
        <w:tabs>
          <w:tab w:val="left" w:pos="566"/>
        </w:tabs>
        <w:spacing w:after="0" w:line="240" w:lineRule="auto"/>
        <w:ind w:right="54"/>
        <w:jc w:val="both"/>
        <w:rPr>
          <w:b w:val="0"/>
        </w:rPr>
      </w:pPr>
    </w:p>
    <w:p w:rsidR="00422FBE" w:rsidRPr="009803FC" w:rsidRDefault="00565A87" w:rsidP="008E6FF4">
      <w:pPr>
        <w:pStyle w:val="20"/>
        <w:shd w:val="clear" w:color="auto" w:fill="auto"/>
        <w:spacing w:line="240" w:lineRule="auto"/>
        <w:ind w:right="54" w:firstLine="0"/>
        <w:jc w:val="both"/>
      </w:pPr>
      <w:r w:rsidRPr="009803FC">
        <w:t xml:space="preserve">Πάντοτε να λαμβάνετε το </w:t>
      </w:r>
      <w:r w:rsidR="00FF4A6C">
        <w:rPr>
          <w:lang w:val="en-US" w:eastAsia="en-US" w:bidi="en-US"/>
        </w:rPr>
        <w:t>RACTILEN</w:t>
      </w:r>
      <w:r w:rsidR="00895B7F">
        <w:rPr>
          <w:lang w:eastAsia="en-US" w:bidi="en-US"/>
        </w:rPr>
        <w:t xml:space="preserve"> </w:t>
      </w:r>
      <w:r w:rsidRPr="009803FC">
        <w:t>ακριβώς όπως σας έχει πει ο γιατρός σας. Εάν</w:t>
      </w:r>
      <w:r w:rsidR="009277C5" w:rsidRPr="009277C5">
        <w:t xml:space="preserve"> </w:t>
      </w:r>
      <w:r w:rsidR="00895B7F">
        <w:t xml:space="preserve">έχετε αμφιβολίες </w:t>
      </w:r>
      <w:r w:rsidRPr="009803FC">
        <w:t xml:space="preserve">ελέγξτε </w:t>
      </w:r>
      <w:r w:rsidR="00895B7F">
        <w:t xml:space="preserve">το </w:t>
      </w:r>
      <w:r w:rsidRPr="009803FC">
        <w:t>με το</w:t>
      </w:r>
      <w:r w:rsidR="009277C5">
        <w:t xml:space="preserve"> γιατρό ή το</w:t>
      </w:r>
      <w:r w:rsidRPr="009803FC">
        <w:t xml:space="preserve"> φαρμακοποιό σας.</w:t>
      </w:r>
    </w:p>
    <w:p w:rsidR="00895B7F" w:rsidRDefault="00565A87" w:rsidP="008E6FF4">
      <w:pPr>
        <w:pStyle w:val="20"/>
        <w:shd w:val="clear" w:color="auto" w:fill="auto"/>
        <w:spacing w:line="240" w:lineRule="auto"/>
        <w:ind w:right="54" w:firstLine="0"/>
        <w:jc w:val="both"/>
      </w:pPr>
      <w:r w:rsidRPr="009803FC">
        <w:t>Η συν</w:t>
      </w:r>
      <w:r w:rsidR="00895B7F">
        <w:t xml:space="preserve">ιστώμενη </w:t>
      </w:r>
      <w:r w:rsidRPr="009803FC">
        <w:t xml:space="preserve">δόση του </w:t>
      </w:r>
      <w:r w:rsidR="00FF4A6C">
        <w:rPr>
          <w:lang w:val="en-US" w:eastAsia="en-US" w:bidi="en-US"/>
        </w:rPr>
        <w:t>RACTILEN</w:t>
      </w:r>
      <w:r w:rsidR="009277C5" w:rsidRPr="009277C5">
        <w:rPr>
          <w:lang w:eastAsia="en-US" w:bidi="en-US"/>
        </w:rPr>
        <w:t xml:space="preserve"> </w:t>
      </w:r>
      <w:r w:rsidRPr="009803FC">
        <w:t xml:space="preserve">είναι 1 δισκίο του 1 </w:t>
      </w:r>
      <w:r w:rsidRPr="009803FC">
        <w:rPr>
          <w:lang w:val="en-US" w:eastAsia="en-US" w:bidi="en-US"/>
        </w:rPr>
        <w:t>mg</w:t>
      </w:r>
      <w:r w:rsidRPr="009803FC">
        <w:rPr>
          <w:lang w:eastAsia="en-US" w:bidi="en-US"/>
        </w:rPr>
        <w:t xml:space="preserve"> </w:t>
      </w:r>
      <w:r w:rsidRPr="009803FC">
        <w:t>χορηγούμενο από το στόμα</w:t>
      </w:r>
      <w:r w:rsidR="009277C5" w:rsidRPr="009277C5">
        <w:t xml:space="preserve"> </w:t>
      </w:r>
      <w:r w:rsidRPr="009803FC">
        <w:t xml:space="preserve">μια φορά την ημέρα. </w:t>
      </w:r>
    </w:p>
    <w:p w:rsidR="00422FBE" w:rsidRPr="009803FC" w:rsidRDefault="00565A87" w:rsidP="008E6FF4">
      <w:pPr>
        <w:pStyle w:val="20"/>
        <w:shd w:val="clear" w:color="auto" w:fill="auto"/>
        <w:spacing w:line="240" w:lineRule="auto"/>
        <w:ind w:right="54" w:firstLine="0"/>
        <w:jc w:val="both"/>
      </w:pPr>
      <w:r w:rsidRPr="009803FC">
        <w:rPr>
          <w:lang w:val="en-US" w:eastAsia="en-US" w:bidi="en-US"/>
        </w:rPr>
        <w:t>To</w:t>
      </w:r>
      <w:r w:rsidRPr="009803FC">
        <w:rPr>
          <w:lang w:eastAsia="en-US" w:bidi="en-US"/>
        </w:rPr>
        <w:t xml:space="preserve"> </w:t>
      </w:r>
      <w:r w:rsidR="00FF4A6C">
        <w:rPr>
          <w:lang w:val="en-US" w:eastAsia="en-US" w:bidi="en-US"/>
        </w:rPr>
        <w:t>RACTILEN</w:t>
      </w:r>
      <w:r w:rsidR="009277C5" w:rsidRPr="009277C5">
        <w:rPr>
          <w:lang w:eastAsia="en-US" w:bidi="en-US"/>
        </w:rPr>
        <w:t xml:space="preserve"> </w:t>
      </w:r>
      <w:r w:rsidRPr="009803FC">
        <w:t>μπορεί να λαμβάνεται με ή χωρίς τροφή.</w:t>
      </w:r>
    </w:p>
    <w:p w:rsidR="009277C5" w:rsidRPr="009277C5" w:rsidRDefault="009277C5" w:rsidP="008E6FF4">
      <w:pPr>
        <w:ind w:right="54"/>
        <w:rPr>
          <w:rFonts w:ascii="Times New Roman" w:hAnsi="Times New Roman" w:cs="Times New Roman"/>
        </w:rPr>
      </w:pPr>
    </w:p>
    <w:p w:rsidR="00422FBE" w:rsidRPr="009803FC" w:rsidRDefault="00565A87" w:rsidP="008E6FF4">
      <w:pPr>
        <w:pStyle w:val="10"/>
        <w:shd w:val="clear" w:color="auto" w:fill="auto"/>
        <w:spacing w:after="0" w:line="240" w:lineRule="auto"/>
        <w:ind w:right="54"/>
      </w:pPr>
      <w:bookmarkStart w:id="12" w:name="bookmark12"/>
      <w:r w:rsidRPr="009803FC">
        <w:t xml:space="preserve">Εάν πάρετε μεγαλύτερη δόση </w:t>
      </w:r>
      <w:r w:rsidR="00FF4A6C">
        <w:rPr>
          <w:lang w:val="en-US" w:eastAsia="en-US" w:bidi="en-US"/>
        </w:rPr>
        <w:t>RACTILEN</w:t>
      </w:r>
      <w:r w:rsidRPr="009803FC">
        <w:t>από την κανονική</w:t>
      </w:r>
      <w:bookmarkEnd w:id="12"/>
    </w:p>
    <w:p w:rsidR="00422FBE" w:rsidRDefault="00565A87" w:rsidP="008E6FF4">
      <w:pPr>
        <w:pStyle w:val="20"/>
        <w:shd w:val="clear" w:color="auto" w:fill="auto"/>
        <w:spacing w:line="240" w:lineRule="auto"/>
        <w:ind w:right="54" w:firstLine="0"/>
        <w:jc w:val="both"/>
      </w:pPr>
      <w:r w:rsidRPr="009803FC">
        <w:t xml:space="preserve">Εάν πιστεύετε ότι έχετε πάρει πολύ περισσότερα δισκία </w:t>
      </w:r>
      <w:r w:rsidR="00FF4A6C">
        <w:rPr>
          <w:lang w:val="en-US" w:eastAsia="en-US" w:bidi="en-US"/>
        </w:rPr>
        <w:t>RACTILEN</w:t>
      </w:r>
      <w:r w:rsidRPr="009803FC">
        <w:rPr>
          <w:lang w:eastAsia="en-US" w:bidi="en-US"/>
        </w:rPr>
        <w:t xml:space="preserve">, </w:t>
      </w:r>
      <w:r w:rsidR="00895B7F">
        <w:rPr>
          <w:lang w:eastAsia="en-US" w:bidi="en-US"/>
        </w:rPr>
        <w:t>ε</w:t>
      </w:r>
      <w:r w:rsidRPr="009803FC">
        <w:t>πικοι</w:t>
      </w:r>
      <w:r w:rsidR="008E6FF4">
        <w:t>νωνεί</w:t>
      </w:r>
      <w:r w:rsidRPr="009803FC">
        <w:t>στε με</w:t>
      </w:r>
      <w:r w:rsidR="009277C5" w:rsidRPr="009277C5">
        <w:t xml:space="preserve"> </w:t>
      </w:r>
      <w:r w:rsidR="00895B7F">
        <w:t>το γ</w:t>
      </w:r>
      <w:r w:rsidRPr="009803FC">
        <w:t xml:space="preserve">ιατρό ή το φαρμακοποιό σας </w:t>
      </w:r>
      <w:r w:rsidR="00895B7F">
        <w:t xml:space="preserve">αμέσως. Πάρτε </w:t>
      </w:r>
      <w:r w:rsidR="00FC354E" w:rsidRPr="009803FC">
        <w:t>μαζί</w:t>
      </w:r>
      <w:r w:rsidR="00FC354E" w:rsidRPr="009277C5">
        <w:t xml:space="preserve"> </w:t>
      </w:r>
      <w:r w:rsidR="00FC354E">
        <w:t xml:space="preserve">σας </w:t>
      </w:r>
      <w:r w:rsidR="00895B7F">
        <w:t xml:space="preserve">το κουτί του </w:t>
      </w:r>
      <w:r w:rsidR="00FF4A6C">
        <w:rPr>
          <w:lang w:val="en-US" w:eastAsia="en-US" w:bidi="en-US"/>
        </w:rPr>
        <w:t>RACTILEN</w:t>
      </w:r>
      <w:r w:rsidR="009277C5" w:rsidRPr="009277C5">
        <w:rPr>
          <w:lang w:eastAsia="en-US" w:bidi="en-US"/>
        </w:rPr>
        <w:t xml:space="preserve"> </w:t>
      </w:r>
      <w:r w:rsidR="00895B7F">
        <w:t>για να το δείξετε στο</w:t>
      </w:r>
      <w:r w:rsidRPr="009803FC">
        <w:t xml:space="preserve"> </w:t>
      </w:r>
      <w:r w:rsidR="00895B7F">
        <w:t>γ</w:t>
      </w:r>
      <w:r w:rsidRPr="009803FC">
        <w:t xml:space="preserve">ιατρό ή </w:t>
      </w:r>
      <w:r w:rsidR="009277C5">
        <w:t xml:space="preserve">το </w:t>
      </w:r>
      <w:r w:rsidRPr="009803FC">
        <w:t>φαρμακοποιό.</w:t>
      </w:r>
    </w:p>
    <w:p w:rsidR="00895B7F" w:rsidRPr="009803FC" w:rsidRDefault="00895B7F" w:rsidP="008E6FF4">
      <w:pPr>
        <w:pStyle w:val="20"/>
        <w:shd w:val="clear" w:color="auto" w:fill="auto"/>
        <w:spacing w:line="240" w:lineRule="auto"/>
        <w:ind w:right="54" w:firstLine="0"/>
      </w:pPr>
    </w:p>
    <w:p w:rsidR="00422FBE" w:rsidRPr="009803FC" w:rsidRDefault="00565A87" w:rsidP="008E6FF4">
      <w:pPr>
        <w:pStyle w:val="10"/>
        <w:shd w:val="clear" w:color="auto" w:fill="auto"/>
        <w:spacing w:after="0" w:line="240" w:lineRule="auto"/>
        <w:ind w:right="54"/>
      </w:pPr>
      <w:bookmarkStart w:id="13" w:name="bookmark13"/>
      <w:r w:rsidRPr="009803FC">
        <w:t xml:space="preserve">Εάν ξεχάσετε να πάρετε το </w:t>
      </w:r>
      <w:bookmarkEnd w:id="13"/>
      <w:r w:rsidR="00FF4A6C">
        <w:rPr>
          <w:lang w:val="en-US" w:eastAsia="en-US" w:bidi="en-US"/>
        </w:rPr>
        <w:t>RACTILEN</w:t>
      </w:r>
    </w:p>
    <w:p w:rsidR="00422FBE" w:rsidRPr="0042360A" w:rsidRDefault="00565A87" w:rsidP="008E6FF4">
      <w:pPr>
        <w:pStyle w:val="20"/>
        <w:shd w:val="clear" w:color="auto" w:fill="auto"/>
        <w:spacing w:line="240" w:lineRule="auto"/>
        <w:ind w:right="54" w:firstLine="0"/>
        <w:jc w:val="both"/>
      </w:pPr>
      <w:r w:rsidRPr="009803FC">
        <w:t xml:space="preserve">Μην πάρετε διπλή δόση για να </w:t>
      </w:r>
      <w:r w:rsidR="000E482F">
        <w:t>αναπληρώσετε το δισκίο που ξεχάσατε</w:t>
      </w:r>
      <w:r w:rsidRPr="009803FC">
        <w:t>. Πάρτε κανονικά</w:t>
      </w:r>
      <w:r w:rsidR="009277C5">
        <w:t xml:space="preserve"> </w:t>
      </w:r>
      <w:r w:rsidR="000E482F">
        <w:t xml:space="preserve">την επόμενη δόση, το χρόνο </w:t>
      </w:r>
      <w:r w:rsidR="00CF0734">
        <w:t xml:space="preserve">που </w:t>
      </w:r>
      <w:r w:rsidRPr="009803FC">
        <w:t>πρέπει να την πάρετε.</w:t>
      </w:r>
    </w:p>
    <w:p w:rsidR="008E6FF4" w:rsidRPr="0042360A" w:rsidRDefault="008E6FF4" w:rsidP="008E6FF4">
      <w:pPr>
        <w:pStyle w:val="20"/>
        <w:shd w:val="clear" w:color="auto" w:fill="auto"/>
        <w:spacing w:line="240" w:lineRule="auto"/>
        <w:ind w:right="54" w:firstLine="0"/>
        <w:jc w:val="both"/>
      </w:pPr>
    </w:p>
    <w:p w:rsidR="00422FBE" w:rsidRPr="009803FC" w:rsidRDefault="00565A87" w:rsidP="008E6FF4">
      <w:pPr>
        <w:pStyle w:val="10"/>
        <w:shd w:val="clear" w:color="auto" w:fill="auto"/>
        <w:spacing w:after="0" w:line="240" w:lineRule="auto"/>
        <w:ind w:right="54"/>
      </w:pPr>
      <w:bookmarkStart w:id="14" w:name="bookmark14"/>
      <w:r w:rsidRPr="009803FC">
        <w:t xml:space="preserve">Εάν σταματήσετε να παίρνετε το </w:t>
      </w:r>
      <w:bookmarkEnd w:id="14"/>
      <w:r w:rsidR="00FF4A6C">
        <w:rPr>
          <w:lang w:val="en-US" w:eastAsia="en-US" w:bidi="en-US"/>
        </w:rPr>
        <w:t>RACTILEN</w:t>
      </w:r>
    </w:p>
    <w:p w:rsidR="009277C5" w:rsidRDefault="009277C5" w:rsidP="008E6FF4">
      <w:pPr>
        <w:pStyle w:val="20"/>
        <w:shd w:val="clear" w:color="auto" w:fill="auto"/>
        <w:spacing w:line="240" w:lineRule="auto"/>
        <w:ind w:right="54" w:firstLine="0"/>
        <w:jc w:val="both"/>
        <w:rPr>
          <w:bCs/>
        </w:rPr>
      </w:pPr>
      <w:r w:rsidRPr="00705A51">
        <w:t>Μην σταματήσετε να παίρνετε</w:t>
      </w:r>
      <w:r w:rsidR="00565A87" w:rsidRPr="00705A51">
        <w:rPr>
          <w:bCs/>
        </w:rPr>
        <w:t xml:space="preserve"> το </w:t>
      </w:r>
      <w:r w:rsidR="00FF4A6C">
        <w:t>RACTILEN</w:t>
      </w:r>
      <w:r w:rsidRPr="00705A51">
        <w:t xml:space="preserve"> </w:t>
      </w:r>
      <w:r w:rsidR="00565A87" w:rsidRPr="00705A51">
        <w:rPr>
          <w:bCs/>
        </w:rPr>
        <w:t xml:space="preserve">πριν το συζητήσετε πρώτα με το </w:t>
      </w:r>
      <w:r w:rsidR="00705A51" w:rsidRPr="00705A51">
        <w:t>γ</w:t>
      </w:r>
      <w:r w:rsidRPr="00705A51">
        <w:t>ια</w:t>
      </w:r>
      <w:r w:rsidR="00565A87" w:rsidRPr="00705A51">
        <w:rPr>
          <w:bCs/>
        </w:rPr>
        <w:t xml:space="preserve">τρό </w:t>
      </w:r>
      <w:r w:rsidRPr="00705A51">
        <w:t>σας</w:t>
      </w:r>
      <w:r w:rsidR="00565A87" w:rsidRPr="00705A51">
        <w:rPr>
          <w:bCs/>
        </w:rPr>
        <w:t>.</w:t>
      </w:r>
    </w:p>
    <w:p w:rsidR="00705A51" w:rsidRPr="00705A51" w:rsidRDefault="00705A51" w:rsidP="008E6FF4">
      <w:pPr>
        <w:pStyle w:val="20"/>
        <w:shd w:val="clear" w:color="auto" w:fill="auto"/>
        <w:spacing w:line="240" w:lineRule="auto"/>
        <w:ind w:right="54" w:firstLine="0"/>
      </w:pPr>
    </w:p>
    <w:p w:rsidR="00422FBE" w:rsidRPr="00705A51" w:rsidRDefault="00565A87" w:rsidP="008E6FF4">
      <w:pPr>
        <w:pStyle w:val="20"/>
        <w:shd w:val="clear" w:color="auto" w:fill="auto"/>
        <w:spacing w:line="240" w:lineRule="auto"/>
        <w:ind w:right="54" w:firstLine="0"/>
        <w:jc w:val="both"/>
        <w:rPr>
          <w:bCs/>
        </w:rPr>
      </w:pPr>
      <w:r w:rsidRPr="00705A51">
        <w:rPr>
          <w:bCs/>
        </w:rPr>
        <w:t>Εάν έχετε περαιτέρω απορίες για τη χρήση αυτού του προϊόντος, ρωτήστε το γιατρό ή το</w:t>
      </w:r>
      <w:r w:rsidR="008E6FF4" w:rsidRPr="008E6FF4">
        <w:rPr>
          <w:bCs/>
        </w:rPr>
        <w:t xml:space="preserve"> </w:t>
      </w:r>
      <w:r w:rsidRPr="00705A51">
        <w:rPr>
          <w:bCs/>
        </w:rPr>
        <w:t>φαρμακοποιό σας.</w:t>
      </w:r>
    </w:p>
    <w:p w:rsidR="0081466D" w:rsidRPr="008E6FF4" w:rsidRDefault="0081466D" w:rsidP="008E6FF4">
      <w:pPr>
        <w:pStyle w:val="30"/>
        <w:shd w:val="clear" w:color="auto" w:fill="auto"/>
        <w:spacing w:after="0" w:line="240" w:lineRule="auto"/>
        <w:ind w:right="54"/>
        <w:rPr>
          <w:b w:val="0"/>
          <w:sz w:val="24"/>
          <w:szCs w:val="24"/>
        </w:rPr>
      </w:pPr>
    </w:p>
    <w:p w:rsidR="0081466D" w:rsidRPr="008E6FF4" w:rsidRDefault="0081466D" w:rsidP="008E6FF4">
      <w:pPr>
        <w:pStyle w:val="30"/>
        <w:shd w:val="clear" w:color="auto" w:fill="auto"/>
        <w:spacing w:after="0" w:line="240" w:lineRule="auto"/>
        <w:ind w:right="54"/>
        <w:rPr>
          <w:b w:val="0"/>
          <w:sz w:val="24"/>
          <w:szCs w:val="24"/>
        </w:rPr>
      </w:pPr>
    </w:p>
    <w:p w:rsidR="00422FBE" w:rsidRPr="009803FC" w:rsidRDefault="00705A51" w:rsidP="008E6FF4">
      <w:pPr>
        <w:pStyle w:val="10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right="54"/>
        <w:jc w:val="both"/>
      </w:pPr>
      <w:bookmarkStart w:id="15" w:name="bookmark15"/>
      <w:r>
        <w:t>Π</w:t>
      </w:r>
      <w:r w:rsidRPr="009803FC">
        <w:t xml:space="preserve">ιθανές ανεπιθύμητες </w:t>
      </w:r>
      <w:bookmarkEnd w:id="15"/>
      <w:r w:rsidRPr="009803FC">
        <w:t>ενέργειες</w:t>
      </w:r>
    </w:p>
    <w:p w:rsidR="00422FBE" w:rsidRPr="009803FC" w:rsidRDefault="00565A87" w:rsidP="008E6FF4">
      <w:pPr>
        <w:pStyle w:val="20"/>
        <w:shd w:val="clear" w:color="auto" w:fill="auto"/>
        <w:spacing w:line="240" w:lineRule="auto"/>
        <w:ind w:right="54" w:firstLine="0"/>
        <w:jc w:val="both"/>
      </w:pPr>
      <w:r w:rsidRPr="009803FC">
        <w:t>Όπως όλα τα φάρμακα, έτσι και</w:t>
      </w:r>
      <w:r w:rsidR="00705A51">
        <w:t xml:space="preserve"> αυτό </w:t>
      </w:r>
      <w:r w:rsidRPr="009803FC">
        <w:t xml:space="preserve">το </w:t>
      </w:r>
      <w:r w:rsidR="00705A51">
        <w:t xml:space="preserve">φάρμακο </w:t>
      </w:r>
      <w:r w:rsidRPr="009803FC">
        <w:t>μπορεί να προκαλέσει ανεπιθύμητες</w:t>
      </w:r>
      <w:r w:rsidR="009277C5">
        <w:t xml:space="preserve"> </w:t>
      </w:r>
      <w:r w:rsidRPr="009803FC">
        <w:t xml:space="preserve">ενέργειες </w:t>
      </w:r>
      <w:r w:rsidR="00705A51">
        <w:t>αν και δεν παρουσιάζονται σε όλους τους ανθρώπους</w:t>
      </w:r>
      <w:r w:rsidRPr="009803FC">
        <w:t>.</w:t>
      </w:r>
    </w:p>
    <w:p w:rsidR="00422FBE" w:rsidRPr="0042360A" w:rsidRDefault="00705A51" w:rsidP="008E6FF4">
      <w:pPr>
        <w:pStyle w:val="20"/>
        <w:shd w:val="clear" w:color="auto" w:fill="auto"/>
        <w:spacing w:line="240" w:lineRule="auto"/>
        <w:ind w:right="54" w:firstLine="0"/>
        <w:jc w:val="both"/>
      </w:pPr>
      <w:r>
        <w:t xml:space="preserve">Οι παρακάτω </w:t>
      </w:r>
      <w:r w:rsidRPr="009803FC">
        <w:t>ανεπιθύμητες ενέργειες</w:t>
      </w:r>
      <w:r w:rsidR="00565A87" w:rsidRPr="009803FC">
        <w:t xml:space="preserve"> έχουν αναφερθεί σε ελεγχόμενες με εικονικό φάρμακο</w:t>
      </w:r>
      <w:r w:rsidR="008E6FF4" w:rsidRPr="008E6FF4">
        <w:t xml:space="preserve"> </w:t>
      </w:r>
      <w:r w:rsidR="00565A87" w:rsidRPr="009803FC">
        <w:t>κλινικές μελέτες:</w:t>
      </w:r>
    </w:p>
    <w:p w:rsidR="008E6FF4" w:rsidRPr="0042360A" w:rsidRDefault="008E6FF4" w:rsidP="008E6FF4">
      <w:pPr>
        <w:pStyle w:val="30"/>
        <w:shd w:val="clear" w:color="auto" w:fill="auto"/>
        <w:spacing w:after="0" w:line="240" w:lineRule="auto"/>
        <w:ind w:right="54"/>
        <w:jc w:val="both"/>
        <w:rPr>
          <w:b w:val="0"/>
          <w:sz w:val="24"/>
          <w:szCs w:val="24"/>
        </w:rPr>
      </w:pPr>
    </w:p>
    <w:p w:rsidR="00422FBE" w:rsidRPr="009803FC" w:rsidRDefault="00565A87" w:rsidP="008E6FF4">
      <w:pPr>
        <w:pStyle w:val="30"/>
        <w:shd w:val="clear" w:color="auto" w:fill="auto"/>
        <w:spacing w:after="0" w:line="240" w:lineRule="auto"/>
        <w:ind w:right="54"/>
        <w:jc w:val="both"/>
        <w:rPr>
          <w:sz w:val="24"/>
          <w:szCs w:val="24"/>
        </w:rPr>
      </w:pPr>
      <w:r w:rsidRPr="00705A51">
        <w:rPr>
          <w:b w:val="0"/>
          <w:sz w:val="24"/>
          <w:szCs w:val="24"/>
        </w:rPr>
        <w:t>Πολύ συχνές</w:t>
      </w:r>
      <w:r w:rsidR="00705A51" w:rsidRPr="00705A51">
        <w:rPr>
          <w:sz w:val="24"/>
          <w:szCs w:val="24"/>
        </w:rPr>
        <w:t xml:space="preserve"> </w:t>
      </w:r>
      <w:r w:rsidR="00705A51" w:rsidRPr="00705A51">
        <w:rPr>
          <w:b w:val="0"/>
          <w:sz w:val="24"/>
          <w:szCs w:val="24"/>
        </w:rPr>
        <w:t>(</w:t>
      </w:r>
      <w:r w:rsidR="00A44F0E">
        <w:rPr>
          <w:b w:val="0"/>
          <w:sz w:val="24"/>
          <w:szCs w:val="24"/>
        </w:rPr>
        <w:t>μπορεί να επηρεάσ</w:t>
      </w:r>
      <w:r w:rsidR="00705A51" w:rsidRPr="00705A51">
        <w:rPr>
          <w:b w:val="0"/>
          <w:sz w:val="24"/>
          <w:szCs w:val="24"/>
        </w:rPr>
        <w:t>ουν περισσότερους από 1 χρήστη στους 10)</w:t>
      </w:r>
      <w:r w:rsidR="00B8615B" w:rsidRPr="00705A51">
        <w:rPr>
          <w:b w:val="0"/>
          <w:sz w:val="24"/>
          <w:szCs w:val="24"/>
        </w:rPr>
        <w:t>:</w:t>
      </w:r>
    </w:p>
    <w:p w:rsidR="00422FBE" w:rsidRPr="009803FC" w:rsidRDefault="009277C5" w:rsidP="008E6FF4">
      <w:pPr>
        <w:pStyle w:val="20"/>
        <w:shd w:val="clear" w:color="auto" w:fill="auto"/>
        <w:tabs>
          <w:tab w:val="left" w:pos="426"/>
        </w:tabs>
        <w:spacing w:line="240" w:lineRule="auto"/>
        <w:ind w:right="54" w:firstLine="0"/>
        <w:jc w:val="both"/>
      </w:pPr>
      <w:r w:rsidRPr="009803FC">
        <w:t>-</w:t>
      </w:r>
      <w:r w:rsidR="008E6FF4" w:rsidRPr="008E6FF4">
        <w:tab/>
      </w:r>
      <w:r w:rsidR="00565A87" w:rsidRPr="009803FC">
        <w:t>μη φυσιολογικές κινήσεις (δυσκινησία)</w:t>
      </w:r>
    </w:p>
    <w:p w:rsidR="00422FBE" w:rsidRPr="009803FC" w:rsidRDefault="00565A87" w:rsidP="008E6FF4">
      <w:pPr>
        <w:pStyle w:val="20"/>
        <w:shd w:val="clear" w:color="auto" w:fill="auto"/>
        <w:tabs>
          <w:tab w:val="left" w:pos="426"/>
        </w:tabs>
        <w:spacing w:line="240" w:lineRule="auto"/>
        <w:ind w:right="54" w:firstLine="0"/>
        <w:jc w:val="both"/>
      </w:pPr>
      <w:r w:rsidRPr="009803FC">
        <w:t>-</w:t>
      </w:r>
      <w:r w:rsidR="008E6FF4" w:rsidRPr="0042360A">
        <w:tab/>
      </w:r>
      <w:r w:rsidRPr="009803FC">
        <w:t>κεφαλαλγία</w:t>
      </w:r>
    </w:p>
    <w:p w:rsidR="0081466D" w:rsidRPr="00705A51" w:rsidRDefault="0081466D" w:rsidP="008E6FF4">
      <w:pPr>
        <w:pStyle w:val="20"/>
        <w:shd w:val="clear" w:color="auto" w:fill="auto"/>
        <w:tabs>
          <w:tab w:val="left" w:pos="426"/>
        </w:tabs>
        <w:spacing w:line="240" w:lineRule="auto"/>
        <w:ind w:right="54" w:firstLine="0"/>
        <w:jc w:val="both"/>
      </w:pPr>
    </w:p>
    <w:p w:rsidR="00422FBE" w:rsidRPr="00705A51" w:rsidRDefault="00705A51" w:rsidP="008E6FF4">
      <w:pPr>
        <w:pStyle w:val="20"/>
        <w:shd w:val="clear" w:color="auto" w:fill="auto"/>
        <w:tabs>
          <w:tab w:val="left" w:pos="426"/>
        </w:tabs>
        <w:spacing w:line="240" w:lineRule="auto"/>
        <w:ind w:right="54" w:firstLine="0"/>
        <w:jc w:val="both"/>
      </w:pPr>
      <w:r>
        <w:t>Συχνές</w:t>
      </w:r>
      <w:r w:rsidRPr="00BC6836">
        <w:t xml:space="preserve"> </w:t>
      </w:r>
      <w:r w:rsidRPr="00705A51">
        <w:t>(</w:t>
      </w:r>
      <w:r w:rsidR="00A44F0E">
        <w:t xml:space="preserve">μπορεί να </w:t>
      </w:r>
      <w:r w:rsidRPr="00705A51">
        <w:t>επηρεά</w:t>
      </w:r>
      <w:r w:rsidR="00A44F0E">
        <w:t>σ</w:t>
      </w:r>
      <w:r w:rsidRPr="00705A51">
        <w:t xml:space="preserve">ουν </w:t>
      </w:r>
      <w:r>
        <w:t>έως</w:t>
      </w:r>
      <w:r w:rsidRPr="00705A51">
        <w:t xml:space="preserve"> 1 χρήστη στους 10):</w:t>
      </w:r>
    </w:p>
    <w:p w:rsidR="00422FBE" w:rsidRPr="009803FC" w:rsidRDefault="00565A87" w:rsidP="008E6FF4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737"/>
        </w:tabs>
        <w:spacing w:line="240" w:lineRule="auto"/>
        <w:ind w:right="54" w:firstLine="0"/>
        <w:jc w:val="both"/>
      </w:pPr>
      <w:r w:rsidRPr="009803FC">
        <w:t>κοιλιακό άλγος</w:t>
      </w:r>
    </w:p>
    <w:p w:rsidR="00422FBE" w:rsidRPr="009803FC" w:rsidRDefault="0042360A" w:rsidP="008E6FF4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737"/>
        </w:tabs>
        <w:spacing w:line="240" w:lineRule="auto"/>
        <w:ind w:right="54" w:firstLine="0"/>
        <w:jc w:val="both"/>
      </w:pPr>
      <w:r>
        <w:t>πτώση</w:t>
      </w:r>
    </w:p>
    <w:p w:rsidR="00422FBE" w:rsidRPr="009803FC" w:rsidRDefault="00565A87" w:rsidP="008E6FF4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737"/>
        </w:tabs>
        <w:spacing w:line="240" w:lineRule="auto"/>
        <w:ind w:right="54" w:firstLine="0"/>
        <w:jc w:val="both"/>
      </w:pPr>
      <w:r w:rsidRPr="009803FC">
        <w:t>αλλεργική αντίδραση</w:t>
      </w:r>
    </w:p>
    <w:p w:rsidR="00422FBE" w:rsidRPr="009803FC" w:rsidRDefault="00565A87" w:rsidP="008E6FF4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737"/>
        </w:tabs>
        <w:spacing w:line="240" w:lineRule="auto"/>
        <w:ind w:right="54" w:firstLine="0"/>
        <w:jc w:val="both"/>
      </w:pPr>
      <w:r w:rsidRPr="009803FC">
        <w:t>πυρετός</w:t>
      </w:r>
    </w:p>
    <w:p w:rsidR="00422FBE" w:rsidRPr="009803FC" w:rsidRDefault="00565A87" w:rsidP="008E6FF4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737"/>
        </w:tabs>
        <w:spacing w:line="240" w:lineRule="auto"/>
        <w:ind w:right="54" w:firstLine="0"/>
        <w:jc w:val="both"/>
      </w:pPr>
      <w:r w:rsidRPr="009803FC">
        <w:t>γρίπη</w:t>
      </w:r>
    </w:p>
    <w:p w:rsidR="00422FBE" w:rsidRPr="009803FC" w:rsidRDefault="00565A87" w:rsidP="008E6FF4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737"/>
        </w:tabs>
        <w:spacing w:line="240" w:lineRule="auto"/>
        <w:ind w:right="54" w:firstLine="0"/>
        <w:jc w:val="both"/>
      </w:pPr>
      <w:r w:rsidRPr="009803FC">
        <w:lastRenderedPageBreak/>
        <w:t>γενικό αίσθημα ότι δεν είναι καλά (αδιαθεσία)</w:t>
      </w:r>
    </w:p>
    <w:p w:rsidR="00BC6836" w:rsidRDefault="00565A87" w:rsidP="008E6FF4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737"/>
        </w:tabs>
        <w:spacing w:line="240" w:lineRule="auto"/>
        <w:ind w:right="54" w:firstLine="0"/>
        <w:jc w:val="both"/>
      </w:pPr>
      <w:r w:rsidRPr="009803FC">
        <w:t xml:space="preserve">πόνος στον αυχένα </w:t>
      </w:r>
    </w:p>
    <w:p w:rsidR="00422FBE" w:rsidRDefault="00BC6836" w:rsidP="008E6FF4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737"/>
        </w:tabs>
        <w:spacing w:line="240" w:lineRule="auto"/>
        <w:ind w:right="54" w:firstLine="0"/>
        <w:jc w:val="both"/>
      </w:pPr>
      <w:r>
        <w:t xml:space="preserve">πόνος στο στήθος </w:t>
      </w:r>
      <w:r w:rsidR="00565A87" w:rsidRPr="009803FC">
        <w:t>(στηθάγχη)</w:t>
      </w:r>
    </w:p>
    <w:p w:rsidR="00422FBE" w:rsidRPr="009803FC" w:rsidRDefault="00565A87" w:rsidP="008E6FF4">
      <w:pPr>
        <w:pStyle w:val="20"/>
        <w:numPr>
          <w:ilvl w:val="0"/>
          <w:numId w:val="3"/>
        </w:numPr>
        <w:shd w:val="clear" w:color="auto" w:fill="auto"/>
        <w:tabs>
          <w:tab w:val="left" w:pos="-426"/>
          <w:tab w:val="left" w:pos="426"/>
        </w:tabs>
        <w:spacing w:line="240" w:lineRule="auto"/>
        <w:ind w:left="426" w:right="54" w:hanging="426"/>
        <w:jc w:val="both"/>
      </w:pPr>
      <w:r w:rsidRPr="009803FC">
        <w:t>χαμηλή πίεση αίματος κατά την έγερση στην ορθή θέση με συμπτώματα</w:t>
      </w:r>
      <w:r w:rsidR="009277C5">
        <w:t xml:space="preserve"> </w:t>
      </w:r>
      <w:r w:rsidRPr="009803FC">
        <w:t xml:space="preserve">όπως ζάλη/ήπιο </w:t>
      </w:r>
      <w:r w:rsidR="009277C5">
        <w:t xml:space="preserve">  </w:t>
      </w:r>
      <w:r w:rsidRPr="009803FC">
        <w:t>πονοκέφαλο (ορθοστατική υπόταση)</w:t>
      </w:r>
    </w:p>
    <w:p w:rsidR="00422FBE" w:rsidRPr="009803FC" w:rsidRDefault="00565A87" w:rsidP="008E6FF4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737"/>
        </w:tabs>
        <w:spacing w:line="240" w:lineRule="auto"/>
        <w:ind w:right="54" w:firstLine="0"/>
        <w:jc w:val="both"/>
      </w:pPr>
      <w:r w:rsidRPr="009803FC">
        <w:t>μειωμένη όρεξη</w:t>
      </w:r>
    </w:p>
    <w:p w:rsidR="00422FBE" w:rsidRPr="009803FC" w:rsidRDefault="00565A87" w:rsidP="008E6FF4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737"/>
        </w:tabs>
        <w:spacing w:line="240" w:lineRule="auto"/>
        <w:ind w:right="54" w:firstLine="0"/>
        <w:jc w:val="both"/>
      </w:pPr>
      <w:r w:rsidRPr="009803FC">
        <w:t>δυσκοιλιότητα</w:t>
      </w:r>
    </w:p>
    <w:p w:rsidR="00422FBE" w:rsidRPr="009803FC" w:rsidRDefault="00565A87" w:rsidP="008E6FF4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737"/>
        </w:tabs>
        <w:spacing w:line="240" w:lineRule="auto"/>
        <w:ind w:right="54" w:firstLine="0"/>
        <w:jc w:val="both"/>
      </w:pPr>
      <w:r w:rsidRPr="009803FC">
        <w:t>ξηροστομία</w:t>
      </w:r>
    </w:p>
    <w:p w:rsidR="009277C5" w:rsidRDefault="00565A87" w:rsidP="008E6FF4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771"/>
        </w:tabs>
        <w:spacing w:line="240" w:lineRule="auto"/>
        <w:ind w:right="54" w:firstLine="0"/>
      </w:pPr>
      <w:r w:rsidRPr="009803FC">
        <w:t>ναυτία και έμετος</w:t>
      </w:r>
    </w:p>
    <w:p w:rsidR="00422FBE" w:rsidRDefault="00565A87" w:rsidP="008E6FF4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771"/>
        </w:tabs>
        <w:spacing w:line="240" w:lineRule="auto"/>
        <w:ind w:right="54" w:firstLine="0"/>
      </w:pPr>
      <w:r w:rsidRPr="009803FC">
        <w:t>μετεωρισμός</w:t>
      </w:r>
    </w:p>
    <w:p w:rsidR="00422FBE" w:rsidRPr="009803FC" w:rsidRDefault="00565A87" w:rsidP="008E6FF4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771"/>
        </w:tabs>
        <w:spacing w:line="240" w:lineRule="auto"/>
        <w:ind w:right="54" w:firstLine="0"/>
      </w:pPr>
      <w:r w:rsidRPr="009803FC">
        <w:t xml:space="preserve">μη φυσιολογικά αποτελέσματα </w:t>
      </w:r>
      <w:r w:rsidR="009277C5">
        <w:t>ε</w:t>
      </w:r>
      <w:r w:rsidRPr="009803FC">
        <w:t>ξετάσεων αίματος (λευκοπενία)</w:t>
      </w:r>
    </w:p>
    <w:p w:rsidR="00B8615B" w:rsidRDefault="00565A87" w:rsidP="008E6FF4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771"/>
        </w:tabs>
        <w:spacing w:line="240" w:lineRule="auto"/>
        <w:ind w:right="54" w:firstLine="0"/>
      </w:pPr>
      <w:r w:rsidRPr="009803FC">
        <w:t>πόνος στις αρθρώσεις (αρθραλγία)</w:t>
      </w:r>
    </w:p>
    <w:p w:rsidR="00422FBE" w:rsidRPr="009803FC" w:rsidRDefault="00565A87" w:rsidP="008E6FF4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771"/>
        </w:tabs>
        <w:spacing w:line="240" w:lineRule="auto"/>
        <w:ind w:right="54" w:firstLine="0"/>
      </w:pPr>
      <w:r w:rsidRPr="009803FC">
        <w:t>μυοσκελετικός πόνος</w:t>
      </w:r>
    </w:p>
    <w:p w:rsidR="00422FBE" w:rsidRPr="009803FC" w:rsidRDefault="00565A87" w:rsidP="008E6FF4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771"/>
        </w:tabs>
        <w:spacing w:line="240" w:lineRule="auto"/>
        <w:ind w:right="54" w:firstLine="0"/>
      </w:pPr>
      <w:r w:rsidRPr="009803FC">
        <w:t>φλεγμονή στις αρθρώσεις (αρθρίτιδα)</w:t>
      </w:r>
    </w:p>
    <w:p w:rsidR="00B8615B" w:rsidRDefault="00565A87" w:rsidP="008E6FF4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771"/>
          <w:tab w:val="left" w:pos="9498"/>
        </w:tabs>
        <w:spacing w:line="240" w:lineRule="auto"/>
        <w:ind w:right="54" w:firstLine="0"/>
      </w:pPr>
      <w:r w:rsidRPr="009803FC">
        <w:t xml:space="preserve">μούδιασμα και μυϊκή αδυναμία του χεριού </w:t>
      </w:r>
      <w:r w:rsidR="00B8615B">
        <w:t>(</w:t>
      </w:r>
      <w:r w:rsidRPr="009803FC">
        <w:t xml:space="preserve">σύνδρομο καρπιαίου </w:t>
      </w:r>
      <w:r w:rsidR="00B8615B">
        <w:t>σ</w:t>
      </w:r>
      <w:r w:rsidRPr="009803FC">
        <w:t>ωλήνα)</w:t>
      </w:r>
    </w:p>
    <w:p w:rsidR="00B8615B" w:rsidRDefault="00565A87" w:rsidP="008E6FF4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771"/>
          <w:tab w:val="left" w:pos="9498"/>
        </w:tabs>
        <w:spacing w:line="240" w:lineRule="auto"/>
        <w:ind w:right="54" w:firstLine="0"/>
      </w:pPr>
      <w:r w:rsidRPr="009803FC">
        <w:t>μείωση του σωματικού βάρους</w:t>
      </w:r>
    </w:p>
    <w:p w:rsidR="00422FBE" w:rsidRPr="009803FC" w:rsidRDefault="00565A87" w:rsidP="008E6FF4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771"/>
          <w:tab w:val="left" w:pos="9498"/>
        </w:tabs>
        <w:spacing w:line="240" w:lineRule="auto"/>
        <w:ind w:right="54" w:firstLine="0"/>
      </w:pPr>
      <w:r w:rsidRPr="009803FC">
        <w:t>μη φυσιολογικά όνειρα</w:t>
      </w:r>
    </w:p>
    <w:p w:rsidR="00422FBE" w:rsidRPr="009803FC" w:rsidRDefault="00565A87" w:rsidP="008E6FF4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771"/>
          <w:tab w:val="left" w:pos="9498"/>
        </w:tabs>
        <w:spacing w:line="240" w:lineRule="auto"/>
        <w:ind w:right="54" w:firstLine="0"/>
      </w:pPr>
      <w:r w:rsidRPr="009803FC">
        <w:t xml:space="preserve">δυσκολία στον συντονισμό μυών (διαταραχή της </w:t>
      </w:r>
      <w:r w:rsidR="00A44F0E" w:rsidRPr="009803FC">
        <w:t>ισορροπίας</w:t>
      </w:r>
      <w:r w:rsidRPr="009803FC">
        <w:t>)</w:t>
      </w:r>
    </w:p>
    <w:p w:rsidR="00B8615B" w:rsidRDefault="00565A87" w:rsidP="008E6FF4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771"/>
        </w:tabs>
        <w:spacing w:line="240" w:lineRule="auto"/>
        <w:ind w:right="54" w:firstLine="0"/>
      </w:pPr>
      <w:r w:rsidRPr="009803FC">
        <w:t>κατάθλιψη</w:t>
      </w:r>
    </w:p>
    <w:p w:rsidR="00422FBE" w:rsidRPr="009803FC" w:rsidRDefault="00565A87" w:rsidP="008E6FF4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771"/>
        </w:tabs>
        <w:spacing w:line="240" w:lineRule="auto"/>
        <w:ind w:right="54" w:firstLine="0"/>
      </w:pPr>
      <w:r w:rsidRPr="009803FC">
        <w:t>ζάλη (ίλιγγος)</w:t>
      </w:r>
    </w:p>
    <w:p w:rsidR="00422FBE" w:rsidRPr="009803FC" w:rsidRDefault="00565A87" w:rsidP="008E6FF4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771"/>
        </w:tabs>
        <w:spacing w:line="240" w:lineRule="auto"/>
        <w:ind w:right="54" w:firstLine="0"/>
        <w:jc w:val="both"/>
      </w:pPr>
      <w:r w:rsidRPr="009803FC">
        <w:t>παρατεταμένη σύσπαση μυών (δυστονία)</w:t>
      </w:r>
    </w:p>
    <w:p w:rsidR="00422FBE" w:rsidRDefault="00565A87" w:rsidP="008E6FF4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771"/>
        </w:tabs>
        <w:spacing w:line="240" w:lineRule="auto"/>
        <w:ind w:right="54" w:firstLine="0"/>
        <w:jc w:val="both"/>
      </w:pPr>
      <w:r w:rsidRPr="009803FC">
        <w:t>καταρροή (ρινίτιδα)</w:t>
      </w:r>
    </w:p>
    <w:p w:rsidR="00B8615B" w:rsidRDefault="00565A87" w:rsidP="008E6FF4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771"/>
        </w:tabs>
        <w:spacing w:line="240" w:lineRule="auto"/>
        <w:ind w:right="54" w:firstLine="0"/>
      </w:pPr>
      <w:r w:rsidRPr="009803FC">
        <w:t>ερεθισμός του δέρματος (δερματίτιδα)</w:t>
      </w:r>
    </w:p>
    <w:p w:rsidR="00422FBE" w:rsidRPr="009803FC" w:rsidRDefault="00565A87" w:rsidP="008E6FF4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771"/>
        </w:tabs>
        <w:spacing w:line="240" w:lineRule="auto"/>
        <w:ind w:right="54" w:firstLine="0"/>
      </w:pPr>
      <w:r w:rsidRPr="009803FC">
        <w:t>εξάνθημα</w:t>
      </w:r>
    </w:p>
    <w:p w:rsidR="00422FBE" w:rsidRPr="009803FC" w:rsidRDefault="00565A87" w:rsidP="008E6FF4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771"/>
        </w:tabs>
        <w:spacing w:line="240" w:lineRule="auto"/>
        <w:ind w:right="54" w:firstLine="0"/>
        <w:jc w:val="both"/>
      </w:pPr>
      <w:r w:rsidRPr="009803FC">
        <w:t>ερεθισμένα μάτια (επιπεφυκίτιδα)</w:t>
      </w:r>
    </w:p>
    <w:p w:rsidR="00422FBE" w:rsidRPr="009803FC" w:rsidRDefault="00565A87" w:rsidP="008E6FF4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771"/>
        </w:tabs>
        <w:spacing w:line="240" w:lineRule="auto"/>
        <w:ind w:right="54" w:firstLine="0"/>
        <w:jc w:val="both"/>
      </w:pPr>
      <w:r w:rsidRPr="009803FC">
        <w:t>τάση προς ούρηση</w:t>
      </w:r>
    </w:p>
    <w:p w:rsidR="008E6FF4" w:rsidRDefault="008E6FF4" w:rsidP="008E6FF4">
      <w:pPr>
        <w:pStyle w:val="20"/>
        <w:shd w:val="clear" w:color="auto" w:fill="auto"/>
        <w:tabs>
          <w:tab w:val="left" w:pos="426"/>
        </w:tabs>
        <w:spacing w:line="240" w:lineRule="auto"/>
        <w:ind w:right="54" w:firstLine="0"/>
        <w:jc w:val="both"/>
        <w:rPr>
          <w:lang w:val="en-US"/>
        </w:rPr>
      </w:pPr>
    </w:p>
    <w:p w:rsidR="00A44F0E" w:rsidRPr="00705A51" w:rsidRDefault="00565A87" w:rsidP="008E6FF4">
      <w:pPr>
        <w:pStyle w:val="20"/>
        <w:shd w:val="clear" w:color="auto" w:fill="auto"/>
        <w:tabs>
          <w:tab w:val="left" w:pos="426"/>
        </w:tabs>
        <w:spacing w:line="240" w:lineRule="auto"/>
        <w:ind w:right="54" w:firstLine="0"/>
        <w:jc w:val="both"/>
      </w:pPr>
      <w:r w:rsidRPr="009803FC">
        <w:t>Όχι συχνές</w:t>
      </w:r>
      <w:r w:rsidR="00A44F0E">
        <w:t xml:space="preserve"> </w:t>
      </w:r>
      <w:r w:rsidR="00A44F0E" w:rsidRPr="00705A51">
        <w:t>(</w:t>
      </w:r>
      <w:r w:rsidR="00A44F0E">
        <w:t>μπορεί να επηρεάσ</w:t>
      </w:r>
      <w:r w:rsidR="00A44F0E" w:rsidRPr="00705A51">
        <w:t xml:space="preserve">ουν </w:t>
      </w:r>
      <w:r w:rsidR="00A44F0E">
        <w:t>έως</w:t>
      </w:r>
      <w:r w:rsidR="00A44F0E" w:rsidRPr="00705A51">
        <w:t xml:space="preserve"> 1 χρήστη στους 1</w:t>
      </w:r>
      <w:r w:rsidR="00A44F0E">
        <w:t>0</w:t>
      </w:r>
      <w:r w:rsidR="00A44F0E" w:rsidRPr="00705A51">
        <w:t>0):</w:t>
      </w:r>
    </w:p>
    <w:p w:rsidR="00422FBE" w:rsidRPr="009803FC" w:rsidRDefault="00565A87" w:rsidP="008E6FF4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771"/>
        </w:tabs>
        <w:spacing w:line="240" w:lineRule="auto"/>
        <w:ind w:right="54" w:firstLine="0"/>
      </w:pPr>
      <w:r w:rsidRPr="009803FC">
        <w:t>εγκεφαλικό (αγγειακό εγκεφαλικό επεισόδιο)</w:t>
      </w:r>
    </w:p>
    <w:p w:rsidR="00A44F0E" w:rsidRDefault="00565A87" w:rsidP="008E6FF4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771"/>
        </w:tabs>
        <w:spacing w:line="240" w:lineRule="auto"/>
        <w:ind w:right="54" w:firstLine="0"/>
      </w:pPr>
      <w:r w:rsidRPr="009803FC">
        <w:t>καρδιακή προσβολή (έμφραγμα του μυοκαρδίου)</w:t>
      </w:r>
    </w:p>
    <w:p w:rsidR="00422FBE" w:rsidRPr="00A44F0E" w:rsidRDefault="00A44F0E" w:rsidP="008E6FF4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771"/>
        </w:tabs>
        <w:spacing w:line="240" w:lineRule="auto"/>
        <w:ind w:right="54" w:firstLine="0"/>
      </w:pPr>
      <w:r w:rsidRPr="009803FC">
        <w:t>φυσαλιδώδες</w:t>
      </w:r>
      <w:r w:rsidR="00565A87" w:rsidRPr="009803FC">
        <w:t xml:space="preserve"> εξάνθημα (φυσαλιδοφλυκταινώδες </w:t>
      </w:r>
      <w:r w:rsidR="00565A87" w:rsidRPr="00A44F0E">
        <w:t>εξάνθημα)</w:t>
      </w:r>
    </w:p>
    <w:p w:rsidR="00B8615B" w:rsidRPr="009803FC" w:rsidRDefault="00B8615B" w:rsidP="008E6FF4">
      <w:pPr>
        <w:pStyle w:val="20"/>
        <w:shd w:val="clear" w:color="auto" w:fill="auto"/>
        <w:tabs>
          <w:tab w:val="left" w:pos="771"/>
        </w:tabs>
        <w:spacing w:line="240" w:lineRule="auto"/>
        <w:ind w:right="54" w:firstLine="0"/>
      </w:pPr>
    </w:p>
    <w:p w:rsidR="00422FBE" w:rsidRPr="009803FC" w:rsidRDefault="00565A87" w:rsidP="008E6FF4">
      <w:pPr>
        <w:pStyle w:val="20"/>
        <w:shd w:val="clear" w:color="auto" w:fill="auto"/>
        <w:spacing w:line="240" w:lineRule="auto"/>
        <w:ind w:right="54" w:firstLine="0"/>
        <w:jc w:val="both"/>
      </w:pPr>
      <w:r w:rsidRPr="009803FC">
        <w:t xml:space="preserve">Επιπλέον, </w:t>
      </w:r>
      <w:r w:rsidR="00A44F0E" w:rsidRPr="009803FC">
        <w:t xml:space="preserve">έχει αναφερθεί </w:t>
      </w:r>
      <w:r w:rsidRPr="009803FC">
        <w:t>καρκίνος του δέρματος περίπου στο 1% των ασθενών σε</w:t>
      </w:r>
      <w:r w:rsidR="00B8615B">
        <w:t xml:space="preserve"> </w:t>
      </w:r>
      <w:r w:rsidRPr="009803FC">
        <w:t>ελεγχόμενες με εικονικό φάρμακο κλινικές μελέτες. Παρόλ’αυτά, επιστημονικά</w:t>
      </w:r>
      <w:r w:rsidR="00B8615B">
        <w:t xml:space="preserve"> </w:t>
      </w:r>
      <w:r w:rsidRPr="009803FC">
        <w:t xml:space="preserve">δεδομένα υποδεικνύουν ότι η ασθένεια </w:t>
      </w:r>
      <w:r w:rsidRPr="009803FC">
        <w:rPr>
          <w:lang w:val="en-US" w:eastAsia="en-US" w:bidi="en-US"/>
        </w:rPr>
        <w:t>Parkinson</w:t>
      </w:r>
      <w:r w:rsidRPr="009803FC">
        <w:rPr>
          <w:lang w:eastAsia="en-US" w:bidi="en-US"/>
        </w:rPr>
        <w:t xml:space="preserve">, </w:t>
      </w:r>
      <w:r w:rsidRPr="009803FC">
        <w:t>και όχι κάποιο φάρμακο</w:t>
      </w:r>
      <w:r w:rsidR="00B8615B">
        <w:t xml:space="preserve"> </w:t>
      </w:r>
      <w:r w:rsidRPr="009803FC">
        <w:t>συγκεκριμένα, σχετίζεται με αυξημένο κίνδυνο καρκίνου του δέρματος (όχι</w:t>
      </w:r>
      <w:r w:rsidR="00B8615B">
        <w:t xml:space="preserve"> </w:t>
      </w:r>
      <w:r w:rsidRPr="009803FC">
        <w:t>αποκλειστικά μελάνωμα). Θα πρέπει να μιλήσετε με το γιατρό σας για οποιεσδήποτε</w:t>
      </w:r>
      <w:r w:rsidR="00B8615B">
        <w:t xml:space="preserve"> </w:t>
      </w:r>
      <w:r w:rsidRPr="009803FC">
        <w:t>αλλαγές στο δέρμα.</w:t>
      </w:r>
    </w:p>
    <w:p w:rsidR="00422FBE" w:rsidRPr="0042360A" w:rsidRDefault="00565A87" w:rsidP="008E6FF4">
      <w:pPr>
        <w:pStyle w:val="30"/>
        <w:shd w:val="clear" w:color="auto" w:fill="auto"/>
        <w:spacing w:after="0" w:line="240" w:lineRule="auto"/>
        <w:ind w:right="54"/>
        <w:jc w:val="both"/>
        <w:rPr>
          <w:b w:val="0"/>
          <w:sz w:val="24"/>
          <w:szCs w:val="24"/>
        </w:rPr>
      </w:pPr>
      <w:r w:rsidRPr="00B8615B">
        <w:rPr>
          <w:b w:val="0"/>
          <w:sz w:val="24"/>
          <w:szCs w:val="24"/>
        </w:rPr>
        <w:t xml:space="preserve">Η νόσος του </w:t>
      </w:r>
      <w:r w:rsidRPr="00B8615B">
        <w:rPr>
          <w:b w:val="0"/>
          <w:sz w:val="24"/>
          <w:szCs w:val="24"/>
          <w:lang w:val="en-US" w:eastAsia="en-US" w:bidi="en-US"/>
        </w:rPr>
        <w:t>Parkinson</w:t>
      </w:r>
      <w:r w:rsidRPr="00B8615B">
        <w:rPr>
          <w:b w:val="0"/>
          <w:sz w:val="24"/>
          <w:szCs w:val="24"/>
          <w:lang w:eastAsia="en-US" w:bidi="en-US"/>
        </w:rPr>
        <w:t xml:space="preserve"> </w:t>
      </w:r>
      <w:r w:rsidRPr="00B8615B">
        <w:rPr>
          <w:b w:val="0"/>
          <w:sz w:val="24"/>
          <w:szCs w:val="24"/>
        </w:rPr>
        <w:t>σχετίζεται με συμπτώματα ψευδαισθήσεων και σύγχυσης. Στην</w:t>
      </w:r>
      <w:r w:rsidR="00B8615B">
        <w:rPr>
          <w:b w:val="0"/>
          <w:sz w:val="24"/>
          <w:szCs w:val="24"/>
        </w:rPr>
        <w:t xml:space="preserve"> </w:t>
      </w:r>
      <w:r w:rsidRPr="00B8615B">
        <w:rPr>
          <w:b w:val="0"/>
          <w:sz w:val="24"/>
          <w:szCs w:val="24"/>
        </w:rPr>
        <w:t>εμπειρία από την κυκλοφορία του φαρμάκου στην αγορά αυτά τα συμπτώματα επίσης έχουν</w:t>
      </w:r>
      <w:r w:rsidR="00B8615B">
        <w:rPr>
          <w:b w:val="0"/>
          <w:sz w:val="24"/>
          <w:szCs w:val="24"/>
        </w:rPr>
        <w:t xml:space="preserve"> </w:t>
      </w:r>
      <w:r w:rsidRPr="00B8615B">
        <w:rPr>
          <w:b w:val="0"/>
          <w:sz w:val="24"/>
          <w:szCs w:val="24"/>
        </w:rPr>
        <w:t xml:space="preserve">παρατηρηθεί σε ασθενείς με νόσο </w:t>
      </w:r>
      <w:r w:rsidRPr="00B8615B">
        <w:rPr>
          <w:b w:val="0"/>
          <w:sz w:val="24"/>
          <w:szCs w:val="24"/>
          <w:lang w:val="en-US" w:eastAsia="en-US" w:bidi="en-US"/>
        </w:rPr>
        <w:t>Parkinson</w:t>
      </w:r>
      <w:r w:rsidRPr="00B8615B">
        <w:rPr>
          <w:b w:val="0"/>
          <w:sz w:val="24"/>
          <w:szCs w:val="24"/>
          <w:lang w:eastAsia="en-US" w:bidi="en-US"/>
        </w:rPr>
        <w:t xml:space="preserve"> </w:t>
      </w:r>
      <w:r w:rsidRPr="00B8615B">
        <w:rPr>
          <w:b w:val="0"/>
          <w:sz w:val="24"/>
          <w:szCs w:val="24"/>
        </w:rPr>
        <w:t xml:space="preserve">που έλαβαν θεραπεία με </w:t>
      </w:r>
      <w:r w:rsidR="00FF4A6C">
        <w:rPr>
          <w:b w:val="0"/>
          <w:sz w:val="24"/>
          <w:szCs w:val="24"/>
        </w:rPr>
        <w:t>RACTILEN</w:t>
      </w:r>
      <w:r w:rsidR="00B8615B">
        <w:rPr>
          <w:b w:val="0"/>
          <w:sz w:val="24"/>
          <w:szCs w:val="24"/>
        </w:rPr>
        <w:t>.</w:t>
      </w:r>
    </w:p>
    <w:p w:rsidR="00BF1767" w:rsidRPr="0042360A" w:rsidRDefault="00BF1767" w:rsidP="008E6FF4">
      <w:pPr>
        <w:pStyle w:val="30"/>
        <w:shd w:val="clear" w:color="auto" w:fill="auto"/>
        <w:spacing w:after="0" w:line="240" w:lineRule="auto"/>
        <w:ind w:right="54"/>
        <w:jc w:val="both"/>
        <w:rPr>
          <w:b w:val="0"/>
          <w:sz w:val="24"/>
          <w:szCs w:val="24"/>
        </w:rPr>
      </w:pPr>
    </w:p>
    <w:p w:rsidR="003C6A8F" w:rsidRPr="003C6A8F" w:rsidRDefault="003C6A8F" w:rsidP="008E6FF4">
      <w:pPr>
        <w:pStyle w:val="30"/>
        <w:spacing w:after="0" w:line="240" w:lineRule="auto"/>
        <w:ind w:right="54"/>
        <w:jc w:val="both"/>
        <w:rPr>
          <w:b w:val="0"/>
          <w:sz w:val="24"/>
          <w:szCs w:val="24"/>
        </w:rPr>
      </w:pPr>
      <w:r w:rsidRPr="003C6A8F">
        <w:rPr>
          <w:b w:val="0"/>
          <w:sz w:val="24"/>
          <w:szCs w:val="24"/>
        </w:rPr>
        <w:t>Υπήρξαν περιπτώσεις ασθενών οι οποίοι, λαμβάνοντας ένα ή περισσότερα φάρμακα για τη θεραπεία της νόσου του Πάρκινσο</w:t>
      </w:r>
      <w:r w:rsidR="00FD506F">
        <w:rPr>
          <w:b w:val="0"/>
          <w:sz w:val="24"/>
          <w:szCs w:val="24"/>
        </w:rPr>
        <w:t>ν, δεν ήταν σε θέση να αντισταθούν</w:t>
      </w:r>
      <w:r w:rsidRPr="003C6A8F">
        <w:rPr>
          <w:b w:val="0"/>
          <w:sz w:val="24"/>
          <w:szCs w:val="24"/>
        </w:rPr>
        <w:t xml:space="preserve"> στην παρόρμηση,</w:t>
      </w:r>
      <w:r w:rsidR="00FD506F">
        <w:rPr>
          <w:b w:val="0"/>
          <w:sz w:val="24"/>
          <w:szCs w:val="24"/>
        </w:rPr>
        <w:t xml:space="preserve"> στο να οδηγηθούν ή στον πειρασμό να εκτελέσουν </w:t>
      </w:r>
      <w:r w:rsidRPr="003C6A8F">
        <w:rPr>
          <w:b w:val="0"/>
          <w:sz w:val="24"/>
          <w:szCs w:val="24"/>
        </w:rPr>
        <w:t>μια ενέργεια που θα μπορούσε να είναι επιβλαβής για τον εαυτό τους ή τους άλλους. Αυτά ονομάζονται διαταραχές ελέγχου των παρορμήσεων. Σε ασθενείς που λαμβάνουν ρασαγιλίνη ή / και άλλα φάρμακα που χρησιμοποιούνται για τη θεραπεία της νόσου του Πάρκινσον, τα ακόλουθα έχουν παρατηρηθεί:</w:t>
      </w:r>
    </w:p>
    <w:p w:rsidR="003C6A8F" w:rsidRPr="003C6A8F" w:rsidRDefault="003C6A8F" w:rsidP="00BF1767">
      <w:pPr>
        <w:pStyle w:val="30"/>
        <w:numPr>
          <w:ilvl w:val="0"/>
          <w:numId w:val="16"/>
        </w:numPr>
        <w:tabs>
          <w:tab w:val="left" w:pos="851"/>
        </w:tabs>
        <w:spacing w:after="0" w:line="240" w:lineRule="auto"/>
        <w:ind w:left="426" w:right="54" w:firstLine="0"/>
        <w:rPr>
          <w:b w:val="0"/>
          <w:sz w:val="24"/>
          <w:szCs w:val="24"/>
        </w:rPr>
      </w:pPr>
      <w:r w:rsidRPr="003C6A8F">
        <w:rPr>
          <w:b w:val="0"/>
          <w:sz w:val="24"/>
          <w:szCs w:val="24"/>
        </w:rPr>
        <w:t>Έμμονες ιδέες ή παρορμητική συμπεριφορά.</w:t>
      </w:r>
    </w:p>
    <w:p w:rsidR="003C6A8F" w:rsidRPr="003C6A8F" w:rsidRDefault="003C6A8F" w:rsidP="00BF1767">
      <w:pPr>
        <w:pStyle w:val="30"/>
        <w:numPr>
          <w:ilvl w:val="0"/>
          <w:numId w:val="16"/>
        </w:numPr>
        <w:tabs>
          <w:tab w:val="left" w:pos="851"/>
        </w:tabs>
        <w:spacing w:after="0" w:line="240" w:lineRule="auto"/>
        <w:ind w:left="426" w:right="54" w:firstLine="0"/>
        <w:rPr>
          <w:b w:val="0"/>
          <w:sz w:val="24"/>
          <w:szCs w:val="24"/>
        </w:rPr>
      </w:pPr>
      <w:r w:rsidRPr="003C6A8F">
        <w:rPr>
          <w:b w:val="0"/>
          <w:sz w:val="24"/>
          <w:szCs w:val="24"/>
        </w:rPr>
        <w:t xml:space="preserve">Ισχυρή ώθηση για να στοιχηματίζετε υπερβολικά παρά τις σοβαρές προσωπικές ή </w:t>
      </w:r>
      <w:r w:rsidRPr="003C6A8F">
        <w:rPr>
          <w:b w:val="0"/>
          <w:sz w:val="24"/>
          <w:szCs w:val="24"/>
        </w:rPr>
        <w:lastRenderedPageBreak/>
        <w:t>οικογενειακές συνέπειες.</w:t>
      </w:r>
    </w:p>
    <w:p w:rsidR="003C6A8F" w:rsidRPr="003C6A8F" w:rsidRDefault="00FD506F" w:rsidP="00BF1767">
      <w:pPr>
        <w:pStyle w:val="30"/>
        <w:numPr>
          <w:ilvl w:val="0"/>
          <w:numId w:val="16"/>
        </w:numPr>
        <w:tabs>
          <w:tab w:val="left" w:pos="851"/>
        </w:tabs>
        <w:spacing w:after="0" w:line="240" w:lineRule="auto"/>
        <w:ind w:left="426" w:right="5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Μεταβαλλόμενο</w:t>
      </w:r>
      <w:r w:rsidR="003C6A8F" w:rsidRPr="003C6A8F">
        <w:rPr>
          <w:b w:val="0"/>
          <w:sz w:val="24"/>
          <w:szCs w:val="24"/>
        </w:rPr>
        <w:t xml:space="preserve"> ή αυξημένο σεξουαλικό ενδιαφέρον και συμπεριφορά σημαντικ</w:t>
      </w:r>
      <w:r>
        <w:rPr>
          <w:b w:val="0"/>
          <w:sz w:val="24"/>
          <w:szCs w:val="24"/>
        </w:rPr>
        <w:t>ά</w:t>
      </w:r>
      <w:r w:rsidR="003C6A8F" w:rsidRPr="003C6A8F">
        <w:rPr>
          <w:b w:val="0"/>
          <w:sz w:val="24"/>
          <w:szCs w:val="24"/>
        </w:rPr>
        <w:t xml:space="preserve"> ανησυχ</w:t>
      </w:r>
      <w:r>
        <w:rPr>
          <w:b w:val="0"/>
          <w:sz w:val="24"/>
          <w:szCs w:val="24"/>
        </w:rPr>
        <w:t>ητικό</w:t>
      </w:r>
      <w:r w:rsidR="003C6A8F" w:rsidRPr="003C6A8F">
        <w:rPr>
          <w:b w:val="0"/>
          <w:sz w:val="24"/>
          <w:szCs w:val="24"/>
        </w:rPr>
        <w:t xml:space="preserve"> για εσάς ή για τους άλλους, για παράδειγμα, αυξημένη σεξουαλική ορμή.</w:t>
      </w:r>
    </w:p>
    <w:p w:rsidR="003C6A8F" w:rsidRPr="00B8615B" w:rsidRDefault="00FD506F" w:rsidP="00BF1767">
      <w:pPr>
        <w:pStyle w:val="30"/>
        <w:numPr>
          <w:ilvl w:val="0"/>
          <w:numId w:val="16"/>
        </w:numPr>
        <w:shd w:val="clear" w:color="auto" w:fill="auto"/>
        <w:tabs>
          <w:tab w:val="left" w:pos="851"/>
        </w:tabs>
        <w:spacing w:after="0" w:line="240" w:lineRule="auto"/>
        <w:ind w:left="426" w:right="5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Ανεξέλεγκτα υπερβολική τάση για</w:t>
      </w:r>
      <w:r w:rsidR="003C6A8F" w:rsidRPr="003C6A8F">
        <w:rPr>
          <w:b w:val="0"/>
          <w:sz w:val="24"/>
          <w:szCs w:val="24"/>
        </w:rPr>
        <w:t xml:space="preserve"> ψώνια ή δαπάνες.</w:t>
      </w:r>
    </w:p>
    <w:p w:rsidR="003C6A8F" w:rsidRDefault="003C6A8F" w:rsidP="008E6FF4">
      <w:pPr>
        <w:pStyle w:val="20"/>
        <w:shd w:val="clear" w:color="auto" w:fill="auto"/>
        <w:spacing w:line="240" w:lineRule="auto"/>
        <w:ind w:right="54" w:firstLine="0"/>
      </w:pPr>
    </w:p>
    <w:p w:rsidR="00542B43" w:rsidRDefault="00542B43" w:rsidP="00BF1767">
      <w:pPr>
        <w:pStyle w:val="20"/>
        <w:shd w:val="clear" w:color="auto" w:fill="auto"/>
        <w:spacing w:line="240" w:lineRule="auto"/>
        <w:ind w:right="54" w:firstLine="0"/>
        <w:jc w:val="both"/>
      </w:pPr>
      <w:r w:rsidRPr="00542B43">
        <w:t>Ενημερώστε το γιατρό σας εάν παρουσιάσετε οποιαδήποτε από αυτές τις συμπεριφορές</w:t>
      </w:r>
      <w:r>
        <w:t>. Θ</w:t>
      </w:r>
      <w:r w:rsidRPr="00542B43">
        <w:t>α συζητήσ</w:t>
      </w:r>
      <w:r>
        <w:t>ετε</w:t>
      </w:r>
      <w:r w:rsidRPr="00542B43">
        <w:t xml:space="preserve"> τρόπους για τη διαχείριση ή τη μείωση των συμπτωμάτων.</w:t>
      </w:r>
    </w:p>
    <w:p w:rsidR="00542B43" w:rsidRDefault="00542B43" w:rsidP="008E6FF4">
      <w:pPr>
        <w:pStyle w:val="20"/>
        <w:shd w:val="clear" w:color="auto" w:fill="auto"/>
        <w:spacing w:line="240" w:lineRule="auto"/>
        <w:ind w:right="54" w:firstLine="0"/>
      </w:pPr>
    </w:p>
    <w:p w:rsidR="00542B43" w:rsidRDefault="00542B43" w:rsidP="008E6FF4">
      <w:pPr>
        <w:pStyle w:val="20"/>
        <w:shd w:val="clear" w:color="auto" w:fill="auto"/>
        <w:spacing w:line="240" w:lineRule="auto"/>
        <w:ind w:right="54" w:firstLine="0"/>
      </w:pPr>
    </w:p>
    <w:p w:rsidR="00542B43" w:rsidRPr="00061711" w:rsidRDefault="003D1339" w:rsidP="008E6FF4">
      <w:pPr>
        <w:pStyle w:val="20"/>
        <w:shd w:val="clear" w:color="auto" w:fill="auto"/>
        <w:spacing w:line="240" w:lineRule="auto"/>
        <w:ind w:right="54" w:firstLine="0"/>
        <w:rPr>
          <w:b/>
        </w:rPr>
      </w:pPr>
      <w:r w:rsidRPr="00061711">
        <w:rPr>
          <w:b/>
        </w:rPr>
        <w:t>Αναφορά ανεπιθύμητων ενεργειών</w:t>
      </w:r>
    </w:p>
    <w:p w:rsidR="00061711" w:rsidRPr="00061711" w:rsidRDefault="00565A87" w:rsidP="00061711">
      <w:pPr>
        <w:jc w:val="both"/>
        <w:rPr>
          <w:rFonts w:ascii="Times New Roman" w:hAnsi="Times New Roman" w:cs="Times New Roman"/>
          <w:lang w:eastAsia="zh-CN"/>
        </w:rPr>
      </w:pPr>
      <w:r w:rsidRPr="00061711">
        <w:rPr>
          <w:rFonts w:ascii="Times New Roman" w:hAnsi="Times New Roman" w:cs="Times New Roman"/>
        </w:rPr>
        <w:t xml:space="preserve">Εάν </w:t>
      </w:r>
      <w:r w:rsidR="003D1339" w:rsidRPr="00061711">
        <w:rPr>
          <w:rFonts w:ascii="Times New Roman" w:hAnsi="Times New Roman" w:cs="Times New Roman"/>
        </w:rPr>
        <w:t xml:space="preserve">παρατηρήσετε κάποια </w:t>
      </w:r>
      <w:r w:rsidRPr="00061711">
        <w:rPr>
          <w:rFonts w:ascii="Times New Roman" w:hAnsi="Times New Roman" w:cs="Times New Roman"/>
        </w:rPr>
        <w:t>ανεπιθύμητ</w:t>
      </w:r>
      <w:r w:rsidR="003D1339" w:rsidRPr="00061711">
        <w:rPr>
          <w:rFonts w:ascii="Times New Roman" w:hAnsi="Times New Roman" w:cs="Times New Roman"/>
        </w:rPr>
        <w:t>η</w:t>
      </w:r>
      <w:r w:rsidRPr="00061711">
        <w:rPr>
          <w:rFonts w:ascii="Times New Roman" w:hAnsi="Times New Roman" w:cs="Times New Roman"/>
        </w:rPr>
        <w:t xml:space="preserve"> ενέργει</w:t>
      </w:r>
      <w:r w:rsidR="003D1339" w:rsidRPr="00061711">
        <w:rPr>
          <w:rFonts w:ascii="Times New Roman" w:hAnsi="Times New Roman" w:cs="Times New Roman"/>
        </w:rPr>
        <w:t xml:space="preserve">α ενημερώστε το γιατρό ή το φαρμακοποιό σας. Αυτό ισχύει και για κάθε πιθανή ανεπιθύμητη ενέργεια </w:t>
      </w:r>
      <w:r w:rsidRPr="00061711">
        <w:rPr>
          <w:rFonts w:ascii="Times New Roman" w:hAnsi="Times New Roman" w:cs="Times New Roman"/>
        </w:rPr>
        <w:t xml:space="preserve">που δεν </w:t>
      </w:r>
      <w:r w:rsidR="003D1339" w:rsidRPr="00061711">
        <w:rPr>
          <w:rFonts w:ascii="Times New Roman" w:hAnsi="Times New Roman" w:cs="Times New Roman"/>
        </w:rPr>
        <w:t xml:space="preserve">αναφέρεται </w:t>
      </w:r>
      <w:r w:rsidRPr="00061711">
        <w:rPr>
          <w:rFonts w:ascii="Times New Roman" w:hAnsi="Times New Roman" w:cs="Times New Roman"/>
        </w:rPr>
        <w:t>στο παρόν φύλλο</w:t>
      </w:r>
      <w:r w:rsidR="00B8615B" w:rsidRPr="00061711">
        <w:rPr>
          <w:rFonts w:ascii="Times New Roman" w:hAnsi="Times New Roman" w:cs="Times New Roman"/>
        </w:rPr>
        <w:t xml:space="preserve"> </w:t>
      </w:r>
      <w:r w:rsidRPr="00061711">
        <w:rPr>
          <w:rFonts w:ascii="Times New Roman" w:hAnsi="Times New Roman" w:cs="Times New Roman"/>
        </w:rPr>
        <w:t>οδηγιών χρήσης</w:t>
      </w:r>
      <w:r w:rsidR="003D1339" w:rsidRPr="00061711">
        <w:rPr>
          <w:rFonts w:ascii="Times New Roman" w:hAnsi="Times New Roman" w:cs="Times New Roman"/>
        </w:rPr>
        <w:t xml:space="preserve">. Μπορείτε επίσης να αναφέρετε </w:t>
      </w:r>
      <w:r w:rsidR="0097284E" w:rsidRPr="00061711">
        <w:rPr>
          <w:rFonts w:ascii="Times New Roman" w:hAnsi="Times New Roman" w:cs="Times New Roman"/>
        </w:rPr>
        <w:t xml:space="preserve">τις </w:t>
      </w:r>
      <w:r w:rsidR="003D1339" w:rsidRPr="00061711">
        <w:rPr>
          <w:rFonts w:ascii="Times New Roman" w:hAnsi="Times New Roman" w:cs="Times New Roman"/>
        </w:rPr>
        <w:t xml:space="preserve">ανεπιθύμητες ενέργειες </w:t>
      </w:r>
      <w:r w:rsidR="0097284E" w:rsidRPr="00061711">
        <w:rPr>
          <w:rFonts w:ascii="Times New Roman" w:hAnsi="Times New Roman" w:cs="Times New Roman"/>
        </w:rPr>
        <w:t xml:space="preserve">απευθείας </w:t>
      </w:r>
      <w:r w:rsidR="00061711" w:rsidRPr="00061711">
        <w:rPr>
          <w:rFonts w:ascii="Times New Roman" w:hAnsi="Times New Roman" w:cs="Times New Roman"/>
        </w:rPr>
        <w:t xml:space="preserve">στον </w:t>
      </w:r>
      <w:r w:rsidR="00061711" w:rsidRPr="00061711">
        <w:rPr>
          <w:rFonts w:ascii="Times New Roman" w:hAnsi="Times New Roman" w:cs="Times New Roman"/>
          <w:noProof/>
          <w:lang w:eastAsia="zh-CN"/>
        </w:rPr>
        <w:t xml:space="preserve">Εθνικό Οργανισμό Φαρμάκων, Μεσογείων 284 GR-15562 Χολαργός, Αθήνα, Τηλ: + 30 </w:t>
      </w:r>
      <w:r w:rsidR="00061711" w:rsidRPr="00061711">
        <w:rPr>
          <w:rFonts w:ascii="Times New Roman" w:hAnsi="Times New Roman" w:cs="Times New Roman"/>
          <w:lang w:eastAsia="zh-CN"/>
        </w:rPr>
        <w:t>21 32040380/337, Φαξ</w:t>
      </w:r>
      <w:r w:rsidR="00061711" w:rsidRPr="00061711">
        <w:rPr>
          <w:rFonts w:ascii="Times New Roman" w:hAnsi="Times New Roman" w:cs="Times New Roman"/>
          <w:noProof/>
          <w:lang w:eastAsia="zh-CN"/>
        </w:rPr>
        <w:t xml:space="preserve">: + 30 </w:t>
      </w:r>
      <w:r w:rsidR="00061711" w:rsidRPr="00061711">
        <w:rPr>
          <w:rFonts w:ascii="Times New Roman" w:hAnsi="Times New Roman" w:cs="Times New Roman"/>
          <w:lang w:eastAsia="zh-CN"/>
        </w:rPr>
        <w:t>21 06549585, Ιστότοπος</w:t>
      </w:r>
      <w:r w:rsidR="00061711" w:rsidRPr="00061711">
        <w:rPr>
          <w:rFonts w:ascii="Times New Roman" w:hAnsi="Times New Roman" w:cs="Times New Roman"/>
          <w:noProof/>
          <w:lang w:eastAsia="zh-CN"/>
        </w:rPr>
        <w:t xml:space="preserve">: </w:t>
      </w:r>
      <w:hyperlink r:id="rId9" w:history="1">
        <w:r w:rsidR="00061711" w:rsidRPr="00061711">
          <w:rPr>
            <w:rFonts w:ascii="Times New Roman" w:hAnsi="Times New Roman" w:cs="Times New Roman"/>
            <w:color w:val="0000FF"/>
            <w:u w:val="single"/>
            <w:lang w:eastAsia="zh-CN"/>
          </w:rPr>
          <w:t>http://www.eof.gr</w:t>
        </w:r>
      </w:hyperlink>
      <w:r w:rsidR="00061711" w:rsidRPr="00061711">
        <w:rPr>
          <w:rFonts w:ascii="Times New Roman" w:hAnsi="Times New Roman" w:cs="Times New Roman"/>
          <w:lang w:eastAsia="zh-CN"/>
        </w:rPr>
        <w:t>.</w:t>
      </w:r>
    </w:p>
    <w:p w:rsidR="0097284E" w:rsidRPr="00061711" w:rsidRDefault="0097284E" w:rsidP="00BF1767">
      <w:pPr>
        <w:pStyle w:val="20"/>
        <w:shd w:val="clear" w:color="auto" w:fill="auto"/>
        <w:spacing w:line="240" w:lineRule="auto"/>
        <w:ind w:right="54" w:firstLine="0"/>
        <w:jc w:val="both"/>
      </w:pPr>
      <w:r w:rsidRPr="00061711">
        <w:t>Με την αναφορά των ανεπιθύμητων ενεργειών μπορείτε να βοηθήσετε στη παροχή περισσοτέρων πληροφοριών σχετικά με την ασφάλεια αυτού του φαρμάκου.</w:t>
      </w:r>
    </w:p>
    <w:p w:rsidR="0097284E" w:rsidRPr="00061711" w:rsidRDefault="0097284E" w:rsidP="008E6FF4">
      <w:pPr>
        <w:pStyle w:val="20"/>
        <w:shd w:val="clear" w:color="auto" w:fill="auto"/>
        <w:spacing w:line="240" w:lineRule="auto"/>
        <w:ind w:right="54" w:firstLine="0"/>
        <w:rPr>
          <w:sz w:val="22"/>
          <w:szCs w:val="22"/>
        </w:rPr>
      </w:pPr>
    </w:p>
    <w:p w:rsidR="00422202" w:rsidRPr="009803FC" w:rsidRDefault="00422202" w:rsidP="008E6FF4">
      <w:pPr>
        <w:pStyle w:val="20"/>
        <w:shd w:val="clear" w:color="auto" w:fill="auto"/>
        <w:spacing w:line="240" w:lineRule="auto"/>
        <w:ind w:right="54" w:firstLine="0"/>
      </w:pPr>
    </w:p>
    <w:p w:rsidR="00B8615B" w:rsidRPr="00C763A5" w:rsidRDefault="00C763A5" w:rsidP="008E6FF4">
      <w:pPr>
        <w:pStyle w:val="10"/>
        <w:numPr>
          <w:ilvl w:val="0"/>
          <w:numId w:val="2"/>
        </w:numPr>
        <w:shd w:val="clear" w:color="auto" w:fill="auto"/>
        <w:tabs>
          <w:tab w:val="left" w:pos="566"/>
        </w:tabs>
        <w:spacing w:after="0" w:line="240" w:lineRule="auto"/>
        <w:ind w:right="54"/>
        <w:jc w:val="both"/>
      </w:pPr>
      <w:bookmarkStart w:id="16" w:name="bookmark16"/>
      <w:r>
        <w:t>Πώ</w:t>
      </w:r>
      <w:r w:rsidRPr="009803FC">
        <w:t>ς</w:t>
      </w:r>
      <w:r w:rsidRPr="00C763A5">
        <w:t xml:space="preserve"> </w:t>
      </w:r>
      <w:r w:rsidRPr="009803FC">
        <w:t>να</w:t>
      </w:r>
      <w:r w:rsidRPr="00C763A5">
        <w:t xml:space="preserve"> </w:t>
      </w:r>
      <w:r w:rsidRPr="009803FC">
        <w:t>φυλάσσετε</w:t>
      </w:r>
      <w:r w:rsidRPr="00C763A5">
        <w:t xml:space="preserve"> </w:t>
      </w:r>
      <w:r>
        <w:t>το</w:t>
      </w:r>
      <w:r w:rsidRPr="00C763A5">
        <w:rPr>
          <w:lang w:eastAsia="en-US" w:bidi="en-US"/>
        </w:rPr>
        <w:t xml:space="preserve"> </w:t>
      </w:r>
      <w:bookmarkEnd w:id="16"/>
      <w:r w:rsidR="00FF4A6C">
        <w:rPr>
          <w:lang w:val="en-US" w:eastAsia="en-US" w:bidi="en-US"/>
        </w:rPr>
        <w:t>RACTILEN</w:t>
      </w:r>
    </w:p>
    <w:p w:rsidR="00BF1767" w:rsidRPr="0042360A" w:rsidRDefault="00BF1767" w:rsidP="008E6FF4">
      <w:pPr>
        <w:pStyle w:val="10"/>
        <w:shd w:val="clear" w:color="auto" w:fill="auto"/>
        <w:tabs>
          <w:tab w:val="left" w:pos="566"/>
        </w:tabs>
        <w:spacing w:after="0" w:line="240" w:lineRule="auto"/>
        <w:ind w:right="54"/>
        <w:jc w:val="both"/>
        <w:rPr>
          <w:b w:val="0"/>
        </w:rPr>
      </w:pPr>
    </w:p>
    <w:p w:rsidR="00422FBE" w:rsidRPr="00B8615B" w:rsidRDefault="00C763A5" w:rsidP="008E6FF4">
      <w:pPr>
        <w:pStyle w:val="10"/>
        <w:shd w:val="clear" w:color="auto" w:fill="auto"/>
        <w:tabs>
          <w:tab w:val="left" w:pos="566"/>
        </w:tabs>
        <w:spacing w:after="0" w:line="240" w:lineRule="auto"/>
        <w:ind w:right="54"/>
        <w:jc w:val="both"/>
        <w:rPr>
          <w:b w:val="0"/>
        </w:rPr>
      </w:pPr>
      <w:r>
        <w:rPr>
          <w:b w:val="0"/>
        </w:rPr>
        <w:t>Το φάρμακο αυτό πρέπει να φ</w:t>
      </w:r>
      <w:r w:rsidR="00565A87" w:rsidRPr="00B8615B">
        <w:rPr>
          <w:b w:val="0"/>
        </w:rPr>
        <w:t xml:space="preserve">υλάσσεται σε </w:t>
      </w:r>
      <w:r>
        <w:rPr>
          <w:b w:val="0"/>
        </w:rPr>
        <w:t>μέρη που</w:t>
      </w:r>
      <w:r w:rsidR="00565A87" w:rsidRPr="00B8615B">
        <w:rPr>
          <w:b w:val="0"/>
        </w:rPr>
        <w:t xml:space="preserve"> δεν </w:t>
      </w:r>
      <w:r>
        <w:rPr>
          <w:b w:val="0"/>
        </w:rPr>
        <w:t xml:space="preserve">το </w:t>
      </w:r>
      <w:r w:rsidR="00565A87" w:rsidRPr="00B8615B">
        <w:rPr>
          <w:b w:val="0"/>
        </w:rPr>
        <w:t>βλέπουν και δεν</w:t>
      </w:r>
      <w:r>
        <w:rPr>
          <w:b w:val="0"/>
        </w:rPr>
        <w:t xml:space="preserve"> το φθάνουν </w:t>
      </w:r>
      <w:r w:rsidR="00565A87" w:rsidRPr="00B8615B">
        <w:rPr>
          <w:b w:val="0"/>
        </w:rPr>
        <w:t>τα παιδιά.</w:t>
      </w:r>
    </w:p>
    <w:p w:rsidR="00422FBE" w:rsidRDefault="00C763A5" w:rsidP="00BF1767">
      <w:pPr>
        <w:pStyle w:val="20"/>
        <w:shd w:val="clear" w:color="auto" w:fill="auto"/>
        <w:spacing w:line="240" w:lineRule="auto"/>
        <w:ind w:right="54" w:firstLine="0"/>
        <w:jc w:val="both"/>
      </w:pPr>
      <w:r>
        <w:t>Να μη</w:t>
      </w:r>
      <w:r w:rsidR="00565A87" w:rsidRPr="009803FC">
        <w:t xml:space="preserve"> χρησιμοποιείτε </w:t>
      </w:r>
      <w:r>
        <w:t xml:space="preserve">αυτό </w:t>
      </w:r>
      <w:r w:rsidR="00565A87" w:rsidRPr="009803FC">
        <w:t xml:space="preserve">το </w:t>
      </w:r>
      <w:r>
        <w:t>φάρμακο</w:t>
      </w:r>
      <w:r w:rsidR="00B8615B">
        <w:t xml:space="preserve"> </w:t>
      </w:r>
      <w:r w:rsidR="00565A87" w:rsidRPr="009803FC">
        <w:t>με</w:t>
      </w:r>
      <w:r>
        <w:t xml:space="preserve">τά την ημερομηνία λήξης που αναφέρεται </w:t>
      </w:r>
      <w:r w:rsidR="00565A87" w:rsidRPr="009803FC">
        <w:t>στο</w:t>
      </w:r>
      <w:r w:rsidR="00BF1767" w:rsidRPr="00BF1767">
        <w:t xml:space="preserve"> </w:t>
      </w:r>
      <w:r w:rsidR="00565A87" w:rsidRPr="009803FC">
        <w:t xml:space="preserve">κουτί, </w:t>
      </w:r>
      <w:r>
        <w:t>και σ</w:t>
      </w:r>
      <w:r w:rsidR="00565A87" w:rsidRPr="009803FC">
        <w:t xml:space="preserve">το </w:t>
      </w:r>
      <w:r w:rsidR="00565A87" w:rsidRPr="00B8615B">
        <w:t>blister</w:t>
      </w:r>
      <w:r w:rsidR="00565A87" w:rsidRPr="009803FC">
        <w:t xml:space="preserve">. Η ημερομηνία λήξης </w:t>
      </w:r>
      <w:r>
        <w:t xml:space="preserve">είναι η </w:t>
      </w:r>
      <w:r w:rsidR="00565A87" w:rsidRPr="009803FC">
        <w:t>τελευταία</w:t>
      </w:r>
      <w:r w:rsidR="00B8615B">
        <w:t xml:space="preserve"> </w:t>
      </w:r>
      <w:r w:rsidR="00565A87" w:rsidRPr="009803FC">
        <w:t>ημέρα του μήνα</w:t>
      </w:r>
      <w:r w:rsidRPr="00C763A5">
        <w:t xml:space="preserve"> </w:t>
      </w:r>
      <w:r>
        <w:t xml:space="preserve">που </w:t>
      </w:r>
      <w:r w:rsidRPr="009803FC">
        <w:t xml:space="preserve">αναφέρεται </w:t>
      </w:r>
      <w:r>
        <w:t>εκεί</w:t>
      </w:r>
      <w:r w:rsidR="00565A87" w:rsidRPr="009803FC">
        <w:t>.</w:t>
      </w:r>
    </w:p>
    <w:p w:rsidR="00B8615B" w:rsidRPr="009803FC" w:rsidRDefault="00B8615B" w:rsidP="008E6FF4">
      <w:pPr>
        <w:pStyle w:val="20"/>
        <w:shd w:val="clear" w:color="auto" w:fill="auto"/>
        <w:spacing w:line="240" w:lineRule="auto"/>
        <w:ind w:right="54" w:firstLine="0"/>
      </w:pPr>
    </w:p>
    <w:p w:rsidR="00422FBE" w:rsidRDefault="00482C0C" w:rsidP="008E6FF4">
      <w:pPr>
        <w:pStyle w:val="20"/>
        <w:shd w:val="clear" w:color="auto" w:fill="auto"/>
        <w:spacing w:line="240" w:lineRule="auto"/>
        <w:ind w:right="54" w:firstLine="0"/>
      </w:pPr>
      <w:r>
        <w:t>Φυλάσσετε</w:t>
      </w:r>
      <w:r w:rsidR="00565A87" w:rsidRPr="00B8615B">
        <w:t xml:space="preserve"> σε θερμοκρασία </w:t>
      </w:r>
      <w:r w:rsidR="00C763A5">
        <w:t>κάτω τ</w:t>
      </w:r>
      <w:r w:rsidR="00565A87" w:rsidRPr="00B8615B">
        <w:t xml:space="preserve">ων </w:t>
      </w:r>
      <w:r w:rsidR="00C763A5">
        <w:t>30</w:t>
      </w:r>
      <w:r w:rsidR="00565A87" w:rsidRPr="00B8615B">
        <w:t>°C.</w:t>
      </w:r>
    </w:p>
    <w:p w:rsidR="00B8615B" w:rsidRPr="00B8615B" w:rsidRDefault="00B8615B" w:rsidP="008E6FF4">
      <w:pPr>
        <w:pStyle w:val="20"/>
        <w:shd w:val="clear" w:color="auto" w:fill="auto"/>
        <w:spacing w:line="240" w:lineRule="auto"/>
        <w:ind w:right="54" w:firstLine="0"/>
      </w:pPr>
    </w:p>
    <w:p w:rsidR="00422202" w:rsidRDefault="00C763A5" w:rsidP="00BF1767">
      <w:pPr>
        <w:pStyle w:val="20"/>
        <w:shd w:val="clear" w:color="auto" w:fill="auto"/>
        <w:spacing w:line="240" w:lineRule="auto"/>
        <w:ind w:right="54" w:firstLine="0"/>
        <w:jc w:val="both"/>
      </w:pPr>
      <w:r>
        <w:t xml:space="preserve">Μην πετάτε </w:t>
      </w:r>
      <w:r w:rsidR="00422202" w:rsidRPr="00B8615B">
        <w:t>φάρμακα στο νερό της αποχέτευσης ή στα</w:t>
      </w:r>
      <w:r w:rsidR="00F844F1">
        <w:t xml:space="preserve"> οικιακά απορρίματα</w:t>
      </w:r>
      <w:r w:rsidR="00422202" w:rsidRPr="00B8615B">
        <w:t xml:space="preserve">. Ρωτήστε το φαρμακοποιό σας </w:t>
      </w:r>
      <w:r>
        <w:t xml:space="preserve">για το </w:t>
      </w:r>
      <w:r w:rsidR="00422202" w:rsidRPr="00B8615B">
        <w:t>πώς να πετάξετε τα φάρμακα που δεν</w:t>
      </w:r>
      <w:r w:rsidR="00B8615B">
        <w:t xml:space="preserve"> </w:t>
      </w:r>
      <w:r>
        <w:t>χρησιμοποιείται</w:t>
      </w:r>
      <w:r w:rsidR="00422202" w:rsidRPr="00B8615B">
        <w:t xml:space="preserve"> πια. Αυτά τα μέτρα θα βοηθήσουν στην προστασία του</w:t>
      </w:r>
      <w:r w:rsidR="00B8615B">
        <w:t xml:space="preserve"> </w:t>
      </w:r>
      <w:r w:rsidR="00422202" w:rsidRPr="00B8615B">
        <w:t>περιβάλλοντος.</w:t>
      </w:r>
    </w:p>
    <w:p w:rsidR="00B8615B" w:rsidRDefault="00B8615B" w:rsidP="008E6FF4">
      <w:pPr>
        <w:pStyle w:val="20"/>
        <w:shd w:val="clear" w:color="auto" w:fill="auto"/>
        <w:spacing w:line="240" w:lineRule="auto"/>
        <w:ind w:right="54" w:firstLine="0"/>
      </w:pPr>
    </w:p>
    <w:p w:rsidR="00B8615B" w:rsidRPr="00B8615B" w:rsidRDefault="00B8615B" w:rsidP="008E6FF4">
      <w:pPr>
        <w:pStyle w:val="20"/>
        <w:shd w:val="clear" w:color="auto" w:fill="auto"/>
        <w:spacing w:line="240" w:lineRule="auto"/>
        <w:ind w:right="54" w:firstLine="0"/>
      </w:pPr>
    </w:p>
    <w:p w:rsidR="00F844F1" w:rsidRPr="00F844F1" w:rsidRDefault="00F844F1" w:rsidP="008E6FF4">
      <w:pPr>
        <w:pStyle w:val="10"/>
        <w:numPr>
          <w:ilvl w:val="0"/>
          <w:numId w:val="2"/>
        </w:numPr>
        <w:tabs>
          <w:tab w:val="left" w:pos="566"/>
        </w:tabs>
        <w:spacing w:after="0" w:line="240" w:lineRule="auto"/>
        <w:ind w:right="54"/>
        <w:jc w:val="both"/>
      </w:pPr>
      <w:r w:rsidRPr="00F844F1">
        <w:t>Περιεχόμενο της συσκευασίας και λοιπές πληροφορίες</w:t>
      </w:r>
    </w:p>
    <w:p w:rsidR="00422FBE" w:rsidRPr="00BF1767" w:rsidRDefault="00422FBE" w:rsidP="008E6FF4">
      <w:pPr>
        <w:pStyle w:val="10"/>
        <w:shd w:val="clear" w:color="auto" w:fill="auto"/>
        <w:tabs>
          <w:tab w:val="left" w:pos="566"/>
        </w:tabs>
        <w:spacing w:after="0" w:line="240" w:lineRule="auto"/>
        <w:ind w:right="54"/>
        <w:jc w:val="both"/>
        <w:rPr>
          <w:b w:val="0"/>
        </w:rPr>
      </w:pPr>
    </w:p>
    <w:p w:rsidR="009D768F" w:rsidRDefault="00F844F1" w:rsidP="008E6FF4">
      <w:pPr>
        <w:pStyle w:val="10"/>
        <w:shd w:val="clear" w:color="auto" w:fill="auto"/>
        <w:spacing w:after="0" w:line="240" w:lineRule="auto"/>
        <w:ind w:right="54"/>
        <w:jc w:val="both"/>
        <w:rPr>
          <w:lang w:eastAsia="en-US" w:bidi="en-US"/>
        </w:rPr>
      </w:pPr>
      <w:bookmarkStart w:id="17" w:name="bookmark18"/>
      <w:r>
        <w:t>Τι περιέχει</w:t>
      </w:r>
      <w:r w:rsidR="00565A87" w:rsidRPr="009803FC">
        <w:t xml:space="preserve"> το </w:t>
      </w:r>
      <w:bookmarkEnd w:id="17"/>
      <w:r w:rsidR="00FF4A6C">
        <w:rPr>
          <w:lang w:val="en-US" w:eastAsia="en-US" w:bidi="en-US"/>
        </w:rPr>
        <w:t>RACTILEN</w:t>
      </w:r>
    </w:p>
    <w:p w:rsidR="009D768F" w:rsidRDefault="00565A87" w:rsidP="00BF1767">
      <w:pPr>
        <w:pStyle w:val="10"/>
        <w:numPr>
          <w:ilvl w:val="0"/>
          <w:numId w:val="14"/>
        </w:numPr>
        <w:shd w:val="clear" w:color="auto" w:fill="auto"/>
        <w:tabs>
          <w:tab w:val="left" w:pos="426"/>
        </w:tabs>
        <w:spacing w:after="0" w:line="240" w:lineRule="auto"/>
        <w:ind w:left="0" w:right="54" w:firstLine="0"/>
        <w:jc w:val="both"/>
        <w:rPr>
          <w:b w:val="0"/>
        </w:rPr>
      </w:pPr>
      <w:r w:rsidRPr="009D768F">
        <w:rPr>
          <w:b w:val="0"/>
        </w:rPr>
        <w:t xml:space="preserve">Η δραστική ουσία είναι η ρασαγιλίνη. Κάθε δισκίο περιέχει 1 </w:t>
      </w:r>
      <w:r w:rsidRPr="009D768F">
        <w:rPr>
          <w:b w:val="0"/>
          <w:lang w:val="en-US" w:eastAsia="en-US" w:bidi="en-US"/>
        </w:rPr>
        <w:t>mg</w:t>
      </w:r>
      <w:r w:rsidRPr="009D768F">
        <w:rPr>
          <w:b w:val="0"/>
          <w:lang w:eastAsia="en-US" w:bidi="en-US"/>
        </w:rPr>
        <w:t xml:space="preserve"> </w:t>
      </w:r>
      <w:r w:rsidRPr="009D768F">
        <w:rPr>
          <w:b w:val="0"/>
        </w:rPr>
        <w:t>ρασαγιλίνης</w:t>
      </w:r>
      <w:r w:rsidR="009D768F">
        <w:rPr>
          <w:b w:val="0"/>
        </w:rPr>
        <w:t xml:space="preserve"> </w:t>
      </w:r>
      <w:r w:rsidR="00F844F1">
        <w:rPr>
          <w:b w:val="0"/>
        </w:rPr>
        <w:t>που ισοδυναμεί  με 1,44</w:t>
      </w:r>
      <w:r w:rsidR="00F844F1">
        <w:rPr>
          <w:b w:val="0"/>
          <w:lang w:val="en-US"/>
        </w:rPr>
        <w:t>mg</w:t>
      </w:r>
      <w:r w:rsidRPr="009D768F">
        <w:rPr>
          <w:b w:val="0"/>
        </w:rPr>
        <w:t xml:space="preserve"> </w:t>
      </w:r>
      <w:r w:rsidR="003E5819">
        <w:rPr>
          <w:b w:val="0"/>
        </w:rPr>
        <w:t>τρυγικής ρασαγιλίνης</w:t>
      </w:r>
      <w:r w:rsidRPr="009D768F">
        <w:rPr>
          <w:b w:val="0"/>
        </w:rPr>
        <w:t>.</w:t>
      </w:r>
    </w:p>
    <w:p w:rsidR="00422202" w:rsidRPr="003E5819" w:rsidRDefault="00565A87" w:rsidP="00BF1767">
      <w:pPr>
        <w:pStyle w:val="10"/>
        <w:numPr>
          <w:ilvl w:val="0"/>
          <w:numId w:val="14"/>
        </w:numPr>
        <w:shd w:val="clear" w:color="auto" w:fill="auto"/>
        <w:tabs>
          <w:tab w:val="left" w:pos="426"/>
        </w:tabs>
        <w:spacing w:after="0" w:line="240" w:lineRule="auto"/>
        <w:ind w:left="0" w:right="54" w:firstLine="0"/>
        <w:jc w:val="both"/>
        <w:rPr>
          <w:lang w:val="en-US"/>
        </w:rPr>
      </w:pPr>
      <w:r w:rsidRPr="003E5819">
        <w:t>Τα</w:t>
      </w:r>
      <w:r w:rsidRPr="003E5819">
        <w:rPr>
          <w:lang w:val="en-US"/>
        </w:rPr>
        <w:t xml:space="preserve"> </w:t>
      </w:r>
      <w:r w:rsidRPr="003E5819">
        <w:t>υπόλοιπα</w:t>
      </w:r>
      <w:r w:rsidRPr="003E5819">
        <w:rPr>
          <w:lang w:val="en-US"/>
        </w:rPr>
        <w:t xml:space="preserve"> </w:t>
      </w:r>
      <w:r w:rsidRPr="003E5819">
        <w:t>συστατικά</w:t>
      </w:r>
      <w:r w:rsidRPr="003E5819">
        <w:rPr>
          <w:lang w:val="en-US"/>
        </w:rPr>
        <w:t xml:space="preserve"> </w:t>
      </w:r>
      <w:r w:rsidRPr="003E5819">
        <w:t>είναι</w:t>
      </w:r>
      <w:r w:rsidRPr="003E5819">
        <w:rPr>
          <w:lang w:val="en-US"/>
        </w:rPr>
        <w:t xml:space="preserve"> </w:t>
      </w:r>
      <w:r w:rsidR="003E5819" w:rsidRPr="003E5819">
        <w:rPr>
          <w:b w:val="0"/>
          <w:lang w:val="en-US" w:eastAsia="en-US" w:bidi="en-US"/>
        </w:rPr>
        <w:t>cellulose, microcrystalline (E460), starch, pregelatinised (maize), silica, colloidal anhydrous, malic acid (E296), stearic acid 50 (E570).</w:t>
      </w:r>
    </w:p>
    <w:p w:rsidR="003E5819" w:rsidRPr="00FC354E" w:rsidRDefault="003E5819" w:rsidP="008E6FF4">
      <w:pPr>
        <w:pStyle w:val="10"/>
        <w:shd w:val="clear" w:color="auto" w:fill="auto"/>
        <w:spacing w:after="0" w:line="240" w:lineRule="auto"/>
        <w:ind w:right="54"/>
        <w:jc w:val="both"/>
        <w:rPr>
          <w:lang w:val="en-US"/>
        </w:rPr>
      </w:pPr>
      <w:bookmarkStart w:id="18" w:name="bookmark19"/>
    </w:p>
    <w:p w:rsidR="00422FBE" w:rsidRPr="009803FC" w:rsidRDefault="00565A87" w:rsidP="008E6FF4">
      <w:pPr>
        <w:pStyle w:val="10"/>
        <w:shd w:val="clear" w:color="auto" w:fill="auto"/>
        <w:spacing w:after="0" w:line="240" w:lineRule="auto"/>
        <w:ind w:right="54"/>
        <w:jc w:val="both"/>
      </w:pPr>
      <w:r w:rsidRPr="009803FC">
        <w:t xml:space="preserve">Εμφάνιση και περιεχόμενο συσκευασίας του </w:t>
      </w:r>
      <w:bookmarkEnd w:id="18"/>
      <w:r w:rsidR="00FF4A6C">
        <w:rPr>
          <w:lang w:val="en-US" w:eastAsia="en-US" w:bidi="en-US"/>
        </w:rPr>
        <w:t>RACTILEN</w:t>
      </w:r>
    </w:p>
    <w:p w:rsidR="00422FBE" w:rsidRPr="009803FC" w:rsidRDefault="00565A87" w:rsidP="00BF1767">
      <w:pPr>
        <w:pStyle w:val="20"/>
        <w:shd w:val="clear" w:color="auto" w:fill="auto"/>
        <w:spacing w:line="240" w:lineRule="auto"/>
        <w:ind w:right="54" w:firstLine="0"/>
        <w:jc w:val="both"/>
      </w:pPr>
      <w:r w:rsidRPr="009803FC">
        <w:t xml:space="preserve">Τα δισκία του </w:t>
      </w:r>
      <w:r w:rsidR="00FF4A6C">
        <w:rPr>
          <w:lang w:val="en-US" w:eastAsia="en-US" w:bidi="en-US"/>
        </w:rPr>
        <w:t>RACTILEN</w:t>
      </w:r>
      <w:r w:rsidR="009D768F">
        <w:rPr>
          <w:lang w:eastAsia="en-US" w:bidi="en-US"/>
        </w:rPr>
        <w:t xml:space="preserve"> </w:t>
      </w:r>
      <w:r w:rsidRPr="009803FC">
        <w:t>εμφανίζονται λευκά έως υπόλευκα, στρογγυλά,</w:t>
      </w:r>
      <w:r w:rsidR="00BF1767" w:rsidRPr="00BF1767">
        <w:t xml:space="preserve"> </w:t>
      </w:r>
      <w:r w:rsidR="003E5819">
        <w:t>επίπεδα</w:t>
      </w:r>
      <w:r w:rsidRPr="009803FC">
        <w:t>, με λοξά κομμένες γωνίες δισκία , που φέρουν χαραγμένη την ένδειξη</w:t>
      </w:r>
      <w:r w:rsidR="009D768F">
        <w:t xml:space="preserve"> </w:t>
      </w:r>
      <w:r w:rsidR="003E5819" w:rsidRPr="003E5819">
        <w:t xml:space="preserve">“1” </w:t>
      </w:r>
      <w:r w:rsidR="003E5819">
        <w:t>στη μία</w:t>
      </w:r>
      <w:r w:rsidRPr="009803FC">
        <w:t xml:space="preserve"> πλευρά και ελεύθερα ενδείξεων </w:t>
      </w:r>
      <w:r w:rsidR="003E5819">
        <w:t>στην</w:t>
      </w:r>
      <w:r w:rsidRPr="009803FC">
        <w:t xml:space="preserve"> άλλη</w:t>
      </w:r>
      <w:r w:rsidR="009D768F">
        <w:t xml:space="preserve"> </w:t>
      </w:r>
      <w:r w:rsidRPr="009803FC">
        <w:t>πλευρά</w:t>
      </w:r>
      <w:r w:rsidR="003E5819">
        <w:t xml:space="preserve"> με διάμετρο </w:t>
      </w:r>
      <w:r w:rsidR="003E5819" w:rsidRPr="003E5819">
        <w:t>8.5 mm ± 0.4 mm</w:t>
      </w:r>
      <w:r w:rsidRPr="009803FC">
        <w:t>.</w:t>
      </w:r>
    </w:p>
    <w:p w:rsidR="00422FBE" w:rsidRPr="009803FC" w:rsidRDefault="00565A87" w:rsidP="00BF1767">
      <w:pPr>
        <w:pStyle w:val="20"/>
        <w:shd w:val="clear" w:color="auto" w:fill="auto"/>
        <w:spacing w:line="240" w:lineRule="auto"/>
        <w:ind w:right="54" w:firstLine="0"/>
        <w:jc w:val="both"/>
      </w:pPr>
      <w:r w:rsidRPr="009803FC">
        <w:t>Τα δισκία είναι διαθέσιμα σε συσκευασ</w:t>
      </w:r>
      <w:r w:rsidR="003E5819">
        <w:t xml:space="preserve">ίες </w:t>
      </w:r>
      <w:r w:rsidR="00BF1767" w:rsidRPr="009803FC">
        <w:rPr>
          <w:lang w:val="en-US" w:eastAsia="en-US" w:bidi="en-US"/>
        </w:rPr>
        <w:t>blister</w:t>
      </w:r>
      <w:r w:rsidR="00BF1767">
        <w:t xml:space="preserve"> </w:t>
      </w:r>
      <w:r w:rsidR="003E5819">
        <w:t>των 7, 10, 28, 30, 100 ή 11</w:t>
      </w:r>
      <w:r w:rsidR="00BB4CC1">
        <w:t>2 δισκίων</w:t>
      </w:r>
      <w:r w:rsidRPr="009803FC">
        <w:t>.</w:t>
      </w:r>
    </w:p>
    <w:p w:rsidR="00422FBE" w:rsidRPr="009803FC" w:rsidRDefault="00565A87" w:rsidP="008E6FF4">
      <w:pPr>
        <w:pStyle w:val="20"/>
        <w:shd w:val="clear" w:color="auto" w:fill="auto"/>
        <w:spacing w:line="240" w:lineRule="auto"/>
        <w:ind w:right="54" w:firstLine="0"/>
        <w:jc w:val="both"/>
      </w:pPr>
      <w:r w:rsidRPr="009803FC">
        <w:t>Μπορεί να μη κυκλοφορούν όλες οι συσκευασίες.</w:t>
      </w:r>
    </w:p>
    <w:p w:rsidR="00422FBE" w:rsidRDefault="00422FBE" w:rsidP="008E6FF4">
      <w:pPr>
        <w:ind w:right="54"/>
        <w:rPr>
          <w:rFonts w:ascii="Times New Roman" w:hAnsi="Times New Roman" w:cs="Times New Roman"/>
        </w:rPr>
      </w:pPr>
    </w:p>
    <w:p w:rsidR="009D768F" w:rsidRPr="00482C0C" w:rsidRDefault="009D768F" w:rsidP="008E6FF4">
      <w:pPr>
        <w:pStyle w:val="20"/>
        <w:shd w:val="clear" w:color="auto" w:fill="auto"/>
        <w:spacing w:line="240" w:lineRule="auto"/>
        <w:ind w:right="54" w:firstLine="0"/>
        <w:rPr>
          <w:rStyle w:val="23"/>
          <w:lang w:val="el-GR" w:eastAsia="el-GR" w:bidi="el-GR"/>
        </w:rPr>
      </w:pPr>
    </w:p>
    <w:p w:rsidR="00BB4CC1" w:rsidRPr="00BB4CC1" w:rsidRDefault="009D768F" w:rsidP="008E6FF4">
      <w:pPr>
        <w:pStyle w:val="20"/>
        <w:shd w:val="clear" w:color="auto" w:fill="auto"/>
        <w:spacing w:line="240" w:lineRule="auto"/>
        <w:ind w:right="54" w:firstLine="0"/>
        <w:rPr>
          <w:b/>
        </w:rPr>
      </w:pPr>
      <w:r w:rsidRPr="00BB4CC1">
        <w:rPr>
          <w:rStyle w:val="23"/>
          <w:b/>
          <w:lang w:val="el-GR" w:eastAsia="el-GR" w:bidi="el-GR"/>
        </w:rPr>
        <w:lastRenderedPageBreak/>
        <w:t>Κάτοχος Άδειας Κυκλοφορίας</w:t>
      </w:r>
      <w:r w:rsidR="00BB4CC1" w:rsidRPr="00BB4CC1">
        <w:rPr>
          <w:rStyle w:val="23"/>
          <w:b/>
          <w:lang w:val="el-GR" w:eastAsia="el-GR" w:bidi="el-GR"/>
        </w:rPr>
        <w:t xml:space="preserve"> </w:t>
      </w:r>
      <w:r w:rsidR="00BB4CC1">
        <w:rPr>
          <w:rStyle w:val="23"/>
          <w:b/>
          <w:lang w:val="el-GR" w:eastAsia="el-GR" w:bidi="el-GR"/>
        </w:rPr>
        <w:t xml:space="preserve">και </w:t>
      </w:r>
      <w:r w:rsidR="00BB4CC1" w:rsidRPr="00BB4CC1">
        <w:rPr>
          <w:rStyle w:val="23"/>
          <w:b/>
          <w:lang w:val="el-GR" w:eastAsia="el-GR" w:bidi="el-GR"/>
        </w:rPr>
        <w:t>Παραγωγός</w:t>
      </w:r>
    </w:p>
    <w:p w:rsidR="00BB4CC1" w:rsidRPr="00BF1767" w:rsidRDefault="00BB4CC1" w:rsidP="008E6FF4">
      <w:pPr>
        <w:pStyle w:val="20"/>
        <w:shd w:val="clear" w:color="auto" w:fill="auto"/>
        <w:spacing w:line="240" w:lineRule="auto"/>
        <w:ind w:right="54" w:firstLine="0"/>
        <w:rPr>
          <w:rStyle w:val="23"/>
          <w:lang w:val="el-GR" w:eastAsia="el-GR" w:bidi="el-GR"/>
        </w:rPr>
      </w:pPr>
    </w:p>
    <w:p w:rsidR="00BB4CC1" w:rsidRDefault="00BB4CC1" w:rsidP="008E6FF4">
      <w:pPr>
        <w:pStyle w:val="20"/>
        <w:shd w:val="clear" w:color="auto" w:fill="auto"/>
        <w:spacing w:line="240" w:lineRule="auto"/>
        <w:ind w:right="54" w:firstLine="0"/>
        <w:rPr>
          <w:rStyle w:val="23"/>
          <w:lang w:val="el-GR"/>
        </w:rPr>
      </w:pPr>
      <w:r w:rsidRPr="00BB4CC1">
        <w:rPr>
          <w:rStyle w:val="23"/>
          <w:b/>
          <w:lang w:val="el-GR" w:eastAsia="el-GR" w:bidi="el-GR"/>
        </w:rPr>
        <w:t>Κάτοχος Άδειας Κυκλοφορίας</w:t>
      </w:r>
    </w:p>
    <w:p w:rsidR="0097284E" w:rsidRDefault="00FA66B2" w:rsidP="008E6FF4">
      <w:pPr>
        <w:pStyle w:val="20"/>
        <w:shd w:val="clear" w:color="auto" w:fill="auto"/>
        <w:spacing w:line="240" w:lineRule="auto"/>
        <w:ind w:right="54" w:firstLine="0"/>
        <w:rPr>
          <w:rStyle w:val="23"/>
          <w:lang w:val="el-GR"/>
        </w:rPr>
      </w:pPr>
      <w:r>
        <w:rPr>
          <w:rStyle w:val="23"/>
          <w:lang w:val="el-GR"/>
        </w:rPr>
        <w:t xml:space="preserve">ΦΑΡΜΑΖΑΚ ΑΝΩΝΥΜΗ ΦΑΡΜΑΚΕΥΤΙΚΗ ΕΜΠΟΡΙΚΗ ΒΙΟΜΗΧΑΝΙΚΗ ΕΤΑΙΡΕΙΑ </w:t>
      </w:r>
    </w:p>
    <w:p w:rsidR="00BB4CC1" w:rsidRPr="00B82913" w:rsidRDefault="00FA66B2" w:rsidP="008E6FF4">
      <w:pPr>
        <w:pStyle w:val="20"/>
        <w:shd w:val="clear" w:color="auto" w:fill="auto"/>
        <w:spacing w:line="240" w:lineRule="auto"/>
        <w:ind w:right="54" w:firstLine="0"/>
        <w:rPr>
          <w:rStyle w:val="23"/>
        </w:rPr>
      </w:pPr>
      <w:r>
        <w:rPr>
          <w:rStyle w:val="23"/>
          <w:lang w:val="el-GR"/>
        </w:rPr>
        <w:t>δ</w:t>
      </w:r>
      <w:r w:rsidRPr="00B82913">
        <w:rPr>
          <w:rStyle w:val="23"/>
        </w:rPr>
        <w:t>.</w:t>
      </w:r>
      <w:r>
        <w:rPr>
          <w:rStyle w:val="23"/>
          <w:lang w:val="el-GR"/>
        </w:rPr>
        <w:t>τ</w:t>
      </w:r>
      <w:r w:rsidRPr="00B82913">
        <w:rPr>
          <w:rStyle w:val="23"/>
        </w:rPr>
        <w:t xml:space="preserve">. </w:t>
      </w:r>
      <w:r w:rsidR="0097284E">
        <w:rPr>
          <w:rStyle w:val="23"/>
        </w:rPr>
        <w:t>PHARMAZAC</w:t>
      </w:r>
      <w:r w:rsidR="00BB4CC1" w:rsidRPr="00B82913">
        <w:rPr>
          <w:rStyle w:val="23"/>
        </w:rPr>
        <w:t xml:space="preserve"> </w:t>
      </w:r>
      <w:r w:rsidR="0097284E">
        <w:rPr>
          <w:rStyle w:val="23"/>
          <w:lang w:val="el-GR"/>
        </w:rPr>
        <w:t>Α</w:t>
      </w:r>
      <w:r w:rsidR="0097284E" w:rsidRPr="00B82913">
        <w:rPr>
          <w:rStyle w:val="23"/>
        </w:rPr>
        <w:t>.</w:t>
      </w:r>
      <w:r w:rsidR="0097284E">
        <w:rPr>
          <w:rStyle w:val="23"/>
          <w:lang w:val="el-GR"/>
        </w:rPr>
        <w:t>Ε</w:t>
      </w:r>
      <w:r w:rsidR="0097284E" w:rsidRPr="00B82913">
        <w:rPr>
          <w:rStyle w:val="23"/>
        </w:rPr>
        <w:t>.</w:t>
      </w:r>
    </w:p>
    <w:p w:rsidR="00FA66B2" w:rsidRDefault="00FA66B2" w:rsidP="008E6FF4">
      <w:pPr>
        <w:pStyle w:val="20"/>
        <w:shd w:val="clear" w:color="auto" w:fill="auto"/>
        <w:spacing w:line="240" w:lineRule="auto"/>
        <w:ind w:right="54" w:firstLine="0"/>
        <w:rPr>
          <w:rStyle w:val="23"/>
          <w:lang w:val="el-GR"/>
        </w:rPr>
      </w:pPr>
      <w:r w:rsidRPr="0097284E">
        <w:rPr>
          <w:rStyle w:val="23"/>
          <w:lang w:val="el-GR"/>
        </w:rPr>
        <w:t xml:space="preserve">Ναούσης 31, </w:t>
      </w:r>
    </w:p>
    <w:p w:rsidR="00BB4CC1" w:rsidRPr="00B82913" w:rsidRDefault="00FA66B2" w:rsidP="008E6FF4">
      <w:pPr>
        <w:pStyle w:val="20"/>
        <w:shd w:val="clear" w:color="auto" w:fill="auto"/>
        <w:spacing w:line="240" w:lineRule="auto"/>
        <w:ind w:right="54" w:firstLine="0"/>
        <w:rPr>
          <w:rStyle w:val="23"/>
          <w:lang w:val="el-GR"/>
        </w:rPr>
      </w:pPr>
      <w:r>
        <w:rPr>
          <w:rStyle w:val="23"/>
          <w:lang w:val="el-GR"/>
        </w:rPr>
        <w:t>1</w:t>
      </w:r>
      <w:r w:rsidR="00BB4CC1" w:rsidRPr="00B82913">
        <w:rPr>
          <w:rStyle w:val="23"/>
          <w:lang w:val="el-GR"/>
        </w:rPr>
        <w:t xml:space="preserve">04 47, </w:t>
      </w:r>
      <w:r>
        <w:rPr>
          <w:rStyle w:val="23"/>
          <w:lang w:val="el-GR"/>
        </w:rPr>
        <w:t>Αθήνα</w:t>
      </w:r>
    </w:p>
    <w:p w:rsidR="009D768F" w:rsidRDefault="00FA66B2" w:rsidP="008E6FF4">
      <w:pPr>
        <w:pStyle w:val="20"/>
        <w:shd w:val="clear" w:color="auto" w:fill="auto"/>
        <w:spacing w:line="240" w:lineRule="auto"/>
        <w:ind w:right="54" w:firstLine="0"/>
        <w:rPr>
          <w:rStyle w:val="23"/>
          <w:lang w:val="el-GR"/>
        </w:rPr>
      </w:pPr>
      <w:r>
        <w:rPr>
          <w:rStyle w:val="23"/>
          <w:lang w:val="el-GR"/>
        </w:rPr>
        <w:t>Ελλάδα</w:t>
      </w:r>
    </w:p>
    <w:p w:rsidR="00FA66B2" w:rsidRPr="00FA66B2" w:rsidRDefault="00FA66B2" w:rsidP="008E6FF4">
      <w:pPr>
        <w:pStyle w:val="20"/>
        <w:shd w:val="clear" w:color="auto" w:fill="auto"/>
        <w:spacing w:line="240" w:lineRule="auto"/>
        <w:ind w:right="54" w:firstLine="0"/>
        <w:rPr>
          <w:rStyle w:val="23"/>
          <w:lang w:val="el-GR" w:eastAsia="el-GR" w:bidi="el-GR"/>
        </w:rPr>
      </w:pPr>
    </w:p>
    <w:p w:rsidR="009D768F" w:rsidRPr="00BB4CC1" w:rsidRDefault="009D768F" w:rsidP="008E6FF4">
      <w:pPr>
        <w:pStyle w:val="20"/>
        <w:shd w:val="clear" w:color="auto" w:fill="auto"/>
        <w:spacing w:line="240" w:lineRule="auto"/>
        <w:ind w:right="54" w:firstLine="0"/>
        <w:rPr>
          <w:b/>
        </w:rPr>
      </w:pPr>
      <w:r w:rsidRPr="00BB4CC1">
        <w:rPr>
          <w:rStyle w:val="23"/>
          <w:b/>
          <w:lang w:val="el-GR" w:eastAsia="el-GR" w:bidi="el-GR"/>
        </w:rPr>
        <w:t>Παραγωγός</w:t>
      </w:r>
    </w:p>
    <w:p w:rsidR="00422202" w:rsidRPr="00B82913" w:rsidRDefault="00FA66B2" w:rsidP="008E6FF4">
      <w:pPr>
        <w:pStyle w:val="20"/>
        <w:shd w:val="clear" w:color="auto" w:fill="auto"/>
        <w:spacing w:line="240" w:lineRule="auto"/>
        <w:ind w:right="54" w:firstLine="0"/>
      </w:pPr>
      <w:r w:rsidRPr="00FA66B2">
        <w:rPr>
          <w:lang w:val="en-US"/>
        </w:rPr>
        <w:t>Remedica</w:t>
      </w:r>
      <w:r w:rsidRPr="00B82913">
        <w:t xml:space="preserve"> </w:t>
      </w:r>
      <w:r w:rsidRPr="00FA66B2">
        <w:rPr>
          <w:lang w:val="en-US"/>
        </w:rPr>
        <w:t>Ltd</w:t>
      </w:r>
    </w:p>
    <w:p w:rsidR="00FA66B2" w:rsidRDefault="00FA66B2" w:rsidP="008E6FF4">
      <w:pPr>
        <w:pStyle w:val="20"/>
        <w:shd w:val="clear" w:color="auto" w:fill="auto"/>
        <w:spacing w:line="240" w:lineRule="auto"/>
        <w:ind w:right="54" w:firstLine="0"/>
      </w:pPr>
      <w:r w:rsidRPr="00FA66B2">
        <w:t xml:space="preserve">Οδός </w:t>
      </w:r>
      <w:r>
        <w:t>Αχαρνών, Βιομ. Περιοχή Λεμεσού</w:t>
      </w:r>
    </w:p>
    <w:p w:rsidR="00BB4CC1" w:rsidRDefault="00FA66B2" w:rsidP="008E6FF4">
      <w:pPr>
        <w:pStyle w:val="20"/>
        <w:shd w:val="clear" w:color="auto" w:fill="auto"/>
        <w:spacing w:line="240" w:lineRule="auto"/>
        <w:ind w:right="54" w:firstLine="0"/>
      </w:pPr>
      <w:r w:rsidRPr="00FA66B2">
        <w:t>3056 Λεμεσός</w:t>
      </w:r>
    </w:p>
    <w:p w:rsidR="00FA66B2" w:rsidRDefault="00FA66B2" w:rsidP="008E6FF4">
      <w:pPr>
        <w:pStyle w:val="20"/>
        <w:shd w:val="clear" w:color="auto" w:fill="auto"/>
        <w:spacing w:line="240" w:lineRule="auto"/>
        <w:ind w:right="54" w:firstLine="0"/>
      </w:pPr>
      <w:r w:rsidRPr="00FA66B2">
        <w:t>Κύπρος</w:t>
      </w:r>
    </w:p>
    <w:p w:rsidR="00BB4CC1" w:rsidRDefault="00BB4CC1" w:rsidP="008E6FF4">
      <w:pPr>
        <w:pStyle w:val="20"/>
        <w:shd w:val="clear" w:color="auto" w:fill="auto"/>
        <w:spacing w:line="240" w:lineRule="auto"/>
        <w:ind w:right="54" w:firstLine="0"/>
      </w:pPr>
    </w:p>
    <w:p w:rsidR="009D768F" w:rsidRDefault="009D768F" w:rsidP="008E6FF4">
      <w:pPr>
        <w:pStyle w:val="20"/>
        <w:shd w:val="clear" w:color="auto" w:fill="auto"/>
        <w:spacing w:line="240" w:lineRule="auto"/>
        <w:ind w:right="54" w:firstLine="0"/>
      </w:pPr>
    </w:p>
    <w:p w:rsidR="009D768F" w:rsidRPr="0042360A" w:rsidRDefault="009D768F" w:rsidP="008E6FF4">
      <w:pPr>
        <w:pStyle w:val="20"/>
        <w:shd w:val="clear" w:color="auto" w:fill="auto"/>
        <w:spacing w:line="240" w:lineRule="auto"/>
        <w:ind w:right="54" w:firstLine="0"/>
      </w:pPr>
      <w:r w:rsidRPr="003E5819">
        <w:rPr>
          <w:b/>
        </w:rPr>
        <w:t xml:space="preserve">Το παρόν φύλλο οδηγιών χρήσης εγκρίθηκε για τελευταία φορά </w:t>
      </w:r>
      <w:r w:rsidR="00BF1767" w:rsidRPr="00BF1767">
        <w:rPr>
          <w:b/>
        </w:rPr>
        <w:t xml:space="preserve">  </w:t>
      </w:r>
      <w:r w:rsidR="003E5819" w:rsidRPr="00BF1767">
        <w:t>μμ/εεεε</w:t>
      </w:r>
    </w:p>
    <w:p w:rsidR="00BF1767" w:rsidRPr="0042360A" w:rsidRDefault="00BF1767" w:rsidP="008E6FF4">
      <w:pPr>
        <w:pStyle w:val="20"/>
        <w:shd w:val="clear" w:color="auto" w:fill="auto"/>
        <w:spacing w:line="240" w:lineRule="auto"/>
        <w:ind w:right="54" w:firstLine="0"/>
      </w:pPr>
    </w:p>
    <w:sectPr w:rsidR="00BF1767" w:rsidRPr="0042360A" w:rsidSect="008E6FF4">
      <w:pgSz w:w="11900" w:h="16840" w:code="9"/>
      <w:pgMar w:top="1440" w:right="1418" w:bottom="1440" w:left="1418" w:header="454" w:footer="45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461" w:rsidRDefault="008B3461">
      <w:r>
        <w:separator/>
      </w:r>
    </w:p>
  </w:endnote>
  <w:endnote w:type="continuationSeparator" w:id="0">
    <w:p w:rsidR="008B3461" w:rsidRDefault="008B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87404"/>
      <w:docPartObj>
        <w:docPartGallery w:val="Page Numbers (Bottom of Page)"/>
        <w:docPartUnique/>
      </w:docPartObj>
    </w:sdtPr>
    <w:sdtEndPr/>
    <w:sdtContent>
      <w:p w:rsidR="00BC6836" w:rsidRDefault="00BC683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10F">
          <w:rPr>
            <w:noProof/>
          </w:rPr>
          <w:t>1</w:t>
        </w:r>
        <w:r>
          <w:fldChar w:fldCharType="end"/>
        </w:r>
      </w:p>
    </w:sdtContent>
  </w:sdt>
  <w:p w:rsidR="00BC6836" w:rsidRDefault="00BC68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461" w:rsidRDefault="008B3461"/>
  </w:footnote>
  <w:footnote w:type="continuationSeparator" w:id="0">
    <w:p w:rsidR="008B3461" w:rsidRDefault="008B34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2741"/>
    <w:multiLevelType w:val="multilevel"/>
    <w:tmpl w:val="651C41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6018F5"/>
    <w:multiLevelType w:val="multilevel"/>
    <w:tmpl w:val="324839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E1683B"/>
    <w:multiLevelType w:val="hybridMultilevel"/>
    <w:tmpl w:val="60F89D34"/>
    <w:lvl w:ilvl="0" w:tplc="0408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F9C08AE"/>
    <w:multiLevelType w:val="hybridMultilevel"/>
    <w:tmpl w:val="598CEA66"/>
    <w:lvl w:ilvl="0" w:tplc="04080005">
      <w:start w:val="1"/>
      <w:numFmt w:val="bullet"/>
      <w:lvlText w:val=""/>
      <w:lvlJc w:val="left"/>
      <w:pPr>
        <w:ind w:left="13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4">
    <w:nsid w:val="49674B0F"/>
    <w:multiLevelType w:val="hybridMultilevel"/>
    <w:tmpl w:val="68A05FA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9911444"/>
    <w:multiLevelType w:val="multilevel"/>
    <w:tmpl w:val="39B8D342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751BA9"/>
    <w:multiLevelType w:val="hybridMultilevel"/>
    <w:tmpl w:val="908E3B0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66877"/>
    <w:multiLevelType w:val="hybridMultilevel"/>
    <w:tmpl w:val="BF9C7D7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F5B5A"/>
    <w:multiLevelType w:val="hybridMultilevel"/>
    <w:tmpl w:val="C6AA22A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E0538"/>
    <w:multiLevelType w:val="hybridMultilevel"/>
    <w:tmpl w:val="EA9E56FA"/>
    <w:lvl w:ilvl="0" w:tplc="04080005">
      <w:start w:val="1"/>
      <w:numFmt w:val="bullet"/>
      <w:lvlText w:val=""/>
      <w:lvlJc w:val="left"/>
      <w:pPr>
        <w:ind w:left="16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0">
    <w:nsid w:val="63A341D2"/>
    <w:multiLevelType w:val="hybridMultilevel"/>
    <w:tmpl w:val="AA946490"/>
    <w:lvl w:ilvl="0" w:tplc="0408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4A14BE6"/>
    <w:multiLevelType w:val="multilevel"/>
    <w:tmpl w:val="D4B84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44673D"/>
    <w:multiLevelType w:val="multilevel"/>
    <w:tmpl w:val="B8EAA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D32462"/>
    <w:multiLevelType w:val="hybridMultilevel"/>
    <w:tmpl w:val="0524A62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91A03"/>
    <w:multiLevelType w:val="hybridMultilevel"/>
    <w:tmpl w:val="377861E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B53196"/>
    <w:multiLevelType w:val="hybridMultilevel"/>
    <w:tmpl w:val="0EFAF0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7"/>
  </w:num>
  <w:num w:numId="10">
    <w:abstractNumId w:val="3"/>
  </w:num>
  <w:num w:numId="11">
    <w:abstractNumId w:val="6"/>
  </w:num>
  <w:num w:numId="12">
    <w:abstractNumId w:val="8"/>
  </w:num>
  <w:num w:numId="13">
    <w:abstractNumId w:val="5"/>
  </w:num>
  <w:num w:numId="14">
    <w:abstractNumId w:val="13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BE"/>
    <w:rsid w:val="00032ED8"/>
    <w:rsid w:val="00061711"/>
    <w:rsid w:val="000E482F"/>
    <w:rsid w:val="000E7D98"/>
    <w:rsid w:val="001A43AA"/>
    <w:rsid w:val="0026578F"/>
    <w:rsid w:val="003C6A8F"/>
    <w:rsid w:val="003D1339"/>
    <w:rsid w:val="003E5819"/>
    <w:rsid w:val="00422202"/>
    <w:rsid w:val="00422FBE"/>
    <w:rsid w:val="0042360A"/>
    <w:rsid w:val="00482C0C"/>
    <w:rsid w:val="00522A2F"/>
    <w:rsid w:val="00542B43"/>
    <w:rsid w:val="00545666"/>
    <w:rsid w:val="00545FEA"/>
    <w:rsid w:val="0056110F"/>
    <w:rsid w:val="00565A87"/>
    <w:rsid w:val="00705A51"/>
    <w:rsid w:val="00751930"/>
    <w:rsid w:val="00781211"/>
    <w:rsid w:val="0081466D"/>
    <w:rsid w:val="00863BA9"/>
    <w:rsid w:val="008757F3"/>
    <w:rsid w:val="00895B7F"/>
    <w:rsid w:val="008B3461"/>
    <w:rsid w:val="008E25CA"/>
    <w:rsid w:val="008E6FF4"/>
    <w:rsid w:val="008F11DC"/>
    <w:rsid w:val="009277C5"/>
    <w:rsid w:val="0097284E"/>
    <w:rsid w:val="009803FC"/>
    <w:rsid w:val="009D768F"/>
    <w:rsid w:val="00A11969"/>
    <w:rsid w:val="00A41ECF"/>
    <w:rsid w:val="00A44F0E"/>
    <w:rsid w:val="00AD170B"/>
    <w:rsid w:val="00B82913"/>
    <w:rsid w:val="00B8615B"/>
    <w:rsid w:val="00BB4CC1"/>
    <w:rsid w:val="00BC6836"/>
    <w:rsid w:val="00BF1767"/>
    <w:rsid w:val="00C2573B"/>
    <w:rsid w:val="00C37D1E"/>
    <w:rsid w:val="00C763A5"/>
    <w:rsid w:val="00CC2646"/>
    <w:rsid w:val="00CF0734"/>
    <w:rsid w:val="00D01CBE"/>
    <w:rsid w:val="00E05268"/>
    <w:rsid w:val="00F844F1"/>
    <w:rsid w:val="00FA66B2"/>
    <w:rsid w:val="00FC354E"/>
    <w:rsid w:val="00FD506F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Σώμα κειμένου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Επικεφαλίδα #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Σώμα κειμένου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Σώμα κειμένου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11">
    <w:name w:val="Επικεφαλίδα #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l-GR" w:eastAsia="el-GR" w:bidi="el-GR"/>
    </w:rPr>
  </w:style>
  <w:style w:type="character" w:customStyle="1" w:styleId="21">
    <w:name w:val="Σώμα κειμένου (2) + Έντονη γραφή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4">
    <w:name w:val="Σώμα κειμένου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85">
    <w:name w:val="Σώμα κειμένου (4) + 8;5 στ.;Χωρίς πλάγια γραφή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22">
    <w:name w:val="Σώμα κειμένου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l-GR" w:eastAsia="el-GR" w:bidi="el-GR"/>
    </w:rPr>
  </w:style>
  <w:style w:type="character" w:customStyle="1" w:styleId="a3">
    <w:name w:val="Κεφαλίδα ή υποσέλιδο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Σώμα κειμένου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4">
    <w:name w:val="Σώμα κειμένου (2) + Έντονη γραφή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TrebuchetMS8">
    <w:name w:val="Σώμα κειμένου (2) + Trebuchet MS;8 στ.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5">
    <w:name w:val="Σώμα κειμένου (2) + Έντονη γραφή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">
    <w:name w:val="Σώμα κειμένου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n-US" w:eastAsia="en-US" w:bidi="en-US"/>
    </w:rPr>
  </w:style>
  <w:style w:type="paragraph" w:customStyle="1" w:styleId="20">
    <w:name w:val="Σώμα κειμένου (2)"/>
    <w:basedOn w:val="a"/>
    <w:link w:val="2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10">
    <w:name w:val="Επικεφαλίδα #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Σώμα κειμένου (3)"/>
    <w:basedOn w:val="a"/>
    <w:link w:val="3"/>
    <w:pPr>
      <w:shd w:val="clear" w:color="auto" w:fill="FFFFFF"/>
      <w:spacing w:after="540" w:line="25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Σώμα κειμένου (4)"/>
    <w:basedOn w:val="a"/>
    <w:link w:val="4"/>
    <w:pPr>
      <w:shd w:val="clear" w:color="auto" w:fill="FFFFFF"/>
      <w:spacing w:before="240" w:line="269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4">
    <w:name w:val="Κεφαλίδα ή υποσέλιδο"/>
    <w:basedOn w:val="a"/>
    <w:link w:val="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Σώμα κειμένου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lang w:val="en-US" w:eastAsia="en-US" w:bidi="en-US"/>
    </w:rPr>
  </w:style>
  <w:style w:type="paragraph" w:styleId="a5">
    <w:name w:val="header"/>
    <w:basedOn w:val="a"/>
    <w:link w:val="Char"/>
    <w:uiPriority w:val="99"/>
    <w:unhideWhenUsed/>
    <w:rsid w:val="009803F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9803FC"/>
    <w:rPr>
      <w:color w:val="000000"/>
    </w:rPr>
  </w:style>
  <w:style w:type="paragraph" w:styleId="a6">
    <w:name w:val="footer"/>
    <w:basedOn w:val="a"/>
    <w:link w:val="Char0"/>
    <w:uiPriority w:val="99"/>
    <w:unhideWhenUsed/>
    <w:rsid w:val="009803F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9803FC"/>
    <w:rPr>
      <w:color w:val="000000"/>
    </w:rPr>
  </w:style>
  <w:style w:type="character" w:styleId="a7">
    <w:name w:val="annotation reference"/>
    <w:basedOn w:val="a0"/>
    <w:uiPriority w:val="99"/>
    <w:semiHidden/>
    <w:unhideWhenUsed/>
    <w:rsid w:val="00C37D1E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C37D1E"/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C37D1E"/>
    <w:rPr>
      <w:color w:val="000000"/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C37D1E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C37D1E"/>
    <w:rPr>
      <w:b/>
      <w:bCs/>
      <w:color w:val="000000"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C37D1E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C37D1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Σώμα κειμένου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Επικεφαλίδα #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Σώμα κειμένου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Σώμα κειμένου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11">
    <w:name w:val="Επικεφαλίδα #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l-GR" w:eastAsia="el-GR" w:bidi="el-GR"/>
    </w:rPr>
  </w:style>
  <w:style w:type="character" w:customStyle="1" w:styleId="21">
    <w:name w:val="Σώμα κειμένου (2) + Έντονη γραφή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4">
    <w:name w:val="Σώμα κειμένου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85">
    <w:name w:val="Σώμα κειμένου (4) + 8;5 στ.;Χωρίς πλάγια γραφή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22">
    <w:name w:val="Σώμα κειμένου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l-GR" w:eastAsia="el-GR" w:bidi="el-GR"/>
    </w:rPr>
  </w:style>
  <w:style w:type="character" w:customStyle="1" w:styleId="a3">
    <w:name w:val="Κεφαλίδα ή υποσέλιδο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Σώμα κειμένου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4">
    <w:name w:val="Σώμα κειμένου (2) + Έντονη γραφή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TrebuchetMS8">
    <w:name w:val="Σώμα κειμένου (2) + Trebuchet MS;8 στ.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5">
    <w:name w:val="Σώμα κειμένου (2) + Έντονη γραφή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">
    <w:name w:val="Σώμα κειμένου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n-US" w:eastAsia="en-US" w:bidi="en-US"/>
    </w:rPr>
  </w:style>
  <w:style w:type="paragraph" w:customStyle="1" w:styleId="20">
    <w:name w:val="Σώμα κειμένου (2)"/>
    <w:basedOn w:val="a"/>
    <w:link w:val="2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10">
    <w:name w:val="Επικεφαλίδα #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Σώμα κειμένου (3)"/>
    <w:basedOn w:val="a"/>
    <w:link w:val="3"/>
    <w:pPr>
      <w:shd w:val="clear" w:color="auto" w:fill="FFFFFF"/>
      <w:spacing w:after="540" w:line="25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Σώμα κειμένου (4)"/>
    <w:basedOn w:val="a"/>
    <w:link w:val="4"/>
    <w:pPr>
      <w:shd w:val="clear" w:color="auto" w:fill="FFFFFF"/>
      <w:spacing w:before="240" w:line="269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4">
    <w:name w:val="Κεφαλίδα ή υποσέλιδο"/>
    <w:basedOn w:val="a"/>
    <w:link w:val="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Σώμα κειμένου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lang w:val="en-US" w:eastAsia="en-US" w:bidi="en-US"/>
    </w:rPr>
  </w:style>
  <w:style w:type="paragraph" w:styleId="a5">
    <w:name w:val="header"/>
    <w:basedOn w:val="a"/>
    <w:link w:val="Char"/>
    <w:uiPriority w:val="99"/>
    <w:unhideWhenUsed/>
    <w:rsid w:val="009803F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9803FC"/>
    <w:rPr>
      <w:color w:val="000000"/>
    </w:rPr>
  </w:style>
  <w:style w:type="paragraph" w:styleId="a6">
    <w:name w:val="footer"/>
    <w:basedOn w:val="a"/>
    <w:link w:val="Char0"/>
    <w:uiPriority w:val="99"/>
    <w:unhideWhenUsed/>
    <w:rsid w:val="009803F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9803FC"/>
    <w:rPr>
      <w:color w:val="000000"/>
    </w:rPr>
  </w:style>
  <w:style w:type="character" w:styleId="a7">
    <w:name w:val="annotation reference"/>
    <w:basedOn w:val="a0"/>
    <w:uiPriority w:val="99"/>
    <w:semiHidden/>
    <w:unhideWhenUsed/>
    <w:rsid w:val="00C37D1E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C37D1E"/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C37D1E"/>
    <w:rPr>
      <w:color w:val="000000"/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C37D1E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C37D1E"/>
    <w:rPr>
      <w:b/>
      <w:bCs/>
      <w:color w:val="000000"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C37D1E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C37D1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of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1795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Â</vt:lpstr>
    </vt:vector>
  </TitlesOfParts>
  <Company/>
  <LinksUpToDate>false</LinksUpToDate>
  <CharactersWithSpaces>11466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Â</dc:title>
  <dc:creator>Evangelia Pagoni</dc:creator>
  <cp:lastModifiedBy>ΜΑΥΡΗΣ ΚΩΝΣΤΑΝΤΙΝΟΣ</cp:lastModifiedBy>
  <cp:revision>2</cp:revision>
  <cp:lastPrinted>2017-02-03T09:29:00Z</cp:lastPrinted>
  <dcterms:created xsi:type="dcterms:W3CDTF">2017-02-03T09:29:00Z</dcterms:created>
  <dcterms:modified xsi:type="dcterms:W3CDTF">2017-02-03T09:29:00Z</dcterms:modified>
</cp:coreProperties>
</file>