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DC" w:rsidRPr="00975948" w:rsidRDefault="001109DC" w:rsidP="001109DC">
      <w:pPr>
        <w:rPr>
          <w:rFonts w:ascii="Times New Roman" w:eastAsia="Times New Roman" w:hAnsi="Times New Roman" w:cs="Times New Roman"/>
          <w:sz w:val="20"/>
          <w:szCs w:val="20"/>
          <w:lang w:val="el-GR"/>
        </w:rPr>
      </w:pPr>
      <w:bookmarkStart w:id="0" w:name="_GoBack"/>
      <w:bookmarkEnd w:id="0"/>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rPr>
          <w:rFonts w:ascii="Times New Roman" w:eastAsia="Times New Roman" w:hAnsi="Times New Roman" w:cs="Times New Roman"/>
          <w:sz w:val="20"/>
          <w:szCs w:val="20"/>
          <w:lang w:val="el-GR"/>
        </w:rPr>
      </w:pPr>
    </w:p>
    <w:p w:rsidR="001109DC" w:rsidRPr="00975948" w:rsidRDefault="001109DC" w:rsidP="001109DC">
      <w:pPr>
        <w:spacing w:before="6"/>
        <w:rPr>
          <w:rFonts w:ascii="Times New Roman" w:eastAsia="Times New Roman" w:hAnsi="Times New Roman" w:cs="Times New Roman"/>
          <w:sz w:val="18"/>
          <w:szCs w:val="18"/>
          <w:lang w:val="el-GR"/>
        </w:rPr>
      </w:pPr>
    </w:p>
    <w:p w:rsidR="001109DC" w:rsidRPr="00AA2F31" w:rsidRDefault="001109DC" w:rsidP="001109DC">
      <w:pPr>
        <w:pStyle w:val="1"/>
        <w:ind w:left="2683" w:right="2403"/>
        <w:rPr>
          <w:b w:val="0"/>
          <w:bCs w:val="0"/>
          <w:lang w:val="el-GR"/>
        </w:rPr>
      </w:pPr>
      <w:bookmarkStart w:id="1" w:name="B._ΦΥΛΛΟ_ΟΔΗΓΙΩΝ_ΧΡΗΣΗΣ"/>
      <w:bookmarkEnd w:id="1"/>
      <w:r w:rsidRPr="00975948">
        <w:rPr>
          <w:lang w:val="el-GR"/>
        </w:rPr>
        <w:t xml:space="preserve"> </w:t>
      </w:r>
      <w:r w:rsidRPr="00AA2F31">
        <w:rPr>
          <w:lang w:val="el-GR"/>
        </w:rPr>
        <w:t>ΦΥΛΛΟ ΟΔΗΓΙΩΝ</w:t>
      </w:r>
      <w:r w:rsidRPr="00AA2F31">
        <w:rPr>
          <w:spacing w:val="14"/>
          <w:lang w:val="el-GR"/>
        </w:rPr>
        <w:t xml:space="preserve"> </w:t>
      </w:r>
      <w:r w:rsidRPr="00AA2F31">
        <w:rPr>
          <w:lang w:val="el-GR"/>
        </w:rPr>
        <w:t>ΧΡΗΣΗΣ</w:t>
      </w:r>
    </w:p>
    <w:p w:rsidR="001109DC" w:rsidRPr="00716CE8" w:rsidRDefault="001109DC" w:rsidP="001109DC">
      <w:pPr>
        <w:rPr>
          <w:lang w:val="el-GR"/>
        </w:rPr>
      </w:pPr>
    </w:p>
    <w:p w:rsidR="001109DC" w:rsidRPr="00716CE8" w:rsidRDefault="001109DC" w:rsidP="001109DC">
      <w:pPr>
        <w:rPr>
          <w:lang w:val="el-GR"/>
        </w:rPr>
      </w:pPr>
    </w:p>
    <w:p w:rsidR="001109DC" w:rsidRPr="00716CE8" w:rsidRDefault="001109DC" w:rsidP="001109DC">
      <w:pPr>
        <w:rPr>
          <w:lang w:val="el-GR"/>
        </w:rPr>
      </w:pPr>
    </w:p>
    <w:p w:rsidR="001109DC" w:rsidRPr="00716CE8" w:rsidRDefault="001109DC" w:rsidP="001109DC">
      <w:pPr>
        <w:rPr>
          <w:lang w:val="el-GR"/>
        </w:rPr>
        <w:sectPr w:rsidR="001109DC" w:rsidRPr="00716CE8">
          <w:pgSz w:w="11910" w:h="16850"/>
          <w:pgMar w:top="1600" w:right="1680" w:bottom="900" w:left="1680" w:header="0" w:footer="703" w:gutter="0"/>
          <w:cols w:space="720"/>
        </w:sectPr>
      </w:pPr>
    </w:p>
    <w:p w:rsidR="001109DC" w:rsidRPr="00C75298" w:rsidRDefault="001109DC" w:rsidP="001109DC">
      <w:pPr>
        <w:autoSpaceDE w:val="0"/>
        <w:autoSpaceDN w:val="0"/>
        <w:adjustRightInd w:val="0"/>
        <w:jc w:val="center"/>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lastRenderedPageBreak/>
        <w:t>Φύλλο οδηγιών χρήσης: Πληροφορίες για τον χρήστη</w:t>
      </w:r>
    </w:p>
    <w:p w:rsidR="001109DC" w:rsidRPr="00C75298" w:rsidRDefault="001109DC" w:rsidP="001109DC">
      <w:pPr>
        <w:autoSpaceDE w:val="0"/>
        <w:autoSpaceDN w:val="0"/>
        <w:adjustRightInd w:val="0"/>
        <w:jc w:val="center"/>
        <w:rPr>
          <w:rFonts w:ascii="Times New Roman" w:eastAsia="TimesNewRoman,Bold" w:hAnsi="Times New Roman" w:cs="Times New Roman"/>
          <w:b/>
          <w:bCs/>
          <w:lang w:val="el-GR"/>
        </w:rPr>
      </w:pPr>
    </w:p>
    <w:p w:rsidR="001109DC" w:rsidRPr="00C75298" w:rsidRDefault="001109DC" w:rsidP="001109DC">
      <w:pPr>
        <w:autoSpaceDE w:val="0"/>
        <w:autoSpaceDN w:val="0"/>
        <w:adjustRightInd w:val="0"/>
        <w:jc w:val="center"/>
        <w:rPr>
          <w:rFonts w:ascii="Times New Roman" w:eastAsia="TimesNewRoman,Bold" w:hAnsi="Times New Roman" w:cs="Times New Roman"/>
          <w:b/>
          <w:bCs/>
          <w:lang w:val="el-GR"/>
        </w:rPr>
      </w:pPr>
      <w:r>
        <w:rPr>
          <w:rFonts w:ascii="Times New Roman" w:eastAsia="TimesNewRoman,Bold" w:hAnsi="Times New Roman" w:cs="Times New Roman"/>
          <w:b/>
          <w:bCs/>
        </w:rPr>
        <w:t>ARGIODIN</w:t>
      </w:r>
      <w:r w:rsidRPr="00C75298">
        <w:rPr>
          <w:rFonts w:ascii="Times New Roman" w:eastAsia="TimesNewRoman,Bold" w:hAnsi="Times New Roman" w:cs="Times New Roman"/>
          <w:b/>
          <w:bCs/>
          <w:lang w:val="el-GR"/>
        </w:rPr>
        <w:t xml:space="preserve"> 200 </w:t>
      </w:r>
      <w:r w:rsidRPr="005A66A2">
        <w:rPr>
          <w:rFonts w:ascii="Times New Roman" w:eastAsia="TimesNewRoman,Bold" w:hAnsi="Times New Roman" w:cs="Times New Roman"/>
          <w:b/>
          <w:bCs/>
        </w:rPr>
        <w:t>mg</w:t>
      </w:r>
      <w:r w:rsidRPr="00C75298">
        <w:rPr>
          <w:rFonts w:ascii="Times New Roman" w:eastAsia="TimesNewRoman,Bold" w:hAnsi="Times New Roman" w:cs="Times New Roman"/>
          <w:b/>
          <w:bCs/>
          <w:lang w:val="el-GR"/>
        </w:rPr>
        <w:t xml:space="preserve">/245 </w:t>
      </w:r>
      <w:r w:rsidRPr="005A66A2">
        <w:rPr>
          <w:rFonts w:ascii="Times New Roman" w:eastAsia="TimesNewRoman,Bold" w:hAnsi="Times New Roman" w:cs="Times New Roman"/>
          <w:b/>
          <w:bCs/>
        </w:rPr>
        <w:t>mg</w:t>
      </w:r>
      <w:r w:rsidRPr="00C75298">
        <w:rPr>
          <w:rFonts w:ascii="Times New Roman" w:eastAsia="TimesNewRoman,Bold" w:hAnsi="Times New Roman" w:cs="Times New Roman"/>
          <w:b/>
          <w:bCs/>
          <w:lang w:val="el-GR"/>
        </w:rPr>
        <w:t xml:space="preserve"> επικαλυμμένα με λεπτό υμένιο δισκία</w:t>
      </w:r>
    </w:p>
    <w:p w:rsidR="001109DC" w:rsidRPr="00C75298" w:rsidRDefault="001109DC" w:rsidP="001109DC">
      <w:pPr>
        <w:autoSpaceDE w:val="0"/>
        <w:autoSpaceDN w:val="0"/>
        <w:adjustRightInd w:val="0"/>
        <w:jc w:val="center"/>
        <w:rPr>
          <w:rFonts w:ascii="Times New Roman" w:eastAsia="TimesNewRoman" w:hAnsi="Times New Roman" w:cs="Times New Roman"/>
          <w:lang w:val="el-GR"/>
        </w:rPr>
      </w:pPr>
      <w:r>
        <w:rPr>
          <w:rFonts w:ascii="Times New Roman" w:eastAsia="TimesNewRoman" w:hAnsi="Times New Roman" w:cs="Times New Roman"/>
          <w:lang w:val="el-GR"/>
        </w:rPr>
        <w:t>Εμτρισιταβίνη</w:t>
      </w:r>
      <w:r w:rsidRPr="00C75298">
        <w:rPr>
          <w:rFonts w:ascii="Times New Roman" w:eastAsia="TimesNewRoman" w:hAnsi="Times New Roman" w:cs="Times New Roman"/>
          <w:lang w:val="el-GR"/>
        </w:rPr>
        <w:t>/τενοφοβίρη δισοπρόξιλη</w:t>
      </w:r>
    </w:p>
    <w:p w:rsidR="001109DC" w:rsidRPr="00C75298" w:rsidRDefault="001109DC" w:rsidP="001109DC">
      <w:pPr>
        <w:autoSpaceDE w:val="0"/>
        <w:autoSpaceDN w:val="0"/>
        <w:adjustRightInd w:val="0"/>
        <w:jc w:val="center"/>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Φυλάξτε αυτό το φύλλο οδηγιών χρήσης. Ίσως χρειαστεί να το διαβάσετε ξανά.</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Εάν έχετε περαιτέρω απορίες, ρωτήστε το γιατρό ή το φαρμακοποιό σας.</w:t>
      </w:r>
    </w:p>
    <w:p w:rsidR="001109DC" w:rsidRPr="00C75298" w:rsidRDefault="001109DC" w:rsidP="001109DC">
      <w:pPr>
        <w:autoSpaceDE w:val="0"/>
        <w:autoSpaceDN w:val="0"/>
        <w:adjustRightInd w:val="0"/>
        <w:ind w:left="709" w:hanging="709"/>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 xml:space="preserve">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w:t>
      </w:r>
      <w:r>
        <w:rPr>
          <w:rFonts w:ascii="Times New Roman" w:eastAsia="TimesNewRoman" w:hAnsi="Times New Roman" w:cs="Times New Roman"/>
          <w:lang w:val="el-GR"/>
        </w:rPr>
        <w:t>συμπτώματα</w:t>
      </w:r>
      <w:r w:rsidRPr="00C75298">
        <w:rPr>
          <w:rFonts w:ascii="Times New Roman" w:eastAsia="TimesNewRoman" w:hAnsi="Times New Roman" w:cs="Times New Roman"/>
          <w:lang w:val="el-GR"/>
        </w:rPr>
        <w:t xml:space="preserve"> της ασθένειάς τους είναι ίδια με τα δικά σας.</w:t>
      </w:r>
    </w:p>
    <w:p w:rsidR="001109DC" w:rsidRPr="00C75298" w:rsidRDefault="001109DC" w:rsidP="001109DC">
      <w:pPr>
        <w:autoSpaceDE w:val="0"/>
        <w:autoSpaceDN w:val="0"/>
        <w:adjustRightInd w:val="0"/>
        <w:ind w:left="709" w:hanging="709"/>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Τι περιέχει το παρόν φύλλο οδηγιών</w:t>
      </w:r>
      <w:r>
        <w:rPr>
          <w:rFonts w:ascii="Times New Roman" w:eastAsia="TimesNewRoman,Bold" w:hAnsi="Times New Roman" w:cs="Times New Roman"/>
          <w:b/>
          <w:bCs/>
          <w:lang w:val="el-GR"/>
        </w:rPr>
        <w:t>:</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1. </w:t>
      </w:r>
      <w:r w:rsidRPr="00C75298">
        <w:rPr>
          <w:rFonts w:ascii="Times New Roman" w:eastAsia="TimesNewRoman" w:hAnsi="Times New Roman" w:cs="Times New Roman"/>
          <w:lang w:val="el-GR"/>
        </w:rPr>
        <w:tab/>
        <w:t xml:space="preserve">Τι είναι το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και ποια είναι η χρήση του</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2. </w:t>
      </w:r>
      <w:r w:rsidRPr="00C75298">
        <w:rPr>
          <w:rFonts w:ascii="Times New Roman" w:eastAsia="TimesNewRoman" w:hAnsi="Times New Roman" w:cs="Times New Roman"/>
          <w:lang w:val="el-GR"/>
        </w:rPr>
        <w:tab/>
        <w:t xml:space="preserve">Τι πρέπει να γνωρίζετε </w:t>
      </w:r>
      <w:r>
        <w:rPr>
          <w:rFonts w:ascii="Times New Roman" w:eastAsia="TimesNewRoman" w:hAnsi="Times New Roman" w:cs="Times New Roman"/>
          <w:lang w:val="el-GR"/>
        </w:rPr>
        <w:t>πριν</w:t>
      </w:r>
      <w:r w:rsidRPr="00C75298">
        <w:rPr>
          <w:rFonts w:ascii="Times New Roman" w:eastAsia="TimesNewRoman" w:hAnsi="Times New Roman" w:cs="Times New Roman"/>
          <w:lang w:val="el-GR"/>
        </w:rPr>
        <w:t xml:space="preserve"> πάρετε το </w:t>
      </w:r>
      <w:r>
        <w:rPr>
          <w:rFonts w:ascii="Times New Roman" w:eastAsia="TimesNewRoman" w:hAnsi="Times New Roman" w:cs="Times New Roman"/>
        </w:rPr>
        <w:t>ARGIODIN</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3. </w:t>
      </w:r>
      <w:r w:rsidRPr="00C75298">
        <w:rPr>
          <w:rFonts w:ascii="Times New Roman" w:eastAsia="TimesNewRoman" w:hAnsi="Times New Roman" w:cs="Times New Roman"/>
          <w:lang w:val="el-GR"/>
        </w:rPr>
        <w:tab/>
        <w:t xml:space="preserve">Πώς να πάρετε το </w:t>
      </w:r>
      <w:r>
        <w:rPr>
          <w:rFonts w:ascii="Times New Roman" w:eastAsia="TimesNewRoman" w:hAnsi="Times New Roman" w:cs="Times New Roman"/>
        </w:rPr>
        <w:t>ARGIODIN</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4. </w:t>
      </w:r>
      <w:r w:rsidRPr="00C75298">
        <w:rPr>
          <w:rFonts w:ascii="Times New Roman" w:eastAsia="TimesNewRoman" w:hAnsi="Times New Roman" w:cs="Times New Roman"/>
          <w:lang w:val="el-GR"/>
        </w:rPr>
        <w:tab/>
        <w:t>Πιθανές ανεπιθύμητες ενέργειες</w:t>
      </w:r>
    </w:p>
    <w:p w:rsidR="001109DC" w:rsidRPr="00C75298" w:rsidRDefault="001109DC" w:rsidP="001109DC">
      <w:pPr>
        <w:autoSpaceDE w:val="0"/>
        <w:autoSpaceDN w:val="0"/>
        <w:adjustRightInd w:val="0"/>
        <w:rPr>
          <w:rFonts w:ascii="Times New Roman" w:eastAsia="TimesNewRoman" w:hAnsi="Times New Roman" w:cs="Times New Roman"/>
          <w:lang w:val="el-GR"/>
        </w:rPr>
      </w:pPr>
      <w:r>
        <w:rPr>
          <w:rFonts w:ascii="Times New Roman" w:eastAsia="TimesNewRoman" w:hAnsi="Times New Roman" w:cs="Times New Roman"/>
          <w:lang w:val="el-GR"/>
        </w:rPr>
        <w:t xml:space="preserve">5. </w:t>
      </w:r>
      <w:r>
        <w:rPr>
          <w:rFonts w:ascii="Times New Roman" w:eastAsia="TimesNewRoman" w:hAnsi="Times New Roman" w:cs="Times New Roman"/>
          <w:lang w:val="el-GR"/>
        </w:rPr>
        <w:tab/>
        <w:t>Πώς να φυλάσσετε</w:t>
      </w:r>
      <w:r w:rsidRPr="00C75298">
        <w:rPr>
          <w:rFonts w:ascii="Times New Roman" w:eastAsia="TimesNewRoman" w:hAnsi="Times New Roman" w:cs="Times New Roman"/>
          <w:lang w:val="el-GR"/>
        </w:rPr>
        <w:t xml:space="preserve"> το </w:t>
      </w:r>
      <w:r>
        <w:rPr>
          <w:rFonts w:ascii="Times New Roman" w:eastAsia="TimesNewRoman" w:hAnsi="Times New Roman" w:cs="Times New Roman"/>
        </w:rPr>
        <w:t>ARGIODIN</w:t>
      </w:r>
    </w:p>
    <w:p w:rsidR="001109DC" w:rsidRPr="00C75298" w:rsidRDefault="001109DC" w:rsidP="001109DC">
      <w:pPr>
        <w:tabs>
          <w:tab w:val="left" w:pos="709"/>
          <w:tab w:val="left" w:pos="851"/>
        </w:tabs>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6. </w:t>
      </w:r>
      <w:r w:rsidRPr="00C75298">
        <w:rPr>
          <w:rFonts w:ascii="Times New Roman" w:eastAsia="TimesNewRoman" w:hAnsi="Times New Roman" w:cs="Times New Roman"/>
          <w:lang w:val="el-GR"/>
        </w:rPr>
        <w:tab/>
        <w:t>Περιεχόμεν</w:t>
      </w:r>
      <w:r>
        <w:rPr>
          <w:rFonts w:ascii="Times New Roman" w:eastAsia="TimesNewRoman" w:hAnsi="Times New Roman" w:cs="Times New Roman"/>
          <w:lang w:val="el-GR"/>
        </w:rPr>
        <w:t>α</w:t>
      </w:r>
      <w:r w:rsidRPr="00C75298">
        <w:rPr>
          <w:rFonts w:ascii="Times New Roman" w:eastAsia="TimesNewRoman" w:hAnsi="Times New Roman" w:cs="Times New Roman"/>
          <w:lang w:val="el-GR"/>
        </w:rPr>
        <w:t xml:space="preserve"> της συσκευασίας και λοιπές πληροφορίες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1.</w:t>
      </w:r>
      <w:r w:rsidRPr="00C75298">
        <w:rPr>
          <w:rFonts w:ascii="Times New Roman" w:eastAsia="TimesNewRoman,Bold" w:hAnsi="Times New Roman" w:cs="Times New Roman"/>
          <w:b/>
          <w:bCs/>
          <w:lang w:val="el-GR"/>
        </w:rPr>
        <w:tab/>
        <w:t xml:space="preserve">Τι είναι το </w:t>
      </w:r>
      <w:r w:rsidRPr="002B0C74">
        <w:rPr>
          <w:rFonts w:ascii="Times New Roman" w:eastAsia="TimesNewRoman" w:hAnsi="Times New Roman" w:cs="Times New Roman"/>
          <w:b/>
        </w:rPr>
        <w:t>ARGIODIN</w:t>
      </w:r>
      <w:r w:rsidRPr="00C75298">
        <w:rPr>
          <w:rFonts w:ascii="Times New Roman" w:eastAsia="TimesNewRoman,Bold" w:hAnsi="Times New Roman" w:cs="Times New Roman"/>
          <w:b/>
          <w:bCs/>
          <w:lang w:val="el-GR"/>
        </w:rPr>
        <w:t xml:space="preserve"> και ποια είναι η χρήση του</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 xml:space="preserve">Το </w:t>
      </w:r>
      <w:r w:rsidRPr="002B0C74">
        <w:rPr>
          <w:rFonts w:ascii="Times New Roman" w:eastAsia="TimesNewRoman" w:hAnsi="Times New Roman" w:cs="Times New Roman"/>
          <w:b/>
        </w:rPr>
        <w:t>ARGIODIN</w:t>
      </w:r>
      <w:r w:rsidRPr="00C75298">
        <w:rPr>
          <w:rFonts w:ascii="Times New Roman" w:eastAsia="TimesNewRoman,Bold" w:hAnsi="Times New Roman" w:cs="Times New Roman"/>
          <w:b/>
          <w:bCs/>
          <w:lang w:val="el-GR"/>
        </w:rPr>
        <w:t xml:space="preserve"> είναι αγωγή για την λοίμωξη από τον Ιό Ανθρώπινης Ανοσοανεπάρκειας (</w:t>
      </w:r>
      <w:r w:rsidRPr="002B0C74">
        <w:rPr>
          <w:rFonts w:ascii="Times New Roman" w:eastAsia="TimesNewRoman,Bold" w:hAnsi="Times New Roman" w:cs="Times New Roman"/>
          <w:b/>
          <w:bCs/>
        </w:rPr>
        <w:t>HIV</w:t>
      </w:r>
      <w:r w:rsidRPr="00C75298">
        <w:rPr>
          <w:rFonts w:ascii="Times New Roman" w:eastAsia="TimesNewRoman,Bold" w:hAnsi="Times New Roman" w:cs="Times New Roman"/>
          <w:b/>
          <w:bCs/>
          <w:lang w:val="el-GR"/>
        </w:rPr>
        <w:t>) σε ενήλικες ηλικίας 18 ετών και άνω.</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Bold" w:hAnsi="Times New Roman" w:cs="Times New Roman"/>
          <w:b/>
          <w:bCs/>
          <w:lang w:val="el-GR"/>
        </w:rPr>
        <w:t xml:space="preserve">Το </w:t>
      </w:r>
      <w:r w:rsidRPr="002B0C74">
        <w:rPr>
          <w:rFonts w:ascii="Times New Roman" w:eastAsia="TimesNewRoman" w:hAnsi="Times New Roman" w:cs="Times New Roman"/>
          <w:b/>
        </w:rPr>
        <w:t>ARGIODIN</w:t>
      </w:r>
      <w:r w:rsidRPr="00C75298">
        <w:rPr>
          <w:rFonts w:ascii="Times New Roman" w:eastAsia="TimesNewRoman,Bold" w:hAnsi="Times New Roman" w:cs="Times New Roman"/>
          <w:b/>
          <w:bCs/>
          <w:lang w:val="el-GR"/>
        </w:rPr>
        <w:t xml:space="preserve"> περιέχει δύο δραστικές ουσίες, </w:t>
      </w:r>
      <w:r w:rsidRPr="00C75298">
        <w:rPr>
          <w:rFonts w:ascii="Times New Roman" w:eastAsia="TimesNewRoman" w:hAnsi="Times New Roman" w:cs="Times New Roman"/>
          <w:lang w:val="el-GR"/>
        </w:rPr>
        <w:t xml:space="preserve">την </w:t>
      </w:r>
      <w:r w:rsidRPr="00C75298">
        <w:rPr>
          <w:rFonts w:ascii="Times New Roman" w:eastAsia="TimesNewRoman" w:hAnsi="Times New Roman" w:cs="Times New Roman"/>
          <w:i/>
          <w:lang w:val="el-GR"/>
        </w:rPr>
        <w:t>εμτρισιταβίνη</w:t>
      </w:r>
      <w:r w:rsidRPr="00C75298">
        <w:rPr>
          <w:rFonts w:ascii="Times New Roman" w:eastAsia="TimesNewRoman,Bold" w:hAnsi="Times New Roman" w:cs="Times New Roman"/>
          <w:i/>
          <w:iCs/>
          <w:lang w:val="el-GR"/>
        </w:rPr>
        <w:t xml:space="preserve"> </w:t>
      </w:r>
      <w:r w:rsidRPr="00C75298">
        <w:rPr>
          <w:rFonts w:ascii="Times New Roman" w:eastAsia="TimesNewRoman" w:hAnsi="Times New Roman" w:cs="Times New Roman"/>
          <w:lang w:val="el-GR"/>
        </w:rPr>
        <w:t xml:space="preserve">και τη </w:t>
      </w:r>
      <w:r w:rsidRPr="00C75298">
        <w:rPr>
          <w:rFonts w:ascii="Times New Roman" w:eastAsia="TimesNewRoman" w:hAnsi="Times New Roman" w:cs="Times New Roman"/>
          <w:i/>
          <w:lang w:val="el-GR"/>
        </w:rPr>
        <w:t>τενοφοβίρη δισοπρόξιλη</w:t>
      </w:r>
      <w:r>
        <w:rPr>
          <w:rFonts w:ascii="Times New Roman" w:eastAsia="TimesNewRoman" w:hAnsi="Times New Roman" w:cs="Times New Roman"/>
          <w:i/>
          <w:lang w:val="el-GR"/>
        </w:rPr>
        <w:t xml:space="preserve"> ηλεκτρική</w:t>
      </w:r>
      <w:r w:rsidRPr="00C75298">
        <w:rPr>
          <w:rFonts w:ascii="Times New Roman" w:eastAsia="TimesNewRoman" w:hAnsi="Times New Roman" w:cs="Times New Roman"/>
          <w:i/>
          <w:lang w:val="el-GR"/>
        </w:rPr>
        <w:t>.</w:t>
      </w:r>
      <w:r w:rsidRPr="00C75298">
        <w:rPr>
          <w:rFonts w:ascii="Times New Roman" w:eastAsia="TimesNewRoman" w:hAnsi="Times New Roman" w:cs="Times New Roman"/>
          <w:lang w:val="el-GR"/>
        </w:rPr>
        <w:t xml:space="preserve"> Και οι δύο ουσίες είναι </w:t>
      </w:r>
      <w:r w:rsidRPr="00C75298">
        <w:rPr>
          <w:rFonts w:ascii="Times New Roman" w:eastAsia="TimesNewRoman,Bold" w:hAnsi="Times New Roman" w:cs="Times New Roman"/>
          <w:i/>
          <w:iCs/>
          <w:lang w:val="el-GR"/>
        </w:rPr>
        <w:t xml:space="preserve">αντιρετροϊκά </w:t>
      </w:r>
      <w:r w:rsidRPr="00C75298">
        <w:rPr>
          <w:rFonts w:ascii="Times New Roman" w:eastAsia="TimesNewRoman" w:hAnsi="Times New Roman" w:cs="Times New Roman"/>
          <w:lang w:val="el-GR"/>
        </w:rPr>
        <w:t xml:space="preserve">φάρμακα που χρησιμοποιούνται στη θεραπεία της </w:t>
      </w:r>
      <w:r w:rsidRPr="005A66A2">
        <w:rPr>
          <w:rFonts w:ascii="Times New Roman" w:eastAsia="TimesNewRoman" w:hAnsi="Times New Roman" w:cs="Times New Roman"/>
        </w:rPr>
        <w:t>HIV</w:t>
      </w:r>
      <w:r w:rsidRPr="00C75298">
        <w:rPr>
          <w:rFonts w:ascii="Times New Roman" w:eastAsia="TimesNewRoman" w:hAnsi="Times New Roman" w:cs="Times New Roman"/>
          <w:lang w:val="el-GR"/>
        </w:rPr>
        <w:t xml:space="preserve"> λοίμωξης. Η εμτρισιταβίνη είναι </w:t>
      </w:r>
      <w:r w:rsidRPr="00C75298">
        <w:rPr>
          <w:rFonts w:ascii="Times New Roman" w:eastAsia="TimesNewRoman,Bold" w:hAnsi="Times New Roman" w:cs="Times New Roman"/>
          <w:i/>
          <w:iCs/>
          <w:lang w:val="el-GR"/>
        </w:rPr>
        <w:t xml:space="preserve">νουκλεοσιδικός αναστολέας της ανάστροφης μεταγραφάσης </w:t>
      </w:r>
      <w:r w:rsidRPr="00C75298">
        <w:rPr>
          <w:rFonts w:ascii="Times New Roman" w:eastAsia="TimesNewRoman" w:hAnsi="Times New Roman" w:cs="Times New Roman"/>
          <w:lang w:val="el-GR"/>
        </w:rPr>
        <w:t xml:space="preserve">και η τενοφοβίρη είναι </w:t>
      </w:r>
      <w:r w:rsidRPr="00C75298">
        <w:rPr>
          <w:rFonts w:ascii="Times New Roman" w:eastAsia="TimesNewRoman,Bold" w:hAnsi="Times New Roman" w:cs="Times New Roman"/>
          <w:i/>
          <w:iCs/>
          <w:lang w:val="el-GR"/>
        </w:rPr>
        <w:t>νουκλεοτιδικός αναστολέας της ανάστροφης μεταγραφάσης</w:t>
      </w:r>
      <w:r w:rsidRPr="00C75298">
        <w:rPr>
          <w:rFonts w:ascii="Times New Roman" w:eastAsia="TimesNewRoman" w:hAnsi="Times New Roman" w:cs="Times New Roman"/>
          <w:lang w:val="el-GR"/>
        </w:rPr>
        <w:t xml:space="preserve">. Εν τούτοις και τα δύο είναι ευρέως γνωστά ως </w:t>
      </w:r>
      <w:r w:rsidRPr="005A66A2">
        <w:rPr>
          <w:rFonts w:ascii="Times New Roman" w:eastAsia="TimesNewRoman" w:hAnsi="Times New Roman" w:cs="Times New Roman"/>
        </w:rPr>
        <w:t>NRTIs</w:t>
      </w:r>
      <w:r w:rsidRPr="00C75298">
        <w:rPr>
          <w:rFonts w:ascii="Times New Roman" w:eastAsia="TimesNewRoman" w:hAnsi="Times New Roman" w:cs="Times New Roman"/>
          <w:lang w:val="el-GR"/>
        </w:rPr>
        <w:t xml:space="preserve"> και λειτουργούν παρεμβαίνοντας στη φυσιολογική λειτουργία ενός ενζύμου (ανάστροφη μεταγραφάση) το οποίο είναι ουσιώδες για την αναπαραγωγή του ιού. Το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πρέπει πάντα να χρησιμοποιείται σε συνδυασμό με άλλα φάρμακα για την αντιμετώπιση της </w:t>
      </w:r>
      <w:r w:rsidRPr="005A66A2">
        <w:rPr>
          <w:rFonts w:ascii="Times New Roman" w:eastAsia="TimesNewRoman" w:hAnsi="Times New Roman" w:cs="Times New Roman"/>
        </w:rPr>
        <w:t>HIV</w:t>
      </w:r>
      <w:r w:rsidRPr="00C75298">
        <w:rPr>
          <w:rFonts w:ascii="Times New Roman" w:eastAsia="TimesNewRoman" w:hAnsi="Times New Roman" w:cs="Times New Roman"/>
          <w:lang w:val="el-GR"/>
        </w:rPr>
        <w:t xml:space="preserve"> λοίμωξης. Το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μπορεί να χορηγηθεί αντί της εμτρισιταβίνης και της τενοφοβίρης δισο</w:t>
      </w:r>
      <w:r>
        <w:rPr>
          <w:rFonts w:ascii="Times New Roman" w:eastAsia="TimesNewRoman" w:hAnsi="Times New Roman" w:cs="Times New Roman"/>
          <w:lang w:val="el-GR"/>
        </w:rPr>
        <w:t>πρόξιλης λαμβανομένων ξεχωριστά στις ίδιες δόσεις.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Bold" w:hAnsi="Times New Roman" w:cs="Times New Roman"/>
          <w:b/>
          <w:bCs/>
          <w:lang w:val="el-GR"/>
        </w:rPr>
        <w:t xml:space="preserve">Το φάρμακο αυτό δεν θεραπεύει την </w:t>
      </w:r>
      <w:r w:rsidRPr="005A66A2">
        <w:rPr>
          <w:rFonts w:ascii="Times New Roman" w:eastAsia="TimesNewRoman,Bold" w:hAnsi="Times New Roman" w:cs="Times New Roman"/>
          <w:b/>
          <w:bCs/>
        </w:rPr>
        <w:t>HIV</w:t>
      </w:r>
      <w:r w:rsidRPr="00C75298">
        <w:rPr>
          <w:rFonts w:ascii="Times New Roman" w:eastAsia="TimesNewRoman,Bold" w:hAnsi="Times New Roman" w:cs="Times New Roman"/>
          <w:b/>
          <w:bCs/>
          <w:lang w:val="el-GR"/>
        </w:rPr>
        <w:t xml:space="preserve"> λοίμωξη. </w:t>
      </w:r>
      <w:r w:rsidRPr="00C75298">
        <w:rPr>
          <w:rFonts w:ascii="Times New Roman" w:eastAsia="TimesNewRoman" w:hAnsi="Times New Roman" w:cs="Times New Roman"/>
          <w:lang w:val="el-GR"/>
        </w:rPr>
        <w:t xml:space="preserve">Ενώ λαμβάνετε το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μπορεί να αναπτύσσετε ακόμη λοιμώξεις ή άλλες ασθένειες που συσχετίζονται με την </w:t>
      </w:r>
      <w:r w:rsidRPr="005A66A2">
        <w:rPr>
          <w:rFonts w:ascii="Times New Roman" w:eastAsia="TimesNewRoman" w:hAnsi="Times New Roman" w:cs="Times New Roman"/>
        </w:rPr>
        <w:t>HIV</w:t>
      </w:r>
      <w:r w:rsidRPr="00C75298">
        <w:rPr>
          <w:rFonts w:ascii="Times New Roman" w:eastAsia="TimesNewRoman" w:hAnsi="Times New Roman" w:cs="Times New Roman"/>
          <w:lang w:val="el-GR"/>
        </w:rPr>
        <w:t xml:space="preserve"> λοίμωξη.</w:t>
      </w:r>
      <w:r w:rsidRPr="004155A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Εξακολουθείτε να μπορείτε να μεταδίδετε τον ιό </w:t>
      </w:r>
      <w:r w:rsidRPr="005A66A2">
        <w:rPr>
          <w:rFonts w:ascii="Times New Roman" w:eastAsia="TimesNewRoman" w:hAnsi="Times New Roman" w:cs="Times New Roman"/>
        </w:rPr>
        <w:t>HIV</w:t>
      </w:r>
      <w:r w:rsidRPr="00C75298">
        <w:rPr>
          <w:rFonts w:ascii="Times New Roman" w:eastAsia="TimesNewRoman" w:hAnsi="Times New Roman" w:cs="Times New Roman"/>
          <w:lang w:val="el-GR"/>
        </w:rPr>
        <w:t xml:space="preserve"> ενώ παίρνετε αυτό το φάρμακο, παρόλο που ο κίνδυνος μειώνεται με την αποτελεσματική αντιρετροϊκή θεραπεία. Συζητήστε με το γιατρό σας τις προφυλάξεις που απαιτούνται για την αποφυγή της μετάδοσης του ιού σε άλλους ανθρώπους.</w:t>
      </w:r>
    </w:p>
    <w:p w:rsidR="001109DC"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lang w:val="el-GR"/>
        </w:rPr>
      </w:pPr>
      <w:r w:rsidRPr="00C75298">
        <w:rPr>
          <w:rFonts w:ascii="Times New Roman" w:eastAsia="TimesNewRoman,Bold" w:hAnsi="Times New Roman" w:cs="Times New Roman"/>
          <w:b/>
          <w:bCs/>
          <w:lang w:val="el-GR"/>
        </w:rPr>
        <w:t xml:space="preserve">2. </w:t>
      </w:r>
      <w:r w:rsidRPr="00C75298">
        <w:rPr>
          <w:rFonts w:ascii="Times New Roman" w:eastAsia="TimesNewRoman,Bold" w:hAnsi="Times New Roman" w:cs="Times New Roman"/>
          <w:b/>
          <w:bCs/>
          <w:lang w:val="el-GR"/>
        </w:rPr>
        <w:tab/>
        <w:t xml:space="preserve">Τι πρέπει να γνωρίζετε </w:t>
      </w:r>
      <w:r>
        <w:rPr>
          <w:rFonts w:ascii="Times New Roman" w:eastAsia="TimesNewRoman,Bold" w:hAnsi="Times New Roman" w:cs="Times New Roman"/>
          <w:b/>
          <w:bCs/>
          <w:lang w:val="el-GR"/>
        </w:rPr>
        <w:t>πριν</w:t>
      </w:r>
      <w:r w:rsidRPr="00C75298">
        <w:rPr>
          <w:rFonts w:ascii="Times New Roman" w:eastAsia="TimesNewRoman,Bold" w:hAnsi="Times New Roman" w:cs="Times New Roman"/>
          <w:b/>
          <w:bCs/>
          <w:lang w:val="el-GR"/>
        </w:rPr>
        <w:t xml:space="preserve"> πάρετε το </w:t>
      </w:r>
      <w:r w:rsidRPr="002B0C74">
        <w:rPr>
          <w:rFonts w:ascii="Times New Roman" w:eastAsia="TimesNewRoman" w:hAnsi="Times New Roman" w:cs="Times New Roman"/>
          <w:b/>
        </w:rPr>
        <w:t>ARGIODIN</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 xml:space="preserve">Μην πάρετε το </w:t>
      </w:r>
      <w:r w:rsidRPr="002B0C74">
        <w:rPr>
          <w:rFonts w:ascii="Times New Roman" w:eastAsia="TimesNewRoman" w:hAnsi="Times New Roman" w:cs="Times New Roman"/>
          <w:b/>
        </w:rPr>
        <w:t>ARGIODIN</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Bold" w:hAnsi="Times New Roman" w:cs="Times New Roman"/>
          <w:lang w:val="el-GR"/>
        </w:rPr>
        <w:t>•</w:t>
      </w:r>
      <w:r w:rsidRPr="00C33FCC">
        <w:rPr>
          <w:rFonts w:ascii="Times New Roman" w:eastAsia="TimesNewRoman,Bold" w:hAnsi="Times New Roman" w:cs="Times New Roman"/>
          <w:lang w:val="el-GR"/>
        </w:rPr>
        <w:tab/>
      </w:r>
      <w:r w:rsidRPr="00C75298">
        <w:rPr>
          <w:rFonts w:ascii="Times New Roman" w:eastAsia="TimesNewRoman,Bold" w:hAnsi="Times New Roman" w:cs="Times New Roman"/>
          <w:lang w:val="el-GR"/>
        </w:rPr>
        <w:t xml:space="preserve"> </w:t>
      </w:r>
      <w:r w:rsidRPr="00C75298">
        <w:rPr>
          <w:rFonts w:ascii="Times New Roman" w:eastAsia="TimesNewRoman,Bold" w:hAnsi="Times New Roman" w:cs="Times New Roman"/>
          <w:b/>
          <w:bCs/>
          <w:lang w:val="el-GR"/>
        </w:rPr>
        <w:t xml:space="preserve">Σε περίπτωση αλλεργίας </w:t>
      </w:r>
      <w:r>
        <w:rPr>
          <w:rFonts w:ascii="Times New Roman" w:eastAsia="TimesNewRoman" w:hAnsi="Times New Roman" w:cs="Times New Roman"/>
          <w:lang w:val="el-GR"/>
        </w:rPr>
        <w:t xml:space="preserve">στην εμτρισιταβίνη, </w:t>
      </w:r>
      <w:r w:rsidRPr="00C75298">
        <w:rPr>
          <w:rFonts w:ascii="Times New Roman" w:eastAsia="TimesNewRoman" w:hAnsi="Times New Roman" w:cs="Times New Roman"/>
          <w:lang w:val="el-GR"/>
        </w:rPr>
        <w:t>τη</w:t>
      </w:r>
      <w:r>
        <w:rPr>
          <w:rFonts w:ascii="Times New Roman" w:eastAsia="TimesNewRoman" w:hAnsi="Times New Roman" w:cs="Times New Roman"/>
          <w:lang w:val="el-GR"/>
        </w:rPr>
        <w:t>ν</w:t>
      </w:r>
      <w:r w:rsidRPr="00C75298">
        <w:rPr>
          <w:rFonts w:ascii="Times New Roman" w:eastAsia="TimesNewRoman" w:hAnsi="Times New Roman" w:cs="Times New Roman"/>
          <w:lang w:val="el-GR"/>
        </w:rPr>
        <w:t xml:space="preserve"> τενοφοβίρη, τη</w:t>
      </w:r>
      <w:r>
        <w:rPr>
          <w:rFonts w:ascii="Times New Roman" w:eastAsia="TimesNewRoman" w:hAnsi="Times New Roman" w:cs="Times New Roman"/>
          <w:lang w:val="el-GR"/>
        </w:rPr>
        <w:t>ν</w:t>
      </w:r>
      <w:r w:rsidRPr="00C75298">
        <w:rPr>
          <w:rFonts w:ascii="Times New Roman" w:eastAsia="TimesNewRoman" w:hAnsi="Times New Roman" w:cs="Times New Roman"/>
          <w:lang w:val="el-GR"/>
        </w:rPr>
        <w:t xml:space="preserve"> τενοφοβίρη δισοπρόξιλη ηλεκτρική ή οποιοδήποτε άλλο από τα συστατικά αυτού του φαρμάκου </w:t>
      </w:r>
      <w:r w:rsidRPr="00C75298">
        <w:rPr>
          <w:rFonts w:ascii="Times New Roman" w:eastAsia="TimesNewRoman" w:hAnsi="Times New Roman" w:cs="Times New Roman"/>
          <w:lang w:val="el-GR"/>
        </w:rPr>
        <w:lastRenderedPageBreak/>
        <w:t>(αναφέρονται στην παράγραφο 6).</w:t>
      </w:r>
    </w:p>
    <w:p w:rsidR="001109DC" w:rsidRPr="004A1577" w:rsidRDefault="001109DC" w:rsidP="001109DC">
      <w:pPr>
        <w:rPr>
          <w:rFonts w:ascii="Times New Roman" w:eastAsia="TimesNewRoman,Bold" w:hAnsi="Times New Roman" w:cs="Times New Roman"/>
          <w:bCs/>
          <w:lang w:val="el-GR"/>
        </w:rPr>
      </w:pPr>
    </w:p>
    <w:p w:rsidR="001109DC" w:rsidRPr="00C75298" w:rsidRDefault="001109DC" w:rsidP="001109DC">
      <w:pPr>
        <w:rPr>
          <w:rFonts w:ascii="Times New Roman" w:eastAsia="TimesNewRoman,Bold" w:hAnsi="Times New Roman" w:cs="Times New Roman"/>
          <w:lang w:val="el-GR"/>
        </w:rPr>
      </w:pPr>
      <w:r w:rsidRPr="00C75298">
        <w:rPr>
          <w:rFonts w:ascii="Times New Roman" w:eastAsia="TimesNewRoman,Bold" w:hAnsi="Times New Roman" w:cs="Times New Roman"/>
          <w:b/>
          <w:bCs/>
          <w:lang w:val="el-GR"/>
        </w:rPr>
        <w:t>Αν αυτό ισχύει για σας, ενημερώστε αμέσως το γιατρό σας.</w:t>
      </w:r>
    </w:p>
    <w:p w:rsidR="001109DC" w:rsidRPr="00C75298" w:rsidRDefault="001109DC" w:rsidP="001109DC">
      <w:pPr>
        <w:rPr>
          <w:rFonts w:ascii="Times New Roman" w:eastAsia="TimesNewRoman,Bold" w:hAnsi="Times New Roman" w:cs="Times New Roman"/>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Προειδοποιήσεις και προφυλάξεις</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Bold" w:hAnsi="Times New Roman" w:cs="Times New Roman"/>
          <w:lang w:val="el-GR"/>
        </w:rPr>
        <w:t>•</w:t>
      </w:r>
      <w:r w:rsidRPr="00C75298">
        <w:rPr>
          <w:rFonts w:ascii="Times New Roman" w:eastAsia="TimesNewRoman,Bold" w:hAnsi="Times New Roman" w:cs="Times New Roman"/>
          <w:lang w:val="el-GR"/>
        </w:rPr>
        <w:tab/>
        <w:t xml:space="preserve"> </w:t>
      </w:r>
      <w:r w:rsidRPr="00C75298">
        <w:rPr>
          <w:rFonts w:ascii="Times New Roman" w:eastAsia="TimesNewRoman,Bold" w:hAnsi="Times New Roman" w:cs="Times New Roman"/>
          <w:b/>
          <w:bCs/>
          <w:lang w:val="el-GR"/>
        </w:rPr>
        <w:t>Ενημερώστε το γιατρό σας αν είχατε στο παρελθόν κάποια νεφρική πάθηση ή αν οι</w:t>
      </w:r>
      <w:r>
        <w:rPr>
          <w:rFonts w:ascii="Times New Roman" w:eastAsia="TimesNewRoman,Bold" w:hAnsi="Times New Roman" w:cs="Times New Roman"/>
          <w:b/>
          <w:bCs/>
          <w:lang w:val="el-GR"/>
        </w:rPr>
        <w:t xml:space="preserve"> </w:t>
      </w:r>
      <w:r w:rsidRPr="00C75298">
        <w:rPr>
          <w:rFonts w:ascii="Times New Roman" w:eastAsia="TimesNewRoman,Bold" w:hAnsi="Times New Roman" w:cs="Times New Roman"/>
          <w:b/>
          <w:bCs/>
          <w:lang w:val="el-GR"/>
        </w:rPr>
        <w:t xml:space="preserve">εξετάσεις σας έδειξαν ότι έχετε πρόβλημα με τους νεφρούς σας. </w:t>
      </w:r>
      <w:r w:rsidRPr="00C75298">
        <w:rPr>
          <w:rFonts w:ascii="Times New Roman" w:eastAsia="TimesNewRoman" w:hAnsi="Times New Roman" w:cs="Times New Roman"/>
          <w:lang w:val="el-GR"/>
        </w:rPr>
        <w:t xml:space="preserve">Το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ενδέχεται να</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επηρεάσει τους νεφρούς σας. Πριν από την έναρξη της αγωγής, ο γιατρός σας θα σας ζητήσει</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ενδεχομένως ορισμένες εξετάσεις αίματος για να αξιολογήσει τη σωστή λειτουργία των</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νεφρών σας. Ο γιατρός σας ενδέχεται επίσης να σας ζητήσει να κάνετε εξετάσεις αίματος καθ'</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όλη τη διάρκεια της αγωγής, προκειμένου να παρακολουθεί τη λειτουργία των νεφρών σας και</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είναι πιθανό να σας συμβουλεύσει να λαμβάνετε τα δισκία λιγότερο συχνά. Το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δεν</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συνιστάται εάν έχετε σοβαρή ασθένεια στους νεφρούς ή εάν υποβάλλεστε σε αιμοκάθαρση.</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Το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δεν χορηγείται συνήθως, όταν ήδη λαμβάνετε φάρμακα που ενδέχεται να βλάψουν τους νεφρούς σας (βλ. </w:t>
      </w:r>
      <w:r w:rsidRPr="00C75298">
        <w:rPr>
          <w:rFonts w:ascii="Times New Roman" w:eastAsia="TimesNewRoman,Bold" w:hAnsi="Times New Roman" w:cs="Times New Roman"/>
          <w:i/>
          <w:iCs/>
          <w:lang w:val="el-GR"/>
        </w:rPr>
        <w:t xml:space="preserve">Άλλα φάρμακα και </w:t>
      </w:r>
      <w:r w:rsidRPr="00376D3A">
        <w:rPr>
          <w:rFonts w:ascii="Times New Roman" w:eastAsia="TimesNewRoman" w:hAnsi="Times New Roman" w:cs="Times New Roman"/>
          <w:i/>
        </w:rPr>
        <w:t>ARGIODIN</w:t>
      </w:r>
      <w:r w:rsidRPr="00C75298">
        <w:rPr>
          <w:rFonts w:ascii="Times New Roman" w:eastAsia="TimesNewRoman" w:hAnsi="Times New Roman" w:cs="Times New Roman"/>
          <w:i/>
          <w:lang w:val="el-GR"/>
        </w:rPr>
        <w:t>)</w:t>
      </w:r>
      <w:r w:rsidRPr="00C75298">
        <w:rPr>
          <w:rFonts w:ascii="Times New Roman" w:eastAsia="TimesNewRoman" w:hAnsi="Times New Roman" w:cs="Times New Roman"/>
          <w:lang w:val="el-GR"/>
        </w:rPr>
        <w:t>. Αν παρ</w:t>
      </w:r>
      <w:r w:rsidRPr="001109DC">
        <w:rPr>
          <w:rFonts w:ascii="Times New Roman" w:eastAsia="TimesNewRoman" w:hAnsi="Times New Roman" w:cs="Times New Roman"/>
          <w:lang w:val="el-GR"/>
        </w:rPr>
        <w:t>’</w:t>
      </w:r>
      <w:r w:rsidRPr="00C75298">
        <w:rPr>
          <w:rFonts w:ascii="Times New Roman" w:eastAsia="TimesNewRoman" w:hAnsi="Times New Roman" w:cs="Times New Roman"/>
          <w:lang w:val="el-GR"/>
        </w:rPr>
        <w:t xml:space="preserve"> όλα αυτά η χορήγησή του κριθεί απαραίτητη, ο γιατρός σας θα παρακολουθεί τη νεφρική σας λειτουργία σε εβδομαδιαία βάση.</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Bold" w:hAnsi="Times New Roman" w:cs="Times New Roman"/>
          <w:lang w:val="el-GR"/>
        </w:rPr>
        <w:t xml:space="preserve">• </w:t>
      </w:r>
      <w:r w:rsidRPr="00C75298">
        <w:rPr>
          <w:rFonts w:ascii="Times New Roman" w:eastAsia="TimesNewRoman,Bold" w:hAnsi="Times New Roman" w:cs="Times New Roman"/>
          <w:lang w:val="el-GR"/>
        </w:rPr>
        <w:tab/>
      </w:r>
      <w:r w:rsidRPr="00C75298">
        <w:rPr>
          <w:rFonts w:ascii="Times New Roman" w:eastAsia="TimesNewRoman,Bold" w:hAnsi="Times New Roman" w:cs="Times New Roman"/>
          <w:b/>
          <w:bCs/>
          <w:lang w:val="el-GR"/>
        </w:rPr>
        <w:t xml:space="preserve">Συζητήστε με το γιατρό σας αν είστε άνω των 65 ετών. </w:t>
      </w:r>
      <w:r w:rsidRPr="00C75298">
        <w:rPr>
          <w:rFonts w:ascii="Times New Roman" w:eastAsia="TimesNewRoman" w:hAnsi="Times New Roman" w:cs="Times New Roman"/>
          <w:lang w:val="el-GR"/>
        </w:rPr>
        <w:t xml:space="preserve">Το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δεν έχει μελετηθεί σε ασθενείς άνω των 65 ετών. Αν είστε άνω των 65 ετών και σας δοθεί συνταγή με </w:t>
      </w:r>
      <w:r>
        <w:rPr>
          <w:rFonts w:ascii="Times New Roman" w:eastAsia="TimesNewRoman" w:hAnsi="Times New Roman" w:cs="Times New Roman"/>
        </w:rPr>
        <w:t>ARGIODIN</w:t>
      </w:r>
      <w:r w:rsidRPr="00C75298">
        <w:rPr>
          <w:rFonts w:ascii="Times New Roman" w:eastAsia="TimesNewRoman" w:hAnsi="Times New Roman" w:cs="Times New Roman"/>
          <w:lang w:val="el-GR"/>
        </w:rPr>
        <w:t>, ο γιατρός σας θα πρέπει να σας παρακολουθεί προσεκτικά.</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FF364C">
      <w:pPr>
        <w:tabs>
          <w:tab w:val="left" w:pos="567"/>
        </w:tabs>
        <w:autoSpaceDE w:val="0"/>
        <w:autoSpaceDN w:val="0"/>
        <w:adjustRightInd w:val="0"/>
        <w:rPr>
          <w:rFonts w:ascii="Times New Roman" w:eastAsia="TimesNewRoman" w:hAnsi="Times New Roman" w:cs="Times New Roman"/>
          <w:lang w:val="el-GR"/>
        </w:rPr>
      </w:pPr>
      <w:r w:rsidRPr="00C75298">
        <w:rPr>
          <w:rFonts w:ascii="Times New Roman" w:eastAsia="TimesNewRoman,Bold" w:hAnsi="Times New Roman" w:cs="Times New Roman"/>
          <w:lang w:val="el-GR"/>
        </w:rPr>
        <w:t xml:space="preserve">• </w:t>
      </w:r>
      <w:r w:rsidR="00FF364C" w:rsidRPr="00FF364C">
        <w:rPr>
          <w:rFonts w:ascii="Times New Roman" w:eastAsia="TimesNewRoman,Bold" w:hAnsi="Times New Roman" w:cs="Times New Roman"/>
          <w:lang w:val="el-GR"/>
        </w:rPr>
        <w:tab/>
      </w:r>
      <w:r w:rsidRPr="00C75298">
        <w:rPr>
          <w:rFonts w:ascii="Times New Roman" w:eastAsia="TimesNewRoman,Bold" w:hAnsi="Times New Roman" w:cs="Times New Roman"/>
          <w:b/>
          <w:bCs/>
          <w:lang w:val="el-GR"/>
        </w:rPr>
        <w:t>Συζητήστε με το γιατρό σας, αν έχετε ιστορικό ηπατικής νόσου,</w:t>
      </w:r>
      <w:r w:rsidRPr="00C33FCC">
        <w:rPr>
          <w:rFonts w:ascii="Times New Roman" w:eastAsia="TimesNewRoman,Bold" w:hAnsi="Times New Roman" w:cs="Times New Roman"/>
          <w:b/>
          <w:bCs/>
          <w:lang w:val="el-GR"/>
        </w:rPr>
        <w:t xml:space="preserve"> </w:t>
      </w:r>
      <w:r w:rsidRPr="00C75298">
        <w:rPr>
          <w:rFonts w:ascii="Times New Roman" w:eastAsia="TimesNewRoman,Bold" w:hAnsi="Times New Roman" w:cs="Times New Roman"/>
          <w:b/>
          <w:bCs/>
          <w:lang w:val="el-GR"/>
        </w:rPr>
        <w:t xml:space="preserve">συμπεριλαμβανομένης της ηπατίτιδας. </w:t>
      </w:r>
      <w:r w:rsidRPr="00C75298">
        <w:rPr>
          <w:rFonts w:ascii="Times New Roman" w:eastAsia="TimesNewRoman" w:hAnsi="Times New Roman" w:cs="Times New Roman"/>
          <w:lang w:val="el-GR"/>
        </w:rPr>
        <w:t xml:space="preserve">Ασθενείς με ηπατική νόσο συμπεριλαμβανομένης της χρόνιας ηπατίτιδας </w:t>
      </w:r>
      <w:r w:rsidRPr="001300AE">
        <w:rPr>
          <w:rFonts w:ascii="Times New Roman" w:eastAsia="TimesNewRoman" w:hAnsi="Times New Roman" w:cs="Times New Roman"/>
        </w:rPr>
        <w:t>B</w:t>
      </w:r>
      <w:r w:rsidRPr="00C75298">
        <w:rPr>
          <w:rFonts w:ascii="Times New Roman" w:eastAsia="TimesNewRoman" w:hAnsi="Times New Roman" w:cs="Times New Roman"/>
          <w:lang w:val="el-GR"/>
        </w:rPr>
        <w:t xml:space="preserve"> ή </w:t>
      </w:r>
      <w:r w:rsidRPr="001300AE">
        <w:rPr>
          <w:rFonts w:ascii="Times New Roman" w:eastAsia="TimesNewRoman" w:hAnsi="Times New Roman" w:cs="Times New Roman"/>
        </w:rPr>
        <w:t>C</w:t>
      </w:r>
      <w:r w:rsidRPr="00C75298">
        <w:rPr>
          <w:rFonts w:ascii="Times New Roman" w:eastAsia="TimesNewRoman" w:hAnsi="Times New Roman" w:cs="Times New Roman"/>
          <w:lang w:val="el-GR"/>
        </w:rPr>
        <w:t>, οι οποίοι λαμβάνουν αντιρετροϊκή αγωγή, εμφανίζουν αυξημένο κίνδυνο εμφάνισης σοβαρών και</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δυνητικά θανατηφόρων ηπατικών ανεπιθύμητων ενεργειών. Αν έχετε λοίμωξη από</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ηπατίτιδα Β, ο γιατρός σας θα κρίνει με προσοχή σχετικά με το ποιο είναι το καλύτερο</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θεραπευτικό σχήμα για σας. Και οι δύο δραστικές ουσίες του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επιδεικνύουν κάποια</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δραστικότητα έναντι του ιού της ηπατίτιδας </w:t>
      </w:r>
      <w:r w:rsidRPr="001300AE">
        <w:rPr>
          <w:rFonts w:ascii="Times New Roman" w:eastAsia="TimesNewRoman" w:hAnsi="Times New Roman" w:cs="Times New Roman"/>
        </w:rPr>
        <w:t>B</w:t>
      </w:r>
      <w:r w:rsidRPr="00C75298">
        <w:rPr>
          <w:rFonts w:ascii="Times New Roman" w:eastAsia="TimesNewRoman" w:hAnsi="Times New Roman" w:cs="Times New Roman"/>
          <w:lang w:val="el-GR"/>
        </w:rPr>
        <w:t>, παρ’</w:t>
      </w:r>
      <w:r w:rsidRPr="001109DC">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ότι η εμτρισιταβίνη δεν έχει εγκριθεί για τη</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θεραπεία της λοίμωξης από ηπατίτιδα Β. Αν έχετε ιστορικό ηπατικής νόσου ή λοίμωξη από</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χρόνια ηπατίτιδα Β, ο γιατρός σας θα σ</w:t>
      </w:r>
      <w:r>
        <w:rPr>
          <w:rFonts w:ascii="Times New Roman" w:eastAsia="TimesNewRoman" w:hAnsi="Times New Roman" w:cs="Times New Roman"/>
          <w:lang w:val="el-GR"/>
        </w:rPr>
        <w:t>ά</w:t>
      </w:r>
      <w:r w:rsidRPr="00C75298">
        <w:rPr>
          <w:rFonts w:ascii="Times New Roman" w:eastAsia="TimesNewRoman" w:hAnsi="Times New Roman" w:cs="Times New Roman"/>
          <w:lang w:val="el-GR"/>
        </w:rPr>
        <w:t>ς υποβάλει σε εξετάσεις αίματος προκειμένου να</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παρακολουθεί προσεκτικά την ηπατική λειτουργία.</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Άλλες προφυλάξεις</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Bold" w:hAnsi="Times New Roman" w:cs="Times New Roman"/>
          <w:b/>
          <w:bCs/>
          <w:lang w:val="el-GR"/>
        </w:rPr>
        <w:t xml:space="preserve">Να προσέχετε τις λοιμώξεις. </w:t>
      </w:r>
      <w:r w:rsidRPr="00C75298">
        <w:rPr>
          <w:rFonts w:ascii="Times New Roman" w:eastAsia="TimesNewRoman" w:hAnsi="Times New Roman" w:cs="Times New Roman"/>
          <w:lang w:val="el-GR"/>
        </w:rPr>
        <w:t xml:space="preserve">Αν πάσχετε από προχωρημένη </w:t>
      </w:r>
      <w:r w:rsidRPr="001300AE">
        <w:rPr>
          <w:rFonts w:ascii="Times New Roman" w:eastAsia="TimesNewRoman" w:hAnsi="Times New Roman" w:cs="Times New Roman"/>
        </w:rPr>
        <w:t>HIV</w:t>
      </w:r>
      <w:r w:rsidRPr="00C75298">
        <w:rPr>
          <w:rFonts w:ascii="Times New Roman" w:eastAsia="TimesNewRoman" w:hAnsi="Times New Roman" w:cs="Times New Roman"/>
          <w:lang w:val="el-GR"/>
        </w:rPr>
        <w:t xml:space="preserve"> λοίμωξη (</w:t>
      </w:r>
      <w:r w:rsidRPr="001300AE">
        <w:rPr>
          <w:rFonts w:ascii="Times New Roman" w:eastAsia="TimesNewRoman" w:hAnsi="Times New Roman" w:cs="Times New Roman"/>
        </w:rPr>
        <w:t>AIDS</w:t>
      </w:r>
      <w:r w:rsidRPr="00C75298">
        <w:rPr>
          <w:rFonts w:ascii="Times New Roman" w:eastAsia="TimesNewRoman" w:hAnsi="Times New Roman" w:cs="Times New Roman"/>
          <w:lang w:val="el-GR"/>
        </w:rPr>
        <w:t xml:space="preserve">) και έχετε κάποια λοίμωξη, ενδέχεται να εκδηλώσετε συμπτώματα λοίμωξης και φλεγμονής ή επιδείνωση των συμπτωμάτων προϋπάρχουσας λοίμωξης ενώ λαμβάνετε αγωγή με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Τα συμπτώματα αυτά μπορεί να υποδηλώνουν ότι το ανοσοποιητικό σας σύστημα έχει ενισχυθεί και καταπολεμά τη λοίμωξη. Είναι πιθανό να εμφανίσετε συμπτώματα φλεγμονής ή λοίμωξης λίγο μετά την έναρξη θεραπείας με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Αν παρατηρήσετε συμπτώματα λοίμωξης ή φλεγμονής, </w:t>
      </w:r>
      <w:r w:rsidRPr="00C75298">
        <w:rPr>
          <w:rFonts w:ascii="Times New Roman" w:eastAsia="TimesNewRoman" w:hAnsi="Times New Roman" w:cs="Times New Roman"/>
          <w:b/>
          <w:bCs/>
          <w:lang w:val="el-GR"/>
        </w:rPr>
        <w:t>ενημερώστε αμέσως το γιατρό σας.</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Εκτός από τις ευκαιριακές λοιμώξεις, αυτοάνοσες διαταραχές (μία κατάσταση που εμφανίζεται όταν το ανοσοποιητικό σύστημα επιτίθεται σε υγιή ιστό του σώματος) μπορεί επίσης να εμφανιστούν μετά την έναρξη λήψης φαρμάκων για τη θεραπεία της </w:t>
      </w:r>
      <w:r w:rsidRPr="001300AE">
        <w:rPr>
          <w:rFonts w:ascii="Times New Roman" w:eastAsia="TimesNewRoman" w:hAnsi="Times New Roman" w:cs="Times New Roman"/>
        </w:rPr>
        <w:t>HIV</w:t>
      </w:r>
      <w:r w:rsidRPr="00C75298">
        <w:rPr>
          <w:rFonts w:ascii="Times New Roman" w:eastAsia="TimesNewRoman" w:hAnsi="Times New Roman" w:cs="Times New Roman"/>
          <w:lang w:val="el-GR"/>
        </w:rPr>
        <w:t xml:space="preserve"> λοίμωξης. Αυτοάνοσες διαταραχές μπορεί να εμφανιστούν πολλούς μήνες μετά την έναρξη της θεραπείας. Εάν παρατηρήσετε οποιαδήποτε συμπτώματα λοίμωξης ή άλλα συμπτώματα, όπως μυϊκή αδυναμία, αδυναμία που αρχίζει στα χέρια και τα πόδια και κινείται επάνω προς τον κορμό του σώματος, αίσθημα παλμών, τρόμο ή υπερκινητικότητα, παρακαλείσθε να ενημερώσετε το γιατρό σας αμέσως για να σας συμβουλεύσει για την απαραίτητη αγωγή.</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b/>
          <w:bCs/>
          <w:lang w:val="el-GR"/>
        </w:rPr>
        <w:t xml:space="preserve">Προβλήματα οστών. </w:t>
      </w:r>
      <w:r w:rsidRPr="00C75298">
        <w:rPr>
          <w:rFonts w:ascii="Times New Roman" w:eastAsia="TimesNewRoman" w:hAnsi="Times New Roman" w:cs="Times New Roman"/>
          <w:lang w:val="el-GR"/>
        </w:rPr>
        <w:t>Ορισμένοι ασθενείς που λαμβάνουν συνδυασμό αντιρετροϊκής θεραπείας</w:t>
      </w:r>
      <w:r w:rsidRPr="004155A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lastRenderedPageBreak/>
        <w:t>μπορεί να αναπτύξουν μία ασθένεια των οστών που λέγεται οστεονέκρωση (νέκρωση του οστίτη ιστού που προκαλείται από έλλειψη αιμάτωσης του οστού). Η διάρκεια λήψης του συνδυασμού αντιρετροϊκής θεραπείας, η χρήση κορτικοστεροειδών, η κατανάλωση αλκοόλ, η σοβαρή ανοσοκαταστολή, ο υψηλότερος δείκτης μάζας σώματος μπορεί μεταξύ άλλων να είναι ορισμένοι από τους πολλούς παράγοντες κινδύνου για την εμφάνιση της νόσου. Ενδείξεις της οστεονέκρωσης είναι η δυσκαμψία της άρθρωσης, ενοχλήσεις και πόνοι (ιδιαίτερα στο γοφό, το γόνατο και τον ώμο) και δυσκολία στην κίνηση. Εάν παρατηρήσετε οποιοδήποτε από αυτά τα συμπτώματα να ενημερώσετε τον γιατρό σας.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Προβλήματα οστών (που καταλήγουν μερικές φορές σε κατάγματα) μπορεί να εμφανιστούν εξαιτίας της βλάβης στα κύτταρα των νεφρικών σωληναρίων (βλ. παράγραφο 4, </w:t>
      </w:r>
      <w:r w:rsidRPr="00C75298">
        <w:rPr>
          <w:rFonts w:ascii="Times New Roman" w:eastAsia="TimesNewRoman" w:hAnsi="Times New Roman" w:cs="Times New Roman"/>
          <w:i/>
          <w:iCs/>
          <w:lang w:val="el-GR"/>
        </w:rPr>
        <w:t>Πιθανές ανεπιθύμητες ενέργειες</w:t>
      </w:r>
      <w:r w:rsidRPr="00C75298">
        <w:rPr>
          <w:rFonts w:ascii="Times New Roman" w:eastAsia="TimesNewRoman" w:hAnsi="Times New Roman" w:cs="Times New Roman"/>
          <w:lang w:val="el-GR"/>
        </w:rPr>
        <w:t>).</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Παιδιά και έφηβοι</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Το </w:t>
      </w:r>
      <w:r w:rsidRPr="002D17F2">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δεν προορίζεται για χρήση σε παιδιά και εφήβους ηλικίας κάτω των 18 ετών.</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b/>
          <w:lang w:val="el-GR"/>
        </w:rPr>
      </w:pPr>
      <w:r w:rsidRPr="00C75298">
        <w:rPr>
          <w:rFonts w:ascii="Times New Roman" w:eastAsia="TimesNewRoman" w:hAnsi="Times New Roman" w:cs="Times New Roman"/>
          <w:b/>
          <w:bCs/>
          <w:lang w:val="el-GR"/>
        </w:rPr>
        <w:t xml:space="preserve">Άλλα φάρμακα και </w:t>
      </w:r>
      <w:r w:rsidRPr="002D17F2">
        <w:rPr>
          <w:rFonts w:ascii="Times New Roman" w:eastAsia="TimesNewRoman" w:hAnsi="Times New Roman" w:cs="Times New Roman"/>
          <w:b/>
        </w:rPr>
        <w:t>ARGIODIN</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b/>
          <w:bCs/>
          <w:lang w:val="el-GR"/>
        </w:rPr>
        <w:t xml:space="preserve">Δεν πρέπει να παίρνετε το </w:t>
      </w:r>
      <w:r w:rsidRPr="002D17F2">
        <w:rPr>
          <w:rFonts w:ascii="Times New Roman" w:eastAsia="TimesNewRoman" w:hAnsi="Times New Roman" w:cs="Times New Roman"/>
          <w:b/>
        </w:rPr>
        <w:t>ARGIODIN</w:t>
      </w:r>
      <w:r w:rsidRPr="00C75298">
        <w:rPr>
          <w:rFonts w:ascii="Times New Roman" w:eastAsia="TimesNewRoman" w:hAnsi="Times New Roman" w:cs="Times New Roman"/>
          <w:b/>
          <w:bCs/>
          <w:lang w:val="el-GR"/>
        </w:rPr>
        <w:t xml:space="preserve">, </w:t>
      </w:r>
      <w:r w:rsidRPr="00C75298">
        <w:rPr>
          <w:rFonts w:ascii="Times New Roman" w:eastAsia="TimesNewRoman" w:hAnsi="Times New Roman" w:cs="Times New Roman"/>
          <w:lang w:val="el-GR"/>
        </w:rPr>
        <w:t>αν παίρνετε ήδη άλλα φάρμακα τα οποία περιέχουν τα</w:t>
      </w:r>
      <w:r w:rsidRPr="004155A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συστατικά του </w:t>
      </w:r>
      <w:r w:rsidRPr="002D17F2">
        <w:rPr>
          <w:rFonts w:ascii="Times New Roman" w:eastAsia="TimesNewRoman" w:hAnsi="Times New Roman" w:cs="Times New Roman"/>
        </w:rPr>
        <w:t>ARGIODIN</w:t>
      </w:r>
      <w:r w:rsidRPr="00C75298">
        <w:rPr>
          <w:rFonts w:ascii="Times New Roman" w:eastAsia="TimesNewRoman" w:hAnsi="Times New Roman" w:cs="Times New Roman"/>
          <w:lang w:val="el-GR"/>
        </w:rPr>
        <w:t>, εμτρισιταβίνη και τενοφ</w:t>
      </w:r>
      <w:r>
        <w:rPr>
          <w:rFonts w:ascii="Times New Roman" w:eastAsia="TimesNewRoman" w:hAnsi="Times New Roman" w:cs="Times New Roman"/>
          <w:lang w:val="el-GR"/>
        </w:rPr>
        <w:t>ο</w:t>
      </w:r>
      <w:r w:rsidRPr="00C75298">
        <w:rPr>
          <w:rFonts w:ascii="Times New Roman" w:eastAsia="TimesNewRoman" w:hAnsi="Times New Roman" w:cs="Times New Roman"/>
          <w:lang w:val="el-GR"/>
        </w:rPr>
        <w:t xml:space="preserve">βίρη δισοπρόξιλη ή οποιαδήποτε άλλα αντιικά φάρμακα που περιέχουν </w:t>
      </w:r>
      <w:r w:rsidRPr="001109DC">
        <w:rPr>
          <w:rFonts w:ascii="Times New Roman" w:hAnsi="Times New Roman" w:cs="Times New Roman"/>
          <w:lang w:val="el-GR"/>
        </w:rPr>
        <w:t>λαμιβουδίνη ή αδεφοβίρη διπιβοξίλη</w:t>
      </w:r>
      <w:r w:rsidRPr="00C75298">
        <w:rPr>
          <w:rFonts w:ascii="Times New Roman" w:eastAsia="TimesNewRoman" w:hAnsi="Times New Roman" w:cs="Times New Roman"/>
          <w:lang w:val="el-GR"/>
        </w:rPr>
        <w:t>.</w:t>
      </w:r>
    </w:p>
    <w:p w:rsidR="001109DC" w:rsidRPr="00C75298" w:rsidRDefault="001109DC" w:rsidP="001109DC">
      <w:pPr>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Ενημερώστε τον γιατρό ή τον φαρμακοποιό σας εάν παίρνετε, έχετε πρόσφατα πάρει ή μπορεί να πάρετε άλλα φάρμακα.</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Bold" w:hAnsi="Times New Roman" w:cs="Times New Roman"/>
          <w:b/>
          <w:bCs/>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r>
      <w:r w:rsidRPr="00C75298">
        <w:rPr>
          <w:rFonts w:ascii="Times New Roman" w:eastAsia="TimesNewRoman,Bold" w:hAnsi="Times New Roman" w:cs="Times New Roman"/>
          <w:b/>
          <w:bCs/>
          <w:lang w:val="el-GR"/>
        </w:rPr>
        <w:t>Είναι ιδιαίτερα σημαντικό να ενημερώσετε το γιατρό σας, αν λαμβάνετε άλλα φάρμακα τα οποία μπορεί να βλάψουν τους νεφρούς σας.</w:t>
      </w:r>
    </w:p>
    <w:p w:rsidR="001109DC" w:rsidRDefault="001109DC" w:rsidP="001109DC">
      <w:pPr>
        <w:autoSpaceDE w:val="0"/>
        <w:autoSpaceDN w:val="0"/>
        <w:adjustRightInd w:val="0"/>
        <w:ind w:firstLine="567"/>
        <w:rPr>
          <w:rFonts w:ascii="Times New Roman" w:eastAsia="TimesNewRoman" w:hAnsi="Times New Roman" w:cs="Times New Roman"/>
        </w:rPr>
      </w:pPr>
      <w:r w:rsidRPr="00C75298">
        <w:rPr>
          <w:rFonts w:ascii="Times New Roman" w:eastAsia="TimesNewRoman" w:hAnsi="Times New Roman" w:cs="Times New Roman"/>
          <w:lang w:val="el-GR"/>
        </w:rPr>
        <w:t>Σε αυτά περιλαμβάνονται:</w:t>
      </w:r>
    </w:p>
    <w:p w:rsidR="001109DC" w:rsidRPr="001109DC" w:rsidRDefault="001109DC" w:rsidP="001109DC">
      <w:pPr>
        <w:autoSpaceDE w:val="0"/>
        <w:autoSpaceDN w:val="0"/>
        <w:adjustRightInd w:val="0"/>
        <w:ind w:firstLine="567"/>
        <w:rPr>
          <w:rFonts w:ascii="Times New Roman" w:eastAsia="TimesNewRoman" w:hAnsi="Times New Roman" w:cs="Times New Roman"/>
        </w:rPr>
      </w:pPr>
    </w:p>
    <w:p w:rsidR="001109DC" w:rsidRPr="001109DC"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r>
      <w:r w:rsidRPr="001109DC">
        <w:rPr>
          <w:rFonts w:ascii="Times New Roman" w:eastAsia="TimesNewRoman" w:hAnsi="Times New Roman" w:cs="Times New Roman"/>
          <w:lang w:val="el-GR"/>
        </w:rPr>
        <w:t xml:space="preserve">οι αμινογλυκοσίδες (για βακτηριακή λοίμωξη) </w:t>
      </w:r>
    </w:p>
    <w:p w:rsidR="001109DC" w:rsidRPr="001109DC" w:rsidRDefault="001109DC" w:rsidP="001109DC">
      <w:pPr>
        <w:autoSpaceDE w:val="0"/>
        <w:autoSpaceDN w:val="0"/>
        <w:adjustRightInd w:val="0"/>
        <w:ind w:left="567" w:hanging="567"/>
        <w:rPr>
          <w:rFonts w:ascii="Times New Roman" w:eastAsia="TimesNewRoman" w:hAnsi="Times New Roman" w:cs="Times New Roman"/>
          <w:lang w:val="el-GR"/>
        </w:rPr>
      </w:pPr>
      <w:r w:rsidRPr="001109DC">
        <w:rPr>
          <w:rFonts w:ascii="Times New Roman" w:eastAsia="TimesNewRoman" w:hAnsi="Times New Roman" w:cs="Times New Roman"/>
          <w:lang w:val="el-GR"/>
        </w:rPr>
        <w:t>•</w:t>
      </w:r>
      <w:r w:rsidRPr="001109DC">
        <w:rPr>
          <w:rFonts w:ascii="Times New Roman" w:eastAsia="TimesNewRoman" w:hAnsi="Times New Roman" w:cs="Times New Roman"/>
          <w:lang w:val="el-GR"/>
        </w:rPr>
        <w:tab/>
        <w:t xml:space="preserve">η αμφοτερικίνη Β (για μυκητιασική λοίμωξη) </w:t>
      </w:r>
    </w:p>
    <w:p w:rsidR="001109DC" w:rsidRPr="001109DC" w:rsidRDefault="001109DC" w:rsidP="001109DC">
      <w:pPr>
        <w:autoSpaceDE w:val="0"/>
        <w:autoSpaceDN w:val="0"/>
        <w:adjustRightInd w:val="0"/>
        <w:ind w:left="567" w:hanging="567"/>
        <w:rPr>
          <w:rFonts w:ascii="Times New Roman" w:eastAsia="TimesNewRoman" w:hAnsi="Times New Roman" w:cs="Times New Roman"/>
          <w:lang w:val="el-GR"/>
        </w:rPr>
      </w:pPr>
      <w:r w:rsidRPr="001109DC">
        <w:rPr>
          <w:rFonts w:ascii="Times New Roman" w:eastAsia="TimesNewRoman" w:hAnsi="Times New Roman" w:cs="Times New Roman"/>
          <w:lang w:val="el-GR"/>
        </w:rPr>
        <w:t>•</w:t>
      </w:r>
      <w:r w:rsidRPr="001109DC">
        <w:rPr>
          <w:rFonts w:ascii="Times New Roman" w:eastAsia="TimesNewRoman" w:hAnsi="Times New Roman" w:cs="Times New Roman"/>
          <w:lang w:val="el-GR"/>
        </w:rPr>
        <w:tab/>
        <w:t xml:space="preserve">η φοσκαρνέτη (για ιογενή λοίμωξη) </w:t>
      </w:r>
    </w:p>
    <w:p w:rsidR="001109DC" w:rsidRPr="001109DC" w:rsidRDefault="001109DC" w:rsidP="001109DC">
      <w:pPr>
        <w:autoSpaceDE w:val="0"/>
        <w:autoSpaceDN w:val="0"/>
        <w:adjustRightInd w:val="0"/>
        <w:ind w:left="567" w:hanging="567"/>
        <w:rPr>
          <w:rFonts w:ascii="Times New Roman" w:eastAsia="TimesNewRoman" w:hAnsi="Times New Roman" w:cs="Times New Roman"/>
          <w:lang w:val="el-GR"/>
        </w:rPr>
      </w:pPr>
      <w:r w:rsidRPr="001109DC">
        <w:rPr>
          <w:rFonts w:ascii="Times New Roman" w:eastAsia="TimesNewRoman" w:hAnsi="Times New Roman" w:cs="Times New Roman"/>
          <w:lang w:val="el-GR"/>
        </w:rPr>
        <w:t>•</w:t>
      </w:r>
      <w:r w:rsidRPr="001109DC">
        <w:rPr>
          <w:rFonts w:ascii="Times New Roman" w:eastAsia="TimesNewRoman" w:hAnsi="Times New Roman" w:cs="Times New Roman"/>
          <w:lang w:val="el-GR"/>
        </w:rPr>
        <w:tab/>
        <w:t xml:space="preserve">η γκανσικλοβίρη (για ιογενή λοίμωξη) </w:t>
      </w:r>
    </w:p>
    <w:p w:rsidR="001109DC" w:rsidRPr="001109DC" w:rsidRDefault="001109DC" w:rsidP="001109DC">
      <w:pPr>
        <w:autoSpaceDE w:val="0"/>
        <w:autoSpaceDN w:val="0"/>
        <w:adjustRightInd w:val="0"/>
        <w:ind w:left="567" w:hanging="567"/>
        <w:rPr>
          <w:rFonts w:ascii="Times New Roman" w:eastAsia="TimesNewRoman" w:hAnsi="Times New Roman" w:cs="Times New Roman"/>
          <w:lang w:val="el-GR"/>
        </w:rPr>
      </w:pPr>
      <w:r w:rsidRPr="001109DC">
        <w:rPr>
          <w:rFonts w:ascii="Times New Roman" w:eastAsia="TimesNewRoman" w:hAnsi="Times New Roman" w:cs="Times New Roman"/>
          <w:lang w:val="el-GR"/>
        </w:rPr>
        <w:t>•</w:t>
      </w:r>
      <w:r w:rsidRPr="001109DC">
        <w:rPr>
          <w:rFonts w:ascii="Times New Roman" w:eastAsia="TimesNewRoman" w:hAnsi="Times New Roman" w:cs="Times New Roman"/>
          <w:lang w:val="el-GR"/>
        </w:rPr>
        <w:tab/>
        <w:t xml:space="preserve">η πενταμιδίνη (για λοιμώξεις) </w:t>
      </w:r>
    </w:p>
    <w:p w:rsidR="001109DC" w:rsidRPr="001109DC" w:rsidRDefault="001109DC" w:rsidP="001109DC">
      <w:pPr>
        <w:autoSpaceDE w:val="0"/>
        <w:autoSpaceDN w:val="0"/>
        <w:adjustRightInd w:val="0"/>
        <w:ind w:left="567" w:hanging="567"/>
        <w:rPr>
          <w:rFonts w:ascii="Times New Roman" w:eastAsia="TimesNewRoman" w:hAnsi="Times New Roman" w:cs="Times New Roman"/>
          <w:lang w:val="el-GR"/>
        </w:rPr>
      </w:pPr>
      <w:r w:rsidRPr="001109DC">
        <w:rPr>
          <w:rFonts w:ascii="Times New Roman" w:eastAsia="TimesNewRoman" w:hAnsi="Times New Roman" w:cs="Times New Roman"/>
          <w:lang w:val="el-GR"/>
        </w:rPr>
        <w:t>•</w:t>
      </w:r>
      <w:r w:rsidRPr="001109DC">
        <w:rPr>
          <w:rFonts w:ascii="Times New Roman" w:eastAsia="TimesNewRoman" w:hAnsi="Times New Roman" w:cs="Times New Roman"/>
          <w:lang w:val="el-GR"/>
        </w:rPr>
        <w:tab/>
        <w:t xml:space="preserve">η βανκομυκίνη (για βακτηριακή λοίμωξη) </w:t>
      </w:r>
    </w:p>
    <w:p w:rsidR="001109DC" w:rsidRPr="001109DC" w:rsidRDefault="001109DC" w:rsidP="001109DC">
      <w:pPr>
        <w:autoSpaceDE w:val="0"/>
        <w:autoSpaceDN w:val="0"/>
        <w:adjustRightInd w:val="0"/>
        <w:ind w:left="567" w:hanging="567"/>
        <w:rPr>
          <w:rFonts w:ascii="Times New Roman" w:eastAsia="TimesNewRoman" w:hAnsi="Times New Roman" w:cs="Times New Roman"/>
          <w:lang w:val="el-GR"/>
        </w:rPr>
      </w:pPr>
      <w:r w:rsidRPr="001109DC">
        <w:rPr>
          <w:rFonts w:ascii="Times New Roman" w:eastAsia="TimesNewRoman" w:hAnsi="Times New Roman" w:cs="Times New Roman"/>
          <w:lang w:val="el-GR"/>
        </w:rPr>
        <w:t>•</w:t>
      </w:r>
      <w:r w:rsidRPr="001109DC">
        <w:rPr>
          <w:rFonts w:ascii="Times New Roman" w:eastAsia="TimesNewRoman" w:hAnsi="Times New Roman" w:cs="Times New Roman"/>
          <w:lang w:val="el-GR"/>
        </w:rPr>
        <w:tab/>
        <w:t xml:space="preserve">η ιντερλευκίνη-2 (για τη θεραπεία του καρκίνου) </w:t>
      </w:r>
    </w:p>
    <w:p w:rsidR="001109DC" w:rsidRPr="001109DC" w:rsidRDefault="001109DC" w:rsidP="001109DC">
      <w:pPr>
        <w:autoSpaceDE w:val="0"/>
        <w:autoSpaceDN w:val="0"/>
        <w:adjustRightInd w:val="0"/>
        <w:ind w:left="567" w:hanging="567"/>
        <w:rPr>
          <w:rFonts w:ascii="Times New Roman" w:eastAsia="TimesNewRoman" w:hAnsi="Times New Roman" w:cs="Times New Roman"/>
          <w:lang w:val="el-GR"/>
        </w:rPr>
      </w:pPr>
      <w:r w:rsidRPr="001109DC">
        <w:rPr>
          <w:rFonts w:ascii="Times New Roman" w:eastAsia="TimesNewRoman" w:hAnsi="Times New Roman" w:cs="Times New Roman"/>
          <w:lang w:val="el-GR"/>
        </w:rPr>
        <w:t>•</w:t>
      </w:r>
      <w:r w:rsidRPr="001109DC">
        <w:rPr>
          <w:rFonts w:ascii="Times New Roman" w:eastAsia="TimesNewRoman" w:hAnsi="Times New Roman" w:cs="Times New Roman"/>
          <w:lang w:val="el-GR"/>
        </w:rPr>
        <w:tab/>
        <w:t xml:space="preserve">η σιδοφοβίρη (για ιογενή λοίμωξη) </w:t>
      </w:r>
    </w:p>
    <w:p w:rsidR="001109DC" w:rsidRDefault="001109DC" w:rsidP="001109DC">
      <w:pPr>
        <w:autoSpaceDE w:val="0"/>
        <w:autoSpaceDN w:val="0"/>
        <w:adjustRightInd w:val="0"/>
        <w:ind w:left="567" w:hanging="567"/>
        <w:rPr>
          <w:rFonts w:ascii="Times New Roman" w:eastAsia="TimesNewRoman" w:hAnsi="Times New Roman" w:cs="Times New Roman"/>
        </w:rPr>
      </w:pPr>
      <w:r w:rsidRPr="001109DC">
        <w:rPr>
          <w:rFonts w:ascii="Times New Roman" w:eastAsia="TimesNewRoman" w:hAnsi="Times New Roman" w:cs="Times New Roman"/>
          <w:lang w:val="el-GR"/>
        </w:rPr>
        <w:t>•</w:t>
      </w:r>
      <w:r w:rsidRPr="001109DC">
        <w:rPr>
          <w:rFonts w:ascii="Times New Roman" w:eastAsia="TimesNewRoman" w:hAnsi="Times New Roman" w:cs="Times New Roman"/>
          <w:lang w:val="el-GR"/>
        </w:rPr>
        <w:tab/>
        <w:t>μη στεροειδή αντιφλεγμονώδη φάρμακα (ΜΣΑΦ, για την ανακούφιση πόνων των οστών ή μυϊκών πόνων)</w:t>
      </w:r>
    </w:p>
    <w:p w:rsidR="001109DC" w:rsidRPr="001109DC" w:rsidRDefault="001109DC" w:rsidP="001109DC">
      <w:pPr>
        <w:autoSpaceDE w:val="0"/>
        <w:autoSpaceDN w:val="0"/>
        <w:adjustRightInd w:val="0"/>
        <w:ind w:left="567" w:hanging="567"/>
        <w:rPr>
          <w:rFonts w:ascii="Times New Roman" w:eastAsia="TimesNewRoman" w:hAnsi="Times New Roman" w:cs="Times New Roman"/>
        </w:rPr>
      </w:pPr>
    </w:p>
    <w:p w:rsidR="001109DC" w:rsidRDefault="001109DC" w:rsidP="001109DC">
      <w:pPr>
        <w:autoSpaceDE w:val="0"/>
        <w:autoSpaceDN w:val="0"/>
        <w:adjustRightInd w:val="0"/>
        <w:rPr>
          <w:rFonts w:ascii="Times New Roman" w:hAnsi="Times New Roman" w:cs="Times New Roman"/>
          <w:bCs/>
          <w:color w:val="000000"/>
          <w:lang w:eastAsia="el-GR"/>
        </w:rPr>
      </w:pPr>
      <w:r w:rsidRPr="00C75298">
        <w:rPr>
          <w:rFonts w:ascii="Times New Roman" w:eastAsia="TimesNewRoman" w:hAnsi="Times New Roman" w:cs="Times New Roman"/>
          <w:lang w:val="el-GR"/>
        </w:rPr>
        <w:t xml:space="preserve">• </w:t>
      </w:r>
      <w:r w:rsidRPr="00C75298">
        <w:rPr>
          <w:rFonts w:ascii="Times New Roman" w:eastAsia="TimesNewRoman,Bold" w:hAnsi="Times New Roman" w:cs="Times New Roman"/>
          <w:b/>
          <w:bCs/>
          <w:lang w:val="el-GR"/>
        </w:rPr>
        <w:t xml:space="preserve">Άλλα φάρμακα που περιέχουν </w:t>
      </w:r>
      <w:r w:rsidR="00997836">
        <w:rPr>
          <w:rFonts w:ascii="Times New Roman" w:eastAsia="TimesNewRoman,Bold" w:hAnsi="Times New Roman" w:cs="Times New Roman"/>
          <w:b/>
          <w:bCs/>
          <w:lang w:val="el-GR"/>
        </w:rPr>
        <w:t xml:space="preserve">διδανοσίνη </w:t>
      </w:r>
      <w:r w:rsidRPr="00C75298">
        <w:rPr>
          <w:rFonts w:ascii="Times New Roman" w:eastAsia="TimesNewRoman,Bold" w:hAnsi="Times New Roman" w:cs="Times New Roman"/>
          <w:b/>
          <w:bCs/>
          <w:lang w:val="el-GR"/>
        </w:rPr>
        <w:t xml:space="preserve">(κατά της </w:t>
      </w:r>
      <w:r w:rsidRPr="002D17F2">
        <w:rPr>
          <w:rFonts w:ascii="Times New Roman" w:eastAsia="TimesNewRoman,Bold" w:hAnsi="Times New Roman" w:cs="Times New Roman"/>
          <w:b/>
          <w:bCs/>
        </w:rPr>
        <w:t>HIV</w:t>
      </w:r>
      <w:r w:rsidRPr="00C75298">
        <w:rPr>
          <w:rFonts w:ascii="Times New Roman" w:eastAsia="TimesNewRoman,Bold" w:hAnsi="Times New Roman" w:cs="Times New Roman"/>
          <w:b/>
          <w:bCs/>
          <w:lang w:val="el-GR"/>
        </w:rPr>
        <w:t xml:space="preserve"> λοίμωξης): </w:t>
      </w:r>
      <w:r w:rsidRPr="00C75298">
        <w:rPr>
          <w:rFonts w:ascii="Times New Roman" w:eastAsia="TimesNewRoman" w:hAnsi="Times New Roman" w:cs="Times New Roman"/>
          <w:lang w:val="el-GR"/>
        </w:rPr>
        <w:t xml:space="preserve">Η λήψη του </w:t>
      </w:r>
      <w:r>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μαζί με άλλα αντι</w:t>
      </w:r>
      <w:r>
        <w:rPr>
          <w:rFonts w:ascii="Times New Roman" w:eastAsia="TimesNewRoman" w:hAnsi="Times New Roman" w:cs="Times New Roman"/>
          <w:lang w:val="el-GR"/>
        </w:rPr>
        <w:t>ϊ</w:t>
      </w:r>
      <w:r w:rsidRPr="00C75298">
        <w:rPr>
          <w:rFonts w:ascii="Times New Roman" w:eastAsia="TimesNewRoman" w:hAnsi="Times New Roman" w:cs="Times New Roman"/>
          <w:lang w:val="el-GR"/>
        </w:rPr>
        <w:t xml:space="preserve">κά φάρμακα που περιέχουν </w:t>
      </w:r>
      <w:r w:rsidRPr="001109DC">
        <w:rPr>
          <w:rFonts w:ascii="Times New Roman" w:hAnsi="Times New Roman" w:cs="Times New Roman"/>
          <w:bCs/>
          <w:color w:val="000000"/>
          <w:lang w:val="el-GR" w:eastAsia="el-GR"/>
        </w:rPr>
        <w:t xml:space="preserve">διδανοσίνη, μπορεί να αυξήσει τα επίπεδα της διδανοσίνης στο αίμα σας και ενδέχεται να μειώσει τον αριθμό των </w:t>
      </w:r>
      <w:r w:rsidRPr="00134972">
        <w:rPr>
          <w:rFonts w:ascii="Times New Roman" w:hAnsi="Times New Roman" w:cs="Times New Roman"/>
          <w:bCs/>
          <w:color w:val="000000"/>
          <w:lang w:eastAsia="el-GR"/>
        </w:rPr>
        <w:t>CD</w:t>
      </w:r>
      <w:r w:rsidRPr="001109DC">
        <w:rPr>
          <w:rFonts w:ascii="Times New Roman" w:hAnsi="Times New Roman" w:cs="Times New Roman"/>
          <w:bCs/>
          <w:color w:val="000000"/>
          <w:lang w:val="el-GR" w:eastAsia="el-GR"/>
        </w:rPr>
        <w:t xml:space="preserve">4 κυττάρων. Φλεγμονή του παγκρέατος και γαλακτική οξέωση (περίσσεια γαλακτικού οξέος στο αίμα), η οποία ενίοτε προκαλεί το </w:t>
      </w:r>
      <w:r w:rsidRPr="001109DC">
        <w:rPr>
          <w:rFonts w:ascii="Times New Roman" w:hAnsi="Times New Roman" w:cs="Times New Roman"/>
          <w:b/>
          <w:bCs/>
          <w:color w:val="000000"/>
          <w:lang w:val="el-GR" w:eastAsia="el-GR"/>
        </w:rPr>
        <w:t>θάνατο</w:t>
      </w:r>
      <w:r w:rsidRPr="001109DC">
        <w:rPr>
          <w:rFonts w:ascii="Times New Roman" w:hAnsi="Times New Roman" w:cs="Times New Roman"/>
          <w:bCs/>
          <w:color w:val="000000"/>
          <w:lang w:val="el-GR" w:eastAsia="el-GR"/>
        </w:rPr>
        <w:t xml:space="preserve">, έχουν σπανίως αναφερθεί όταν συγχορηγούνται φάρμακα που περιέχουν </w:t>
      </w:r>
      <w:r w:rsidRPr="001109DC">
        <w:rPr>
          <w:rFonts w:ascii="Times New Roman" w:hAnsi="Times New Roman" w:cs="Times New Roman"/>
          <w:color w:val="000000"/>
          <w:lang w:val="el-GR" w:eastAsia="el-GR"/>
        </w:rPr>
        <w:t>τενοφοβίρη δισοπρόξιλη</w:t>
      </w:r>
      <w:r w:rsidRPr="001109DC">
        <w:rPr>
          <w:rFonts w:ascii="Times New Roman" w:hAnsi="Times New Roman" w:cs="Times New Roman"/>
          <w:bCs/>
          <w:color w:val="000000"/>
          <w:lang w:val="el-GR" w:eastAsia="el-GR"/>
        </w:rPr>
        <w:t xml:space="preserve"> και διδανοσίνη. Ο γιατρός σας θα κρίνει με προσοχή, εάν θα σας χορηγήσει αγωγή με συνδυασμούς τενοφοβίρης και διδανοσίνης.</w:t>
      </w:r>
    </w:p>
    <w:p w:rsidR="001109DC" w:rsidRPr="001109DC" w:rsidRDefault="001109DC" w:rsidP="001109DC">
      <w:pPr>
        <w:autoSpaceDE w:val="0"/>
        <w:autoSpaceDN w:val="0"/>
        <w:adjustRightInd w:val="0"/>
        <w:rPr>
          <w:rFonts w:ascii="Times New Roman" w:eastAsia="TimesNewRoman" w:hAnsi="Times New Roman" w:cs="Times New Roman"/>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Μη σταματήσετε τη θεραπεία σας χωρίς να επικοινωνήσετε με το γιατρό σας.</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 xml:space="preserve">Το </w:t>
      </w:r>
      <w:r w:rsidRPr="002D17F2">
        <w:rPr>
          <w:rFonts w:ascii="Times New Roman" w:eastAsia="TimesNewRoman" w:hAnsi="Times New Roman" w:cs="Times New Roman"/>
          <w:b/>
        </w:rPr>
        <w:t>ARGIODIN</w:t>
      </w:r>
      <w:r w:rsidRPr="00C75298">
        <w:rPr>
          <w:rFonts w:ascii="Times New Roman" w:eastAsia="TimesNewRoman,Bold" w:hAnsi="Times New Roman" w:cs="Times New Roman"/>
          <w:b/>
          <w:bCs/>
          <w:lang w:val="el-GR"/>
        </w:rPr>
        <w:t xml:space="preserve"> με τροφ</w:t>
      </w:r>
      <w:r>
        <w:rPr>
          <w:rFonts w:ascii="Times New Roman" w:eastAsia="TimesNewRoman,Bold" w:hAnsi="Times New Roman" w:cs="Times New Roman"/>
          <w:b/>
          <w:bCs/>
          <w:lang w:val="el-GR"/>
        </w:rPr>
        <w:t>ή</w:t>
      </w:r>
      <w:r w:rsidRPr="00C75298">
        <w:rPr>
          <w:rFonts w:ascii="Times New Roman" w:eastAsia="TimesNewRoman,Bold" w:hAnsi="Times New Roman" w:cs="Times New Roman"/>
          <w:b/>
          <w:bCs/>
          <w:lang w:val="el-GR"/>
        </w:rPr>
        <w:t xml:space="preserve"> και ποτ</w:t>
      </w:r>
      <w:r>
        <w:rPr>
          <w:rFonts w:ascii="Times New Roman" w:eastAsia="TimesNewRoman,Bold" w:hAnsi="Times New Roman" w:cs="Times New Roman"/>
          <w:b/>
          <w:bCs/>
          <w:lang w:val="el-GR"/>
        </w:rPr>
        <w:t>ό</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ind w:left="567" w:hanging="567"/>
        <w:rPr>
          <w:rFonts w:ascii="Times New Roman" w:eastAsia="TimesNewRoman,Bold" w:hAnsi="Times New Roman" w:cs="Times New Roman"/>
          <w:b/>
          <w:bCs/>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r>
      <w:r w:rsidRPr="00C75298">
        <w:rPr>
          <w:rFonts w:ascii="Times New Roman" w:eastAsia="TimesNewRoman,Bold" w:hAnsi="Times New Roman" w:cs="Times New Roman"/>
          <w:b/>
          <w:bCs/>
          <w:lang w:val="el-GR"/>
        </w:rPr>
        <w:t xml:space="preserve">Το </w:t>
      </w:r>
      <w:r w:rsidRPr="002D17F2">
        <w:rPr>
          <w:rFonts w:ascii="Times New Roman" w:eastAsia="TimesNewRoman" w:hAnsi="Times New Roman" w:cs="Times New Roman"/>
          <w:b/>
        </w:rPr>
        <w:t>ARGIODIN</w:t>
      </w:r>
      <w:r w:rsidRPr="00C75298">
        <w:rPr>
          <w:rFonts w:ascii="Times New Roman" w:eastAsia="TimesNewRoman,Bold" w:hAnsi="Times New Roman" w:cs="Times New Roman"/>
          <w:b/>
          <w:bCs/>
          <w:lang w:val="el-GR"/>
        </w:rPr>
        <w:t xml:space="preserve"> πρέπει να λαμβάνεται με τροφή.</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Κύηση και θηλασμός</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lastRenderedPageBreak/>
        <w:t>Εάν είσ</w:t>
      </w:r>
      <w:r>
        <w:rPr>
          <w:rFonts w:ascii="Times New Roman" w:eastAsia="TimesNewRoman" w:hAnsi="Times New Roman" w:cs="Times New Roman"/>
          <w:lang w:val="el-GR"/>
        </w:rPr>
        <w:t>τ</w:t>
      </w:r>
      <w:r w:rsidRPr="00C75298">
        <w:rPr>
          <w:rFonts w:ascii="Times New Roman" w:eastAsia="TimesNewRoman" w:hAnsi="Times New Roman" w:cs="Times New Roman"/>
          <w:lang w:val="el-GR"/>
        </w:rPr>
        <w:t>ε έγκυος ή θηλάζετε, νομίζετε ότι μπορεί να είσ</w:t>
      </w:r>
      <w:r>
        <w:rPr>
          <w:rFonts w:ascii="Times New Roman" w:eastAsia="TimesNewRoman" w:hAnsi="Times New Roman" w:cs="Times New Roman"/>
          <w:lang w:val="el-GR"/>
        </w:rPr>
        <w:t>τ</w:t>
      </w:r>
      <w:r w:rsidRPr="00C75298">
        <w:rPr>
          <w:rFonts w:ascii="Times New Roman" w:eastAsia="TimesNewRoman" w:hAnsi="Times New Roman" w:cs="Times New Roman"/>
          <w:lang w:val="el-GR"/>
        </w:rPr>
        <w:t xml:space="preserve">ε έγκυος ή σχεδιάζετε να αποκτήσετε παιδί, ζητήστε τη συμβουλή του γιατρού ή του φαρμακοποιού σας </w:t>
      </w:r>
      <w:r>
        <w:rPr>
          <w:rFonts w:ascii="Times New Roman" w:eastAsia="TimesNewRoman" w:hAnsi="Times New Roman" w:cs="Times New Roman"/>
          <w:lang w:val="el-GR"/>
        </w:rPr>
        <w:t>πριν</w:t>
      </w:r>
      <w:r w:rsidRPr="00C75298">
        <w:rPr>
          <w:rFonts w:ascii="Times New Roman" w:eastAsia="TimesNewRoman" w:hAnsi="Times New Roman" w:cs="Times New Roman"/>
          <w:lang w:val="el-GR"/>
        </w:rPr>
        <w:t xml:space="preserve"> πάρετε αυτό το φάρμακο.</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r>
      <w:r w:rsidRPr="00C75298">
        <w:rPr>
          <w:rFonts w:ascii="Times New Roman" w:eastAsia="TimesNewRoman,Bold" w:hAnsi="Times New Roman" w:cs="Times New Roman"/>
          <w:b/>
          <w:bCs/>
          <w:lang w:val="el-GR"/>
        </w:rPr>
        <w:t xml:space="preserve">Δεν πρέπει να λαμβάνετε το </w:t>
      </w:r>
      <w:r w:rsidRPr="002D17F2">
        <w:rPr>
          <w:rFonts w:ascii="Times New Roman" w:eastAsia="TimesNewRoman" w:hAnsi="Times New Roman" w:cs="Times New Roman"/>
          <w:b/>
        </w:rPr>
        <w:t>ARGIODIN</w:t>
      </w:r>
      <w:r w:rsidRPr="00C75298">
        <w:rPr>
          <w:rFonts w:ascii="Times New Roman" w:eastAsia="TimesNewRoman,Bold" w:hAnsi="Times New Roman" w:cs="Times New Roman"/>
          <w:b/>
          <w:bCs/>
          <w:lang w:val="el-GR"/>
        </w:rPr>
        <w:t xml:space="preserve"> κατά τη διάρκεια της κύησης, </w:t>
      </w:r>
      <w:r w:rsidRPr="00C75298">
        <w:rPr>
          <w:rFonts w:ascii="Times New Roman" w:eastAsia="TimesNewRoman" w:hAnsi="Times New Roman" w:cs="Times New Roman"/>
          <w:lang w:val="el-GR"/>
        </w:rPr>
        <w:t>εκτός αν σ</w:t>
      </w:r>
      <w:r>
        <w:rPr>
          <w:rFonts w:ascii="Times New Roman" w:eastAsia="TimesNewRoman" w:hAnsi="Times New Roman" w:cs="Times New Roman"/>
          <w:lang w:val="el-GR"/>
        </w:rPr>
        <w:t>ά</w:t>
      </w:r>
      <w:r w:rsidRPr="00C75298">
        <w:rPr>
          <w:rFonts w:ascii="Times New Roman" w:eastAsia="TimesNewRoman" w:hAnsi="Times New Roman" w:cs="Times New Roman"/>
          <w:lang w:val="el-GR"/>
        </w:rPr>
        <w:t xml:space="preserve">ς το επιτρέψει ο γιατρός σας. Αν και υπάρχουν περιορισμένα κλινικά δεδομένα σχετικά με τη χρήση του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από εγκύους, συνήθως δεν χρησιμοποιείται, εκτός αν είναι απολύτως απαραίτητο.</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Εάν υπάρχει πιθανότητα να μείνετε έγκυος κατά τη διάρκεια της θεραπείας με</w:t>
      </w:r>
      <w:r>
        <w:rPr>
          <w:rFonts w:ascii="Times New Roman" w:eastAsia="TimesNewRoman" w:hAnsi="Times New Roman" w:cs="Times New Roman"/>
          <w:lang w:val="el-GR"/>
        </w:rPr>
        <w:t xml:space="preserve">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πρέπει να χρησιμοποιείτε μία αποτελεσματική μέθοδο αντισύλληψης, προκειμένου να αποφύγετε μία εγκυμοσύνη.</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 xml:space="preserve">Αν μείνετε έγκυος ή αν προγραμματίζετε μια εγκυμοσύνη, πρέπει να συζητήσετε με το γιατρό σας τα οφέλη καθώς και τις ενδεχόμενες ανεπιθύμητες ενέργειες από την αγωγή με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για σας και το παιδί σας.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Αν έχετε λάβει το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κατά τη διάρκεια της εγκυμοσύνης σας, ο γιατρός σας μπορεί να ζητήσει να κάνετε τακτικές εξετάσεις αίματος και άλλους διαγνωστικούς ελέγχους προκειμένου να παρακολουθεί την ανάπτυξη του παιδιού σας. Σε παιδιά των οποίων οι μητέρες έλαβαν</w:t>
      </w:r>
      <w:r>
        <w:rPr>
          <w:rFonts w:ascii="Times New Roman" w:eastAsia="TimesNewRoman" w:hAnsi="Times New Roman" w:cs="Times New Roman"/>
          <w:lang w:val="el-GR"/>
        </w:rPr>
        <w:t xml:space="preserve"> </w:t>
      </w:r>
      <w:r w:rsidRPr="002D17F2">
        <w:rPr>
          <w:rFonts w:ascii="Times New Roman" w:eastAsia="TimesNewRoman" w:hAnsi="Times New Roman" w:cs="Times New Roman"/>
        </w:rPr>
        <w:t>NRTIs</w:t>
      </w:r>
      <w:r w:rsidRPr="00C75298">
        <w:rPr>
          <w:rFonts w:ascii="Times New Roman" w:eastAsia="TimesNewRoman" w:hAnsi="Times New Roman" w:cs="Times New Roman"/>
          <w:lang w:val="el-GR"/>
        </w:rPr>
        <w:t xml:space="preserve"> κατά τη διάρκεια της εγκυμοσύνης, το όφελος της προστασίας από τον </w:t>
      </w:r>
      <w:r w:rsidRPr="002D17F2">
        <w:rPr>
          <w:rFonts w:ascii="Times New Roman" w:eastAsia="TimesNewRoman" w:hAnsi="Times New Roman" w:cs="Times New Roman"/>
        </w:rPr>
        <w:t>HIV</w:t>
      </w:r>
      <w:r w:rsidRPr="00C75298">
        <w:rPr>
          <w:rFonts w:ascii="Times New Roman" w:eastAsia="TimesNewRoman" w:hAnsi="Times New Roman" w:cs="Times New Roman"/>
          <w:lang w:val="el-GR"/>
        </w:rPr>
        <w:t xml:space="preserve"> υπερείχε του κινδύνου ενδεχόμενων ανεπιθύμητων ενεργειών.</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r>
      <w:r w:rsidRPr="00C75298">
        <w:rPr>
          <w:rFonts w:ascii="Times New Roman" w:eastAsia="TimesNewRoman,Bold" w:hAnsi="Times New Roman" w:cs="Times New Roman"/>
          <w:b/>
          <w:bCs/>
          <w:lang w:val="el-GR"/>
        </w:rPr>
        <w:t xml:space="preserve">Μη θηλάζετε κατά τη διάρκεια της θεραπείας με </w:t>
      </w:r>
      <w:r w:rsidRPr="002D03A6">
        <w:rPr>
          <w:rFonts w:ascii="Times New Roman" w:eastAsia="TimesNewRoman" w:hAnsi="Times New Roman" w:cs="Times New Roman"/>
          <w:b/>
        </w:rPr>
        <w:t>ARGIODIN</w:t>
      </w:r>
      <w:r w:rsidRPr="00C75298">
        <w:rPr>
          <w:rFonts w:ascii="Times New Roman" w:eastAsia="TimesNewRoman,Bold" w:hAnsi="Times New Roman" w:cs="Times New Roman"/>
          <w:b/>
          <w:bCs/>
          <w:lang w:val="el-GR"/>
        </w:rPr>
        <w:t xml:space="preserve">. </w:t>
      </w:r>
      <w:r w:rsidRPr="00C75298">
        <w:rPr>
          <w:rFonts w:ascii="Times New Roman" w:eastAsia="TimesNewRoman" w:hAnsi="Times New Roman" w:cs="Times New Roman"/>
          <w:lang w:val="el-GR"/>
        </w:rPr>
        <w:t>Αυτό απαιτείται διότι οι δραστικές ουσίες του φαρμάκου αυτού απεκκρίνονται στο μητρικό γάλα.</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 xml:space="preserve">Ο θηλασμός δεν συνιστάται σε γυναίκες με </w:t>
      </w:r>
      <w:r w:rsidRPr="004155A8">
        <w:rPr>
          <w:rFonts w:ascii="Times New Roman" w:eastAsia="TimesNewRoman" w:hAnsi="Times New Roman" w:cs="Times New Roman"/>
          <w:lang w:val="el-GR"/>
        </w:rPr>
        <w:t>HIV</w:t>
      </w:r>
      <w:r w:rsidRPr="00C75298">
        <w:rPr>
          <w:rFonts w:ascii="Times New Roman" w:eastAsia="TimesNewRoman" w:hAnsi="Times New Roman" w:cs="Times New Roman"/>
          <w:lang w:val="el-GR"/>
        </w:rPr>
        <w:t xml:space="preserve"> λοίμωξη, προκειμένου να αποφευχθεί η</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μετάδοση του </w:t>
      </w:r>
      <w:r w:rsidRPr="004155A8">
        <w:rPr>
          <w:rFonts w:ascii="Times New Roman" w:eastAsia="TimesNewRoman" w:hAnsi="Times New Roman" w:cs="Times New Roman"/>
          <w:lang w:val="el-GR"/>
        </w:rPr>
        <w:t>HIV</w:t>
      </w:r>
      <w:r w:rsidRPr="00C75298">
        <w:rPr>
          <w:rFonts w:ascii="Times New Roman" w:eastAsia="TimesNewRoman" w:hAnsi="Times New Roman" w:cs="Times New Roman"/>
          <w:lang w:val="el-GR"/>
        </w:rPr>
        <w:t xml:space="preserve"> στο νεογνό μέσω του γάλακτος.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Οδήγηση και χειρισμός μηχαν</w:t>
      </w:r>
      <w:r>
        <w:rPr>
          <w:rFonts w:ascii="Times New Roman" w:eastAsia="TimesNewRoman,Bold" w:hAnsi="Times New Roman" w:cs="Times New Roman"/>
          <w:b/>
          <w:bCs/>
          <w:lang w:val="el-GR"/>
        </w:rPr>
        <w:t>ημάτων</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Το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μπορεί να προκαλέσει ζάλη. Αν νιώσετε ζάλη κατά τη διάρκεια της αγωγής σας με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w:t>
      </w:r>
      <w:r w:rsidRPr="00C75298">
        <w:rPr>
          <w:rFonts w:ascii="Times New Roman" w:eastAsia="TimesNewRoman,Bold" w:hAnsi="Times New Roman" w:cs="Times New Roman"/>
          <w:b/>
          <w:bCs/>
          <w:lang w:val="el-GR"/>
        </w:rPr>
        <w:t xml:space="preserve">μην οδηγείτε </w:t>
      </w:r>
      <w:r w:rsidRPr="00C75298">
        <w:rPr>
          <w:rFonts w:ascii="Times New Roman" w:eastAsia="TimesNewRoman" w:hAnsi="Times New Roman" w:cs="Times New Roman"/>
          <w:lang w:val="el-GR"/>
        </w:rPr>
        <w:t>και μη χρησιμοποιείτε εργαλεία ή μηχαν</w:t>
      </w:r>
      <w:r>
        <w:rPr>
          <w:rFonts w:ascii="Times New Roman" w:eastAsia="TimesNewRoman" w:hAnsi="Times New Roman" w:cs="Times New Roman"/>
          <w:lang w:val="el-GR"/>
        </w:rPr>
        <w:t>ήματα</w:t>
      </w:r>
      <w:r w:rsidRPr="00C75298">
        <w:rPr>
          <w:rFonts w:ascii="Times New Roman" w:eastAsia="TimesNewRoman" w:hAnsi="Times New Roman" w:cs="Times New Roman"/>
          <w:lang w:val="el-GR"/>
        </w:rPr>
        <w:t>.</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2D17F2">
        <w:rPr>
          <w:rFonts w:ascii="Times New Roman" w:eastAsia="TimesNewRoman,Bold" w:hAnsi="Times New Roman" w:cs="Times New Roman"/>
          <w:b/>
          <w:bCs/>
        </w:rPr>
        <w:t>To</w:t>
      </w:r>
      <w:r w:rsidRPr="00C75298">
        <w:rPr>
          <w:rFonts w:ascii="Times New Roman" w:eastAsia="TimesNewRoman,Bold" w:hAnsi="Times New Roman" w:cs="Times New Roman"/>
          <w:b/>
          <w:bCs/>
          <w:lang w:val="el-GR"/>
        </w:rPr>
        <w:t xml:space="preserve"> </w:t>
      </w:r>
      <w:r w:rsidRPr="002D03A6">
        <w:rPr>
          <w:rFonts w:ascii="Times New Roman" w:eastAsia="TimesNewRoman" w:hAnsi="Times New Roman" w:cs="Times New Roman"/>
          <w:b/>
        </w:rPr>
        <w:t>ARGIODIN</w:t>
      </w:r>
      <w:r w:rsidRPr="00C75298">
        <w:rPr>
          <w:rFonts w:ascii="Times New Roman" w:eastAsia="TimesNewRoman,Bold" w:hAnsi="Times New Roman" w:cs="Times New Roman"/>
          <w:b/>
          <w:bCs/>
          <w:lang w:val="el-GR"/>
        </w:rPr>
        <w:t xml:space="preserve"> περιέχει λακτόζη</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Bold" w:hAnsi="Times New Roman" w:cs="Times New Roman"/>
          <w:b/>
          <w:bCs/>
          <w:lang w:val="el-GR"/>
        </w:rPr>
        <w:t xml:space="preserve">Ενημερώστε το γιατρό σας αν έχετε δυσανεξία στη λακτόζη ή δυσανεξία σε άλλα σάκχαρα. </w:t>
      </w:r>
      <w:r w:rsidRPr="00C75298">
        <w:rPr>
          <w:rFonts w:ascii="Times New Roman" w:eastAsia="TimesNewRoman" w:hAnsi="Times New Roman" w:cs="Times New Roman"/>
          <w:lang w:val="el-GR"/>
        </w:rPr>
        <w:t xml:space="preserve">Το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περιέχει μονοϋδρική λακτόζη. Αν γνωρίζετε ότι έχετε δυσανεξία στη λακτόζη ή αν σας έχουν πει ότι έχετε δυσανεξία σε οποιαδήποτε άλλα σάκχαρα, ενημερώστε το γιατρό σας πριν λάβετε το φάρμακο αυτό.</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 xml:space="preserve">3. </w:t>
      </w:r>
      <w:r>
        <w:rPr>
          <w:rFonts w:ascii="Times New Roman" w:eastAsia="TimesNewRoman,Bold" w:hAnsi="Times New Roman" w:cs="Times New Roman"/>
          <w:b/>
          <w:bCs/>
          <w:lang w:val="el-GR"/>
        </w:rPr>
        <w:tab/>
      </w:r>
      <w:r w:rsidRPr="00C75298">
        <w:rPr>
          <w:rFonts w:ascii="Times New Roman" w:eastAsia="TimesNewRoman,Bold" w:hAnsi="Times New Roman" w:cs="Times New Roman"/>
          <w:b/>
          <w:bCs/>
          <w:lang w:val="el-GR"/>
        </w:rPr>
        <w:t xml:space="preserve">Πώς να πάρετε το </w:t>
      </w:r>
      <w:r>
        <w:rPr>
          <w:rFonts w:ascii="Times New Roman" w:eastAsia="TimesNewRoman,Bold" w:hAnsi="Times New Roman" w:cs="Times New Roman"/>
          <w:b/>
          <w:bCs/>
        </w:rPr>
        <w:t>ARGIODIN</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ind w:left="567" w:hanging="567"/>
        <w:rPr>
          <w:rFonts w:ascii="Times New Roman" w:eastAsia="TimesNewRoman,Bold" w:hAnsi="Times New Roman" w:cs="Times New Roman"/>
          <w:b/>
          <w:bCs/>
          <w:lang w:val="el-GR"/>
        </w:rPr>
      </w:pPr>
      <w:r w:rsidRPr="00C75298">
        <w:rPr>
          <w:rFonts w:ascii="Times New Roman" w:eastAsia="TimesNewRoman,Bold" w:hAnsi="Times New Roman" w:cs="Times New Roman"/>
          <w:lang w:val="el-GR"/>
        </w:rPr>
        <w:t xml:space="preserve">• </w:t>
      </w:r>
      <w:r w:rsidRPr="00C75298">
        <w:rPr>
          <w:rFonts w:ascii="Times New Roman" w:eastAsia="TimesNewRoman,Bold" w:hAnsi="Times New Roman" w:cs="Times New Roman"/>
          <w:lang w:val="el-GR"/>
        </w:rPr>
        <w:tab/>
      </w:r>
      <w:r w:rsidRPr="00C75298">
        <w:rPr>
          <w:rFonts w:ascii="Times New Roman" w:eastAsia="TimesNewRoman,Bold" w:hAnsi="Times New Roman" w:cs="Times New Roman"/>
          <w:b/>
          <w:bCs/>
          <w:lang w:val="el-GR"/>
        </w:rPr>
        <w:t xml:space="preserve">Πάντοτε να παίρνετε το φάρμακο αυτό αυστηρά σύμφωνα με τις οδηγίες του γιατρού σας. </w:t>
      </w:r>
      <w:r w:rsidRPr="00C75298">
        <w:rPr>
          <w:rFonts w:ascii="Times New Roman" w:eastAsia="TimesNewRoman" w:hAnsi="Times New Roman" w:cs="Times New Roman"/>
          <w:lang w:val="el-GR"/>
        </w:rPr>
        <w:t>Εάν έχετε αμφιβολίες, ρωτήστε το γιατρό ή το φαρμακοποιό σας.</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rPr>
          <w:rFonts w:ascii="Times New Roman" w:eastAsia="TimesNewRoman,Bold" w:hAnsi="Times New Roman" w:cs="Times New Roman"/>
          <w:b/>
          <w:bCs/>
          <w:lang w:val="el-GR"/>
        </w:rPr>
      </w:pPr>
      <w:r w:rsidRPr="00C75298">
        <w:rPr>
          <w:rFonts w:ascii="Times New Roman" w:eastAsia="TimesNewRoman,Bold" w:hAnsi="Times New Roman" w:cs="Times New Roman"/>
          <w:b/>
          <w:bCs/>
          <w:lang w:val="el-GR"/>
        </w:rPr>
        <w:t>Η συνιστώμενη δόση είναι:</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Pr="00C75298" w:rsidRDefault="001109DC" w:rsidP="001109DC">
      <w:pPr>
        <w:autoSpaceDE w:val="0"/>
        <w:autoSpaceDN w:val="0"/>
        <w:adjustRightInd w:val="0"/>
        <w:ind w:left="567" w:hanging="567"/>
        <w:rPr>
          <w:rFonts w:ascii="Times New Roman" w:eastAsia="TimesNewRoman,Bold" w:hAnsi="Times New Roman" w:cs="Times New Roman"/>
          <w:b/>
          <w:bCs/>
          <w:lang w:val="el-GR"/>
        </w:rPr>
      </w:pPr>
      <w:r w:rsidRPr="00C75298">
        <w:rPr>
          <w:rFonts w:ascii="Times New Roman" w:eastAsia="TimesNewRoman,Bold" w:hAnsi="Times New Roman" w:cs="Times New Roman"/>
          <w:lang w:val="el-GR"/>
        </w:rPr>
        <w:t xml:space="preserve">• </w:t>
      </w:r>
      <w:r w:rsidRPr="00C75298">
        <w:rPr>
          <w:rFonts w:ascii="Times New Roman" w:eastAsia="TimesNewRoman,Bold" w:hAnsi="Times New Roman" w:cs="Times New Roman"/>
          <w:lang w:val="el-GR"/>
        </w:rPr>
        <w:tab/>
      </w:r>
      <w:r w:rsidRPr="00C75298">
        <w:rPr>
          <w:rFonts w:ascii="Times New Roman" w:eastAsia="TimesNewRoman,Bold" w:hAnsi="Times New Roman" w:cs="Times New Roman"/>
          <w:b/>
          <w:bCs/>
          <w:lang w:val="el-GR"/>
        </w:rPr>
        <w:t>Ενήλικες: ένα δισκίο την ημέρα με τροφή.</w:t>
      </w:r>
    </w:p>
    <w:p w:rsidR="001109DC" w:rsidRPr="00C75298" w:rsidRDefault="001109DC" w:rsidP="001109DC">
      <w:pPr>
        <w:autoSpaceDE w:val="0"/>
        <w:autoSpaceDN w:val="0"/>
        <w:adjustRightInd w:val="0"/>
        <w:rPr>
          <w:rFonts w:ascii="Times New Roman" w:eastAsia="TimesNewRoman,Bold" w:hAnsi="Times New Roman" w:cs="Times New Roman"/>
          <w:b/>
          <w:bCs/>
          <w:lang w:val="el-GR"/>
        </w:rPr>
      </w:pPr>
    </w:p>
    <w:p w:rsidR="001109DC"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Εάν έχετε δυσκολία στην κατάποση, μπορείτε να θρυμματίσετε το δισκίο με την άκρη ενός</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κουταλιού. Κατόπιν αναμίξτε τη σκόνη με περίπου 100 </w:t>
      </w:r>
      <w:r w:rsidRPr="00895FFD">
        <w:rPr>
          <w:rFonts w:ascii="Times New Roman" w:eastAsia="TimesNewRoman" w:hAnsi="Times New Roman" w:cs="Times New Roman"/>
        </w:rPr>
        <w:t>ml</w:t>
      </w:r>
      <w:r w:rsidRPr="00C75298">
        <w:rPr>
          <w:rFonts w:ascii="Times New Roman" w:eastAsia="TimesNewRoman" w:hAnsi="Times New Roman" w:cs="Times New Roman"/>
          <w:lang w:val="el-GR"/>
        </w:rPr>
        <w:t xml:space="preserve"> (μισό ποτήρι) νερού, χυμού πορτοκαλιού ή χυμού σταφυλιού και πιείτε το αμέσως.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Bold" w:hAnsi="Times New Roman" w:cs="Times New Roman"/>
          <w:lang w:val="el-GR"/>
        </w:rPr>
        <w:t xml:space="preserve">• </w:t>
      </w:r>
      <w:r w:rsidRPr="00C75298">
        <w:rPr>
          <w:rFonts w:ascii="Times New Roman" w:eastAsia="TimesNewRoman,Bold" w:hAnsi="Times New Roman" w:cs="Times New Roman"/>
          <w:lang w:val="el-GR"/>
        </w:rPr>
        <w:tab/>
      </w:r>
      <w:r w:rsidRPr="00C75298">
        <w:rPr>
          <w:rFonts w:ascii="Times New Roman" w:eastAsia="TimesNewRoman,Bold" w:hAnsi="Times New Roman" w:cs="Times New Roman"/>
          <w:b/>
          <w:bCs/>
          <w:lang w:val="el-GR"/>
        </w:rPr>
        <w:t>Πάντοτε να παίρνετε τη δόση που σ</w:t>
      </w:r>
      <w:r>
        <w:rPr>
          <w:rFonts w:ascii="Times New Roman" w:eastAsia="TimesNewRoman,Bold" w:hAnsi="Times New Roman" w:cs="Times New Roman"/>
          <w:b/>
          <w:bCs/>
          <w:lang w:val="el-GR"/>
        </w:rPr>
        <w:t>ά</w:t>
      </w:r>
      <w:r w:rsidRPr="00C75298">
        <w:rPr>
          <w:rFonts w:ascii="Times New Roman" w:eastAsia="TimesNewRoman,Bold" w:hAnsi="Times New Roman" w:cs="Times New Roman"/>
          <w:b/>
          <w:bCs/>
          <w:lang w:val="el-GR"/>
        </w:rPr>
        <w:t xml:space="preserve">ς συνέστησε ο γιατρός σας. </w:t>
      </w:r>
      <w:r w:rsidRPr="00C75298">
        <w:rPr>
          <w:rFonts w:ascii="Times New Roman" w:eastAsia="TimesNewRoman" w:hAnsi="Times New Roman" w:cs="Times New Roman"/>
          <w:lang w:val="el-GR"/>
        </w:rPr>
        <w:t xml:space="preserve">Έτσι θα εξασφαλίσετε ότι το φάρμακό σας είναι πλήρως αποτελεσματικό και θα μειώσετε την πιθανότητα ανάπτυξης αντοχής στην αγωγή. Μην αλλάξετε τη δοσολογία χωρίς την </w:t>
      </w:r>
      <w:r w:rsidRPr="00C75298">
        <w:rPr>
          <w:rFonts w:ascii="Times New Roman" w:eastAsia="TimesNewRoman" w:hAnsi="Times New Roman" w:cs="Times New Roman"/>
          <w:lang w:val="el-GR"/>
        </w:rPr>
        <w:lastRenderedPageBreak/>
        <w:t>εντολή του γιατρού σας.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Bold" w:hAnsi="Times New Roman" w:cs="Times New Roman"/>
          <w:lang w:val="el-GR"/>
        </w:rPr>
        <w:t>•</w:t>
      </w:r>
      <w:r w:rsidRPr="00C75298">
        <w:rPr>
          <w:rFonts w:ascii="Times New Roman" w:eastAsia="TimesNewRoman,Bold" w:hAnsi="Times New Roman" w:cs="Times New Roman"/>
          <w:lang w:val="el-GR"/>
        </w:rPr>
        <w:tab/>
        <w:t xml:space="preserve"> </w:t>
      </w:r>
      <w:r w:rsidRPr="00C75298">
        <w:rPr>
          <w:rFonts w:ascii="Times New Roman" w:eastAsia="TimesNewRoman,Bold" w:hAnsi="Times New Roman" w:cs="Times New Roman"/>
          <w:b/>
          <w:bCs/>
          <w:lang w:val="el-GR"/>
        </w:rPr>
        <w:t xml:space="preserve">Αν έχετε προβλήματα με τους νεφρούς σας, </w:t>
      </w:r>
      <w:r w:rsidRPr="00C75298">
        <w:rPr>
          <w:rFonts w:ascii="Times New Roman" w:eastAsia="TimesNewRoman" w:hAnsi="Times New Roman" w:cs="Times New Roman"/>
          <w:lang w:val="el-GR"/>
        </w:rPr>
        <w:t xml:space="preserve">ο γιατρός σας ενδέχεται να σας συστήσει να παίρνετε το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λιγότερο συχνά.</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Bold" w:hAnsi="Times New Roman" w:cs="Times New Roman"/>
          <w:lang w:val="el-GR"/>
        </w:rPr>
        <w:t xml:space="preserve">• </w:t>
      </w:r>
      <w:r w:rsidRPr="00C75298">
        <w:rPr>
          <w:rFonts w:ascii="Times New Roman" w:eastAsia="TimesNewRoman,Bold" w:hAnsi="Times New Roman" w:cs="Times New Roman"/>
          <w:lang w:val="el-GR"/>
        </w:rPr>
        <w:tab/>
      </w:r>
      <w:r w:rsidRPr="00C75298">
        <w:rPr>
          <w:rFonts w:ascii="Times New Roman" w:eastAsia="TimesNewRoman,Bold" w:hAnsi="Times New Roman" w:cs="Times New Roman"/>
          <w:b/>
          <w:bCs/>
          <w:lang w:val="el-GR"/>
        </w:rPr>
        <w:t xml:space="preserve">Αν ο γιατρός σας αποφασίσει να διακόψει </w:t>
      </w:r>
      <w:r w:rsidRPr="00C75298">
        <w:rPr>
          <w:rFonts w:ascii="Times New Roman" w:eastAsia="TimesNewRoman" w:hAnsi="Times New Roman" w:cs="Times New Roman"/>
          <w:lang w:val="el-GR"/>
        </w:rPr>
        <w:t xml:space="preserve">τη λήψη ενός από τα συστατικά του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ή να αλλάξει τη δόση του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μπορεί να σας χορηγηθούν μεμονωμένα σκευάσματα εμτρισιταβίνης και/ή τενοφοβίρης αντί για το συνδυασμένο φάρμακο ή άλλα φάρμακα για τη θεραπεία της </w:t>
      </w:r>
      <w:r w:rsidRPr="00895FFD">
        <w:rPr>
          <w:rFonts w:ascii="Times New Roman" w:eastAsia="TimesNewRoman" w:hAnsi="Times New Roman" w:cs="Times New Roman"/>
        </w:rPr>
        <w:t>HIV</w:t>
      </w:r>
      <w:r w:rsidRPr="00C75298">
        <w:rPr>
          <w:rFonts w:ascii="Times New Roman" w:eastAsia="TimesNewRoman" w:hAnsi="Times New Roman" w:cs="Times New Roman"/>
          <w:lang w:val="el-GR"/>
        </w:rPr>
        <w:t xml:space="preserve"> λοίμωξης.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ind w:left="567" w:hanging="567"/>
        <w:rPr>
          <w:rFonts w:ascii="Times New Roman" w:eastAsia="TimesNewRoman,Bold" w:hAnsi="Times New Roman" w:cs="Times New Roman"/>
          <w:b/>
          <w:bCs/>
          <w:lang w:val="el-GR"/>
        </w:rPr>
      </w:pPr>
      <w:r w:rsidRPr="00C75298">
        <w:rPr>
          <w:rFonts w:ascii="Times New Roman" w:eastAsia="TimesNewRoman,Bold" w:hAnsi="Times New Roman" w:cs="Times New Roman"/>
          <w:lang w:val="el-GR"/>
        </w:rPr>
        <w:t xml:space="preserve">• </w:t>
      </w:r>
      <w:r w:rsidRPr="00C75298">
        <w:rPr>
          <w:rFonts w:ascii="Times New Roman" w:eastAsia="TimesNewRoman,Bold" w:hAnsi="Times New Roman" w:cs="Times New Roman"/>
          <w:lang w:val="el-GR"/>
        </w:rPr>
        <w:tab/>
      </w:r>
      <w:r w:rsidRPr="00C75298">
        <w:rPr>
          <w:rFonts w:ascii="Times New Roman" w:eastAsia="TimesNewRoman,Bold" w:hAnsi="Times New Roman" w:cs="Times New Roman"/>
          <w:b/>
          <w:bCs/>
          <w:lang w:val="el-GR"/>
        </w:rPr>
        <w:t>Ο γιατρός σας θα σ</w:t>
      </w:r>
      <w:r>
        <w:rPr>
          <w:rFonts w:ascii="Times New Roman" w:eastAsia="TimesNewRoman,Bold" w:hAnsi="Times New Roman" w:cs="Times New Roman"/>
          <w:b/>
          <w:bCs/>
          <w:lang w:val="el-GR"/>
        </w:rPr>
        <w:t>ά</w:t>
      </w:r>
      <w:r w:rsidRPr="00C75298">
        <w:rPr>
          <w:rFonts w:ascii="Times New Roman" w:eastAsia="TimesNewRoman,Bold" w:hAnsi="Times New Roman" w:cs="Times New Roman"/>
          <w:b/>
          <w:bCs/>
          <w:lang w:val="el-GR"/>
        </w:rPr>
        <w:t xml:space="preserve">ς συνταγογραφήσει το </w:t>
      </w:r>
      <w:r>
        <w:rPr>
          <w:rFonts w:ascii="Times New Roman" w:eastAsia="TimesNewRoman,Bold" w:hAnsi="Times New Roman" w:cs="Times New Roman"/>
          <w:b/>
          <w:bCs/>
        </w:rPr>
        <w:t>ARGIODIN</w:t>
      </w:r>
      <w:r w:rsidRPr="00C75298">
        <w:rPr>
          <w:rFonts w:ascii="Times New Roman" w:eastAsia="TimesNewRoman,Bold" w:hAnsi="Times New Roman" w:cs="Times New Roman"/>
          <w:b/>
          <w:bCs/>
          <w:lang w:val="el-GR"/>
        </w:rPr>
        <w:t xml:space="preserve"> μαζί με άλλα αντιρετροϊκά φάρμακα.</w:t>
      </w:r>
    </w:p>
    <w:p w:rsidR="001109DC"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Παρακαλούμε να ανατρέξετε στα φύλλα οδηγιών χρήσης των άλλων αντιρετροϊκών φαρμάκων</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για οδηγίες σχετικά με τη λήψη των φαρμάκων αυτών.</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 xml:space="preserve">Εάν πάρετε μεγαλύτερη δόση </w:t>
      </w:r>
      <w:r w:rsidRPr="00823A38">
        <w:rPr>
          <w:rFonts w:ascii="Times New Roman" w:eastAsia="TimesNewRoman" w:hAnsi="Times New Roman" w:cs="Times New Roman"/>
          <w:b/>
        </w:rPr>
        <w:t>ARGIODIN</w:t>
      </w:r>
      <w:r w:rsidRPr="00C75298">
        <w:rPr>
          <w:rFonts w:ascii="Times New Roman" w:eastAsia="TimesNewRoman" w:hAnsi="Times New Roman" w:cs="Times New Roman"/>
          <w:b/>
          <w:bCs/>
          <w:lang w:val="el-GR"/>
        </w:rPr>
        <w:t xml:space="preserve"> από την κανονική</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Εάν πάρετε κατά λάθος μεγαλύτερη δόση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από τη συνιστώμενη, συμβουλευτείτε το γιατρό σας ή το πλησιέστερο τμήμα επειγόντων περιστατικών. Να κρατάτε τη φιάλη με τα δισκία μαζί σας, έτσι ώστε να μπορείτε εύκολα να περιγράψετε τι έχετε πάρει.</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lang w:val="el-GR"/>
        </w:rPr>
      </w:pPr>
      <w:r w:rsidRPr="00C75298">
        <w:rPr>
          <w:rFonts w:ascii="Times New Roman" w:eastAsia="TimesNewRoman" w:hAnsi="Times New Roman" w:cs="Times New Roman"/>
          <w:b/>
          <w:bCs/>
          <w:lang w:val="el-GR"/>
        </w:rPr>
        <w:t xml:space="preserve">Εάν ξεχάσετε να πάρετε το </w:t>
      </w:r>
      <w:r w:rsidRPr="00823A38">
        <w:rPr>
          <w:rFonts w:ascii="Times New Roman" w:eastAsia="TimesNewRoman" w:hAnsi="Times New Roman" w:cs="Times New Roman"/>
          <w:b/>
        </w:rPr>
        <w:t>ARGIODIN</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Είναι σημαντικό να μην παραλείψετε δόση </w:t>
      </w:r>
      <w:r w:rsidRPr="002D03A6">
        <w:rPr>
          <w:rFonts w:ascii="Times New Roman" w:eastAsia="TimesNewRoman" w:hAnsi="Times New Roman" w:cs="Times New Roman"/>
        </w:rPr>
        <w:t>ARGIODIN</w:t>
      </w:r>
      <w:r w:rsidRPr="00C75298">
        <w:rPr>
          <w:rFonts w:ascii="Times New Roman" w:eastAsia="TimesNewRoman" w:hAnsi="Times New Roman" w:cs="Times New Roman"/>
          <w:lang w:val="el-GR"/>
        </w:rPr>
        <w:t>.</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b/>
          <w:bCs/>
          <w:lang w:val="el-GR"/>
        </w:rPr>
        <w:t xml:space="preserve">Εάν παραλείψετε κάποια δόση του </w:t>
      </w:r>
      <w:r w:rsidRPr="00823A38">
        <w:rPr>
          <w:rFonts w:ascii="Times New Roman" w:eastAsia="TimesNewRoman" w:hAnsi="Times New Roman" w:cs="Times New Roman"/>
          <w:b/>
        </w:rPr>
        <w:t>ARGIODIN</w:t>
      </w:r>
      <w:r w:rsidRPr="00C75298">
        <w:rPr>
          <w:rFonts w:ascii="Times New Roman" w:eastAsia="TimesNewRoman" w:hAnsi="Times New Roman" w:cs="Times New Roman"/>
          <w:b/>
          <w:bCs/>
          <w:lang w:val="el-GR"/>
        </w:rPr>
        <w:t xml:space="preserve"> εντός 12 ωρών από την ώρα που συνήθως την παίρνετε</w:t>
      </w:r>
      <w:r>
        <w:rPr>
          <w:rFonts w:ascii="Times New Roman" w:eastAsia="TimesNewRoman" w:hAnsi="Times New Roman" w:cs="Times New Roman"/>
          <w:b/>
          <w:bCs/>
          <w:lang w:val="el-GR"/>
        </w:rPr>
        <w:t>,</w:t>
      </w:r>
      <w:r w:rsidRPr="00C75298">
        <w:rPr>
          <w:rFonts w:ascii="Times New Roman" w:eastAsia="TimesNewRoman" w:hAnsi="Times New Roman" w:cs="Times New Roman"/>
          <w:b/>
          <w:bCs/>
          <w:lang w:val="el-GR"/>
        </w:rPr>
        <w:t xml:space="preserve"> </w:t>
      </w:r>
      <w:r w:rsidRPr="00C75298">
        <w:rPr>
          <w:rFonts w:ascii="Times New Roman" w:eastAsia="TimesNewRoman" w:hAnsi="Times New Roman" w:cs="Times New Roman"/>
          <w:lang w:val="el-GR"/>
        </w:rPr>
        <w:t>πάρτε την όσο το δυνατό γρηγορότερα και στη συνέχεια πάρτε την επόμενη</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προγραμματισμένη δόση στην κανονική της ώρα.</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b/>
          <w:bCs/>
          <w:lang w:val="el-GR"/>
        </w:rPr>
        <w:t xml:space="preserve">Αν είναι περίπου η ώρα (λιγότερο από 12 ώρες) για την επόμενη δόση, </w:t>
      </w:r>
      <w:r w:rsidRPr="00C75298">
        <w:rPr>
          <w:rFonts w:ascii="Times New Roman" w:eastAsia="TimesNewRoman" w:hAnsi="Times New Roman" w:cs="Times New Roman"/>
          <w:lang w:val="el-GR"/>
        </w:rPr>
        <w:t>μην πάρετε αυτήν που παραλείψατε. Περιμένετε και πάρτε την επόμενη δόση στην κανονική της ώρα. Μην πάρετε διπλή δόση για να αναπληρώσετε το δισκίο που ξεχάσατε.</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b/>
          <w:bCs/>
          <w:lang w:val="el-GR"/>
        </w:rPr>
        <w:t xml:space="preserve">Αν κάνετε εμετό μέσα σε μία ώρα από τη λήψη του </w:t>
      </w:r>
      <w:r w:rsidRPr="00823A38">
        <w:rPr>
          <w:rFonts w:ascii="Times New Roman" w:eastAsia="TimesNewRoman" w:hAnsi="Times New Roman" w:cs="Times New Roman"/>
          <w:b/>
        </w:rPr>
        <w:t>ARGIODIN</w:t>
      </w:r>
      <w:r w:rsidRPr="00C75298">
        <w:rPr>
          <w:rFonts w:ascii="Times New Roman" w:eastAsia="TimesNewRoman" w:hAnsi="Times New Roman" w:cs="Times New Roman"/>
          <w:b/>
          <w:bCs/>
          <w:lang w:val="el-GR"/>
        </w:rPr>
        <w:t xml:space="preserve">, </w:t>
      </w:r>
      <w:r w:rsidRPr="00C75298">
        <w:rPr>
          <w:rFonts w:ascii="Times New Roman" w:eastAsia="TimesNewRoman" w:hAnsi="Times New Roman" w:cs="Times New Roman"/>
          <w:lang w:val="el-GR"/>
        </w:rPr>
        <w:t>πάρτε ένα άλλο δισκίο. Δεν</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χρειάζεται να πάρετε άλλο δισκίο, αν κάνετε εμετό αφού έχει περάσει μία ώρα από τη λήψη του</w:t>
      </w:r>
      <w:r>
        <w:rPr>
          <w:rFonts w:ascii="Times New Roman" w:eastAsia="TimesNewRoman" w:hAnsi="Times New Roman" w:cs="Times New Roman"/>
          <w:lang w:val="el-GR"/>
        </w:rPr>
        <w:t xml:space="preserve"> </w:t>
      </w:r>
      <w:r w:rsidRPr="00823A38">
        <w:rPr>
          <w:rFonts w:ascii="Times New Roman" w:eastAsia="TimesNewRoman" w:hAnsi="Times New Roman" w:cs="Times New Roman"/>
        </w:rPr>
        <w:t>ARGIODIN</w:t>
      </w:r>
      <w:r w:rsidRPr="00C75298">
        <w:rPr>
          <w:rFonts w:ascii="Times New Roman" w:eastAsia="TimesNewRoman" w:hAnsi="Times New Roman" w:cs="Times New Roman"/>
          <w:lang w:val="el-GR"/>
        </w:rPr>
        <w:t>.</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lang w:val="el-GR"/>
        </w:rPr>
      </w:pPr>
      <w:r w:rsidRPr="00C75298">
        <w:rPr>
          <w:rFonts w:ascii="Times New Roman" w:eastAsia="TimesNewRoman" w:hAnsi="Times New Roman" w:cs="Times New Roman"/>
          <w:b/>
          <w:bCs/>
          <w:lang w:val="el-GR"/>
        </w:rPr>
        <w:t xml:space="preserve">Εάν σταματήσετε να παίρνετε το </w:t>
      </w:r>
      <w:r w:rsidRPr="00823A38">
        <w:rPr>
          <w:rFonts w:ascii="Times New Roman" w:eastAsia="TimesNewRoman" w:hAnsi="Times New Roman" w:cs="Times New Roman"/>
          <w:b/>
        </w:rPr>
        <w:t>ARGIODIN</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r>
      <w:r w:rsidRPr="00C75298">
        <w:rPr>
          <w:rFonts w:ascii="Times New Roman" w:eastAsia="TimesNewRoman" w:hAnsi="Times New Roman" w:cs="Times New Roman"/>
          <w:b/>
          <w:bCs/>
          <w:lang w:val="el-GR"/>
        </w:rPr>
        <w:t xml:space="preserve">Η διακοπή της θεραπείας </w:t>
      </w:r>
      <w:r w:rsidRPr="00C75298">
        <w:rPr>
          <w:rFonts w:ascii="Times New Roman" w:eastAsia="TimesNewRoman" w:hAnsi="Times New Roman" w:cs="Times New Roman"/>
          <w:lang w:val="el-GR"/>
        </w:rPr>
        <w:t xml:space="preserve">με το </w:t>
      </w:r>
      <w:r w:rsidRPr="00823A38">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ενδέχεται να οδηγήσει σε μείωση της</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αποτελεσματικότητας της αντι-</w:t>
      </w:r>
      <w:r w:rsidRPr="00895FFD">
        <w:rPr>
          <w:rFonts w:ascii="Times New Roman" w:eastAsia="TimesNewRoman" w:hAnsi="Times New Roman" w:cs="Times New Roman"/>
        </w:rPr>
        <w:t>HIV</w:t>
      </w:r>
      <w:r w:rsidRPr="00C75298">
        <w:rPr>
          <w:rFonts w:ascii="Times New Roman" w:eastAsia="TimesNewRoman" w:hAnsi="Times New Roman" w:cs="Times New Roman"/>
          <w:lang w:val="el-GR"/>
        </w:rPr>
        <w:t xml:space="preserve"> αγωγής που σας έχει συστήσει ο γιατρός σας. Μιλήστε με</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το γιατρό σας πριν διακόψετε το </w:t>
      </w:r>
      <w:r w:rsidRPr="00823A38">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για οποιοδήποτε λόγο, ειδικά αν βιώνετε κάποιες</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 xml:space="preserve">παρενέργειες ή αν έχετε άλλη νόσο. Επικοινωνήστε με το γιατρό σας πριν αρχίσετε να παίρνετε ξανά τα δισκία </w:t>
      </w:r>
      <w:r w:rsidRPr="00823A38">
        <w:rPr>
          <w:rFonts w:ascii="Times New Roman" w:eastAsia="TimesNewRoman" w:hAnsi="Times New Roman" w:cs="Times New Roman"/>
        </w:rPr>
        <w:t>ARGIODIN</w:t>
      </w:r>
      <w:r w:rsidRPr="00C75298">
        <w:rPr>
          <w:rFonts w:ascii="Times New Roman" w:eastAsia="TimesNewRoman" w:hAnsi="Times New Roman" w:cs="Times New Roman"/>
          <w:lang w:val="el-GR"/>
        </w:rPr>
        <w:t>.</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r>
      <w:r w:rsidRPr="00C75298">
        <w:rPr>
          <w:rFonts w:ascii="Times New Roman" w:eastAsia="TimesNewRoman" w:hAnsi="Times New Roman" w:cs="Times New Roman"/>
          <w:b/>
          <w:bCs/>
          <w:lang w:val="el-GR"/>
        </w:rPr>
        <w:t xml:space="preserve">Αν έχετε </w:t>
      </w:r>
      <w:r w:rsidRPr="00895FFD">
        <w:rPr>
          <w:rFonts w:ascii="Times New Roman" w:eastAsia="TimesNewRoman" w:hAnsi="Times New Roman" w:cs="Times New Roman"/>
          <w:b/>
          <w:bCs/>
        </w:rPr>
        <w:t>HIV</w:t>
      </w:r>
      <w:r w:rsidRPr="00C75298">
        <w:rPr>
          <w:rFonts w:ascii="Times New Roman" w:eastAsia="TimesNewRoman" w:hAnsi="Times New Roman" w:cs="Times New Roman"/>
          <w:b/>
          <w:bCs/>
          <w:lang w:val="el-GR"/>
        </w:rPr>
        <w:t xml:space="preserve"> λοίμωξη και ηπατίτιδα </w:t>
      </w:r>
      <w:r w:rsidRPr="00895FFD">
        <w:rPr>
          <w:rFonts w:ascii="Times New Roman" w:eastAsia="TimesNewRoman" w:hAnsi="Times New Roman" w:cs="Times New Roman"/>
          <w:b/>
          <w:bCs/>
        </w:rPr>
        <w:t>B</w:t>
      </w:r>
      <w:r w:rsidRPr="00C75298">
        <w:rPr>
          <w:rFonts w:ascii="Times New Roman" w:eastAsia="TimesNewRoman" w:hAnsi="Times New Roman" w:cs="Times New Roman"/>
          <w:b/>
          <w:bCs/>
          <w:lang w:val="el-GR"/>
        </w:rPr>
        <w:t xml:space="preserve">, </w:t>
      </w:r>
      <w:r w:rsidRPr="00C75298">
        <w:rPr>
          <w:rFonts w:ascii="Times New Roman" w:eastAsia="TimesNewRoman" w:hAnsi="Times New Roman" w:cs="Times New Roman"/>
          <w:lang w:val="el-GR"/>
        </w:rPr>
        <w:t xml:space="preserve">είναι πολύ σημαντικό να μη διακόψετε τη θεραπεία με το </w:t>
      </w:r>
      <w:r w:rsidRPr="00823A38">
        <w:rPr>
          <w:rFonts w:ascii="Times New Roman" w:eastAsia="TimesNewRoman" w:hAnsi="Times New Roman" w:cs="Times New Roman"/>
        </w:rPr>
        <w:t>ARGIODIN</w:t>
      </w:r>
      <w:r w:rsidRPr="00C75298">
        <w:rPr>
          <w:rFonts w:ascii="Times New Roman" w:eastAsia="TimesNewRoman" w:hAnsi="Times New Roman" w:cs="Times New Roman"/>
          <w:lang w:val="el-GR"/>
        </w:rPr>
        <w:t xml:space="preserve"> χωρίς να ενημερώσετε το γιατρό σας. Υπήρξαν περιπτώσεις κατά τις οποίες οι εξετάσεις αίματος ή η συμπτωματολογία έδειξαν επιδείνωση της ηπατίτιδας σε ασθενείς που διέκοψαν τη λήψη </w:t>
      </w:r>
      <w:r>
        <w:rPr>
          <w:rFonts w:ascii="Times New Roman" w:eastAsia="TimesNewRoman" w:hAnsi="Times New Roman" w:cs="Times New Roman"/>
          <w:lang w:val="el-GR"/>
        </w:rPr>
        <w:t xml:space="preserve">εμτρισιταβίνης/τενοφοβίρης δισοπρόξιλης. </w:t>
      </w:r>
      <w:r w:rsidRPr="00C75298">
        <w:rPr>
          <w:rFonts w:ascii="Times New Roman" w:eastAsia="TimesNewRoman" w:hAnsi="Times New Roman" w:cs="Times New Roman"/>
          <w:lang w:val="el-GR"/>
        </w:rPr>
        <w:t>Ενδέχεται να χρειαστεί να κάνετε εξετάσεις αίματος για αρκετούς μήνες μετά τη διακοπή της θεραπείας. Σε ασθενείς με προχωρημένη ηπατική νόσο ή κίρρωση, δεν συνιστάται η διακοπή της αγωγής, καθώς ενδέχεται να έχει ως αποτέλεσμα την επιδείνωση της ηπατίτιδάς σας.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lastRenderedPageBreak/>
        <w:t>Ενημερώστε αμέσως το γιατρό σας αν παρατηρήσετε νέα ή ασυνήθιστα συμπτώματα μετά τη</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διακοπή της αγωγής, ιδίως συμπτώματα που πιστεύετε ότι σχετίζονται με την ηπατίτιδα Β.</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Εάν έχετε περισσότερες ερωτήσεις σχετικά με τη χρήση αυτού του φαρμάκου, ρωτήστε το γιατρό ή το φαρμακοποιό σας.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 xml:space="preserve">4. </w:t>
      </w:r>
      <w:r>
        <w:rPr>
          <w:rFonts w:ascii="Times New Roman" w:eastAsia="TimesNewRoman" w:hAnsi="Times New Roman" w:cs="Times New Roman"/>
          <w:b/>
          <w:bCs/>
          <w:lang w:val="el-GR"/>
        </w:rPr>
        <w:tab/>
      </w:r>
      <w:r w:rsidRPr="00C75298">
        <w:rPr>
          <w:rFonts w:ascii="Times New Roman" w:eastAsia="TimesNewRoman" w:hAnsi="Times New Roman" w:cs="Times New Roman"/>
          <w:b/>
          <w:bCs/>
          <w:lang w:val="el-GR"/>
        </w:rPr>
        <w:t>Πιθανές ανεπιθύμητες ενέργειες</w:t>
      </w:r>
    </w:p>
    <w:p w:rsidR="001109DC"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 xml:space="preserve">Αν παρατηρήσετε κάποια από τις πιο κάτω ανεπιθύμητες ενέργειες, ενημερώστε αμέσως το γιατρό σας: </w:t>
      </w:r>
    </w:p>
    <w:p w:rsidR="001109DC"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Πιθανές σοβαρές ανεπιθύμητες ενέργειες: ενημερώστε αμέσως ένα γιατρό</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Η ακόλουθη ανεπιθύμητη ενέργεια είναι </w:t>
      </w:r>
      <w:r w:rsidRPr="00C75298">
        <w:rPr>
          <w:rFonts w:ascii="Times New Roman" w:eastAsia="TimesNewRoman" w:hAnsi="Times New Roman" w:cs="Times New Roman"/>
          <w:b/>
          <w:bCs/>
          <w:lang w:val="el-GR"/>
        </w:rPr>
        <w:t xml:space="preserve">σπάνια </w:t>
      </w:r>
      <w:r w:rsidRPr="00C75298">
        <w:rPr>
          <w:rFonts w:ascii="Times New Roman" w:eastAsia="TimesNewRoman" w:hAnsi="Times New Roman" w:cs="Times New Roman"/>
          <w:lang w:val="el-GR"/>
        </w:rPr>
        <w:t>(αυτή μπορεί να επηρεάσει έως 1 στους</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1.000 ασθενείς):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Pr>
          <w:rFonts w:ascii="Times New Roman" w:eastAsia="TimesNewRoman" w:hAnsi="Times New Roman" w:cs="Times New Roman"/>
          <w:lang w:val="el-GR"/>
        </w:rPr>
        <w:tab/>
      </w:r>
      <w:r w:rsidRPr="00C75298">
        <w:rPr>
          <w:rFonts w:ascii="Times New Roman" w:eastAsia="TimesNewRoman" w:hAnsi="Times New Roman" w:cs="Times New Roman"/>
          <w:lang w:val="el-GR"/>
        </w:rPr>
        <w:t xml:space="preserve">Η </w:t>
      </w:r>
      <w:r w:rsidRPr="00C75298">
        <w:rPr>
          <w:rFonts w:ascii="Times New Roman" w:eastAsia="TimesNewRoman" w:hAnsi="Times New Roman" w:cs="Times New Roman"/>
          <w:b/>
          <w:bCs/>
          <w:lang w:val="el-GR"/>
        </w:rPr>
        <w:t xml:space="preserve">γαλακτική οξέωση (περίσσεια γαλακτικού οξέος στο αίμα) </w:t>
      </w:r>
      <w:r w:rsidRPr="00C75298">
        <w:rPr>
          <w:rFonts w:ascii="Times New Roman" w:eastAsia="TimesNewRoman" w:hAnsi="Times New Roman" w:cs="Times New Roman"/>
          <w:lang w:val="el-GR"/>
        </w:rPr>
        <w:t>είναι μια σοβαρή και δυνητικά θανατηφόρος ανεπιθύμητη ενέργεια. Οι πιο κάτω ανεπιθύμητες ενέργειες μπορεί να είναι σημεία γαλακτικής οξέωσης:</w:t>
      </w:r>
    </w:p>
    <w:p w:rsidR="001109DC" w:rsidRPr="004155A8" w:rsidRDefault="001109DC" w:rsidP="001109DC">
      <w:pPr>
        <w:pStyle w:val="a4"/>
        <w:numPr>
          <w:ilvl w:val="0"/>
          <w:numId w:val="1"/>
        </w:numPr>
        <w:autoSpaceDE w:val="0"/>
        <w:autoSpaceDN w:val="0"/>
        <w:adjustRightInd w:val="0"/>
        <w:ind w:left="567" w:hanging="567"/>
        <w:rPr>
          <w:rFonts w:ascii="Times New Roman" w:eastAsia="TimesNewRoman" w:hAnsi="Times New Roman" w:cs="Times New Roman"/>
          <w:lang w:val="el-GR"/>
        </w:rPr>
      </w:pPr>
      <w:r w:rsidRPr="004155A8">
        <w:rPr>
          <w:rFonts w:ascii="Times New Roman" w:eastAsia="TimesNewRoman" w:hAnsi="Times New Roman" w:cs="Times New Roman"/>
          <w:lang w:val="el-GR"/>
        </w:rPr>
        <w:t>βαθειά ταχεία αναπνοή</w:t>
      </w:r>
    </w:p>
    <w:p w:rsidR="001109DC" w:rsidRPr="00C75298" w:rsidRDefault="001109DC" w:rsidP="001109DC">
      <w:pPr>
        <w:pStyle w:val="a4"/>
        <w:numPr>
          <w:ilvl w:val="0"/>
          <w:numId w:val="1"/>
        </w:num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b/>
          <w:lang w:val="el-GR"/>
        </w:rPr>
        <w:t>-</w:t>
      </w:r>
      <w:r w:rsidRPr="00C75298">
        <w:rPr>
          <w:rFonts w:ascii="Times New Roman" w:eastAsia="TimesNewRoman" w:hAnsi="Times New Roman" w:cs="Times New Roman"/>
          <w:lang w:val="el-GR"/>
        </w:rPr>
        <w:t xml:space="preserve"> υπνηλία</w:t>
      </w:r>
    </w:p>
    <w:p w:rsidR="001109DC" w:rsidRPr="00C75298" w:rsidRDefault="001109DC" w:rsidP="001109DC">
      <w:pPr>
        <w:pStyle w:val="a4"/>
        <w:numPr>
          <w:ilvl w:val="0"/>
          <w:numId w:val="1"/>
        </w:numPr>
        <w:autoSpaceDE w:val="0"/>
        <w:autoSpaceDN w:val="0"/>
        <w:adjustRightInd w:val="0"/>
        <w:ind w:left="567" w:hanging="567"/>
        <w:rPr>
          <w:rFonts w:ascii="Times New Roman" w:eastAsia="TimesNewRoman" w:hAnsi="Times New Roman" w:cs="Times New Roman"/>
          <w:lang w:val="el-GR"/>
        </w:rPr>
      </w:pPr>
      <w:r w:rsidRPr="004155A8">
        <w:rPr>
          <w:rFonts w:ascii="Times New Roman" w:eastAsia="TimesNewRoman" w:hAnsi="Times New Roman" w:cs="Times New Roman"/>
          <w:lang w:val="el-GR"/>
        </w:rPr>
        <w:t>-</w:t>
      </w:r>
      <w:r w:rsidRPr="00C75298">
        <w:rPr>
          <w:rFonts w:ascii="Times New Roman" w:eastAsia="TimesNewRoman" w:hAnsi="Times New Roman" w:cs="Times New Roman"/>
          <w:lang w:val="el-GR"/>
        </w:rPr>
        <w:t xml:space="preserve"> αίσθημα αδιαθεσίας (ναυτία), αδιαθεσία (έμετος) και κοιλιακός πόνος</w:t>
      </w:r>
    </w:p>
    <w:p w:rsidR="001109DC"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Αν νομίζετε ότι πάσχετε από γαλακτική οξέωση, ειδοποιήστε αμέσως το γιατρό σας.</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Άλλες πιθανές σοβαρές ανεπιθύμητες ενέργειες</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Οι ακόλουθες ανεπιθύμητες ενέργειες είναι </w:t>
      </w:r>
      <w:r w:rsidRPr="00C75298">
        <w:rPr>
          <w:rFonts w:ascii="Times New Roman" w:eastAsia="TimesNewRoman" w:hAnsi="Times New Roman" w:cs="Times New Roman"/>
          <w:b/>
          <w:bCs/>
          <w:lang w:val="el-GR"/>
        </w:rPr>
        <w:t xml:space="preserve">όχι συχνές </w:t>
      </w:r>
      <w:r w:rsidRPr="00C75298">
        <w:rPr>
          <w:rFonts w:ascii="Times New Roman" w:eastAsia="TimesNewRoman" w:hAnsi="Times New Roman" w:cs="Times New Roman"/>
          <w:lang w:val="el-GR"/>
        </w:rPr>
        <w:t>(αυτές μπορεί να επηρεάσουν έως 1 στους 100 ασθενείς):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 xml:space="preserve"> πόνος στην κοιλιά λόγω φλεγμονής του παγκρέατος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 xml:space="preserve"> οίδημα προσώπου, χειλέων, γλώσσας ή λαιμού</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Οι ακόλουθες ανεπιθύμητες ενέργειες είναι </w:t>
      </w:r>
      <w:r w:rsidRPr="00C75298">
        <w:rPr>
          <w:rFonts w:ascii="Times New Roman" w:eastAsia="TimesNewRoman" w:hAnsi="Times New Roman" w:cs="Times New Roman"/>
          <w:b/>
          <w:bCs/>
          <w:lang w:val="el-GR"/>
        </w:rPr>
        <w:t xml:space="preserve">σπάνιες </w:t>
      </w:r>
      <w:r w:rsidRPr="00C75298">
        <w:rPr>
          <w:rFonts w:ascii="Times New Roman" w:eastAsia="TimesNewRoman" w:hAnsi="Times New Roman" w:cs="Times New Roman"/>
          <w:lang w:val="el-GR"/>
        </w:rPr>
        <w:t>(αυτές μπορεί να επηρεάσουν έως 1 στους</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1.000 ασθενείς):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λιπώδες ήπαρ</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κιτρίνισμα του δέρματος ή των ματιών, κνησμός ή πόνος στην κοιλιά λόγω φλεγμονής του ήπατος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φλεγμονή του νεφρού, συχνοουρία και αίσθημα δίψας, νεφρική ανεπάρκεια, βλάβη στα</w:t>
      </w:r>
      <w:r w:rsidRPr="001109DC">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κύτταρα των νεφρικών σωληναρίων. Ο γιατρός σας μπορεί να ζητήσει εξετάσεις αίματος για να διαπιστώσει εάν οι νεφροί σας λειτουργούν κανονικά.</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μαλάκυνση οστών (που συνοδεύεται από πόνο στα οστά και καταλήγει μερικές φορές σε κατάγματα)</w:t>
      </w:r>
    </w:p>
    <w:p w:rsidR="001109DC" w:rsidRPr="00C75298" w:rsidRDefault="001109DC" w:rsidP="001109DC">
      <w:pPr>
        <w:autoSpaceDE w:val="0"/>
        <w:autoSpaceDN w:val="0"/>
        <w:adjustRightInd w:val="0"/>
        <w:ind w:left="709" w:hanging="709"/>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Η βλάβη στα κύτταρα των νεφρικών σωληναρίων μπορεί να συσχετίζεται με μυϊκή βλάβη,</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μαλάκυνση οστών (που συνοδεύεται από πόνο στα οστά και καταλήγει μερικές φορές σε κατάγματα), μυϊκό πόνο, μυϊκή αδυναμία και μειώσεις στο κάλιο ή στο φώσφορο του αίματος.</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Αν νομίζετε ότι μπορεί να έχετε οποιαδήποτε από αυτές τις σοβαρές ανεπιθύμητες ενέργειες, ενημερώστε τον γιατρό σας.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Πιο συχνές ανεπιθύμητες ενέργειες</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Οι ακόλουθες ανεπιθύμητες ενέργειες είναι </w:t>
      </w:r>
      <w:r w:rsidRPr="00C75298">
        <w:rPr>
          <w:rFonts w:ascii="Times New Roman" w:eastAsia="TimesNewRoman" w:hAnsi="Times New Roman" w:cs="Times New Roman"/>
          <w:b/>
          <w:bCs/>
          <w:lang w:val="el-GR"/>
        </w:rPr>
        <w:t xml:space="preserve">πολύ συχνές </w:t>
      </w:r>
      <w:r w:rsidRPr="00C75298">
        <w:rPr>
          <w:rFonts w:ascii="Times New Roman" w:eastAsia="TimesNewRoman" w:hAnsi="Times New Roman" w:cs="Times New Roman"/>
          <w:lang w:val="el-GR"/>
        </w:rPr>
        <w:t>(αυτές μπορεί να επηρεάσουν τουλάχιστον 10 στους 100 ασθενείς):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διάρροια, αδιαθεσία (έμετος), αίσθημα αδιαθεσίας (ναυτία), ζάλη, κεφαλαλγία, εξάνθημα</w:t>
      </w:r>
    </w:p>
    <w:p w:rsidR="001109DC" w:rsidRPr="00716CE8" w:rsidRDefault="001109DC" w:rsidP="001109DC">
      <w:pPr>
        <w:autoSpaceDE w:val="0"/>
        <w:autoSpaceDN w:val="0"/>
        <w:adjustRightInd w:val="0"/>
        <w:ind w:left="567" w:hanging="567"/>
        <w:rPr>
          <w:rFonts w:ascii="Times New Roman" w:eastAsia="TimesNewRoman" w:hAnsi="Times New Roman" w:cs="Times New Roman"/>
          <w:lang w:val="el-GR"/>
        </w:rPr>
      </w:pPr>
      <w:r w:rsidRPr="00716CE8">
        <w:rPr>
          <w:rFonts w:ascii="Times New Roman" w:eastAsia="TimesNewRoman" w:hAnsi="Times New Roman" w:cs="Times New Roman"/>
          <w:lang w:val="el-GR"/>
        </w:rPr>
        <w:lastRenderedPageBreak/>
        <w:t xml:space="preserve">• </w:t>
      </w:r>
      <w:r w:rsidRPr="00716CE8">
        <w:rPr>
          <w:rFonts w:ascii="Times New Roman" w:eastAsia="TimesNewRoman" w:hAnsi="Times New Roman" w:cs="Times New Roman"/>
          <w:lang w:val="el-GR"/>
        </w:rPr>
        <w:tab/>
        <w:t>αίσθημα αδυναμίας</w:t>
      </w:r>
    </w:p>
    <w:p w:rsidR="001109DC" w:rsidRPr="00716CE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i/>
          <w:iCs/>
          <w:lang w:val="el-GR"/>
        </w:rPr>
      </w:pPr>
      <w:r w:rsidRPr="00C75298">
        <w:rPr>
          <w:rFonts w:ascii="Times New Roman" w:eastAsia="TimesNewRoman" w:hAnsi="Times New Roman" w:cs="Times New Roman"/>
          <w:i/>
          <w:iCs/>
          <w:lang w:val="el-GR"/>
        </w:rPr>
        <w:t>Οι εξετάσεις μπορεί επίσης να δείξουν:</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μειωμένα επίπεδα φωσφόρου στο αίμα</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αυξημένα επίπεδα κινάσης της κρεατίνης</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Άλλες πιθανές ανεπιθύμητες ενέργειες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Οι ακόλουθες ανεπιθύμητες ενέργειες είναι </w:t>
      </w:r>
      <w:r w:rsidRPr="00C75298">
        <w:rPr>
          <w:rFonts w:ascii="Times New Roman" w:eastAsia="TimesNewRoman" w:hAnsi="Times New Roman" w:cs="Times New Roman"/>
          <w:b/>
          <w:bCs/>
          <w:lang w:val="el-GR"/>
        </w:rPr>
        <w:t xml:space="preserve">συχνές </w:t>
      </w:r>
      <w:r w:rsidRPr="00C75298">
        <w:rPr>
          <w:rFonts w:ascii="Times New Roman" w:eastAsia="TimesNewRoman" w:hAnsi="Times New Roman" w:cs="Times New Roman"/>
          <w:lang w:val="el-GR"/>
        </w:rPr>
        <w:t>(αυτές μπορεί να επηρεάσουν μέχρι 10 στους 100 ασθενείς):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πόνος, στομαχικός πόνος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δυσκολία στον ύπνο, μη φυσιολογικά όνειρα</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προβλήματα στην πέψη που έχουν ως αποτέλεσμα δυσφορία μετά από τα γεύματα, αίσθημα τυμπανισμού, μετεωρισμός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εξανθήματα (συμπεριλαμβανομένων ερυθρών κηλίδων ή στιγμάτων μερικές φορές με</w:t>
      </w:r>
      <w:r>
        <w:rPr>
          <w:rFonts w:ascii="Times New Roman" w:eastAsia="TimesNewRoman" w:hAnsi="Times New Roman" w:cs="Times New Roman"/>
          <w:lang w:val="el-GR"/>
        </w:rPr>
        <w:t xml:space="preserve"> </w:t>
      </w:r>
      <w:r>
        <w:rPr>
          <w:rFonts w:ascii="Times New Roman" w:eastAsia="TimesNewRoman" w:hAnsi="Times New Roman" w:cs="Times New Roman"/>
          <w:lang w:val="el-GR"/>
        </w:rPr>
        <w:tab/>
      </w:r>
      <w:r w:rsidRPr="00C75298">
        <w:rPr>
          <w:rFonts w:ascii="Times New Roman" w:eastAsia="TimesNewRoman" w:hAnsi="Times New Roman" w:cs="Times New Roman"/>
          <w:lang w:val="el-GR"/>
        </w:rPr>
        <w:t>δημιουργία φυσαλίδων και εξοίδηση του δέρματος) που μπορεί να είναι αλλεργικές</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αντιδράσεις, κνησμός, μεταβολές στο χρώμα του δέρματος συμπεριλαμβανομένης της</w:t>
      </w:r>
      <w:r>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μελάγχρωσης του δέρματος κατά πλάκες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άλλες αλλεργικές αντιδράσεις, π.χ. δύσπνοια, οίδημα ή τάση για λιποθυμία</w:t>
      </w:r>
    </w:p>
    <w:p w:rsidR="001109DC" w:rsidRPr="00C75298" w:rsidRDefault="001109DC" w:rsidP="001109DC">
      <w:pPr>
        <w:autoSpaceDE w:val="0"/>
        <w:autoSpaceDN w:val="0"/>
        <w:adjustRightInd w:val="0"/>
        <w:rPr>
          <w:rFonts w:ascii="Times New Roman" w:eastAsia="TimesNewRoman" w:hAnsi="Times New Roman" w:cs="Times New Roman"/>
          <w:i/>
          <w:iCs/>
          <w:lang w:val="el-GR"/>
        </w:rPr>
      </w:pPr>
    </w:p>
    <w:p w:rsidR="001109DC" w:rsidRPr="00C75298" w:rsidRDefault="001109DC" w:rsidP="001109DC">
      <w:pPr>
        <w:autoSpaceDE w:val="0"/>
        <w:autoSpaceDN w:val="0"/>
        <w:adjustRightInd w:val="0"/>
        <w:rPr>
          <w:rFonts w:ascii="Times New Roman" w:eastAsia="TimesNewRoman" w:hAnsi="Times New Roman" w:cs="Times New Roman"/>
          <w:i/>
          <w:iCs/>
          <w:lang w:val="el-GR"/>
        </w:rPr>
      </w:pPr>
      <w:r w:rsidRPr="00C75298">
        <w:rPr>
          <w:rFonts w:ascii="Times New Roman" w:eastAsia="TimesNewRoman" w:hAnsi="Times New Roman" w:cs="Times New Roman"/>
          <w:i/>
          <w:iCs/>
          <w:lang w:val="el-GR"/>
        </w:rPr>
        <w:t>Οι εξετάσεις μπορεί επίσης να δείξουν:</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χαμηλά επίπεδα λευκών αιμοσφαιρίων (η μείωση των λευκών αιμοσφαιρίων σάς καθιστά πιο επιρρεπείς στις λοιμώξεις)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αυξημένα επίπεδα τριγλυκεριδίων (λιπαρών οξέων), χολής ή σακχάρου στο αίμα</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προβλήματα στο πάγκρεας ή στο ήπαρ</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Οι ακόλουθες ανεπιθύμητες ενέργειες είναι </w:t>
      </w:r>
      <w:r w:rsidRPr="00C75298">
        <w:rPr>
          <w:rFonts w:ascii="Times New Roman" w:eastAsia="TimesNewRoman" w:hAnsi="Times New Roman" w:cs="Times New Roman"/>
          <w:b/>
          <w:bCs/>
          <w:lang w:val="el-GR"/>
        </w:rPr>
        <w:t xml:space="preserve">όχι συχνές </w:t>
      </w:r>
      <w:r w:rsidRPr="00C75298">
        <w:rPr>
          <w:rFonts w:ascii="Times New Roman" w:eastAsia="TimesNewRoman" w:hAnsi="Times New Roman" w:cs="Times New Roman"/>
          <w:lang w:val="el-GR"/>
        </w:rPr>
        <w:t>(αυτές μπορεί να επηρεάσουν έως 1 στους 100 ασθενείς):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 xml:space="preserve"> αναιμία (χαμηλά επίπεδα ερυθρών αιμοσφαιρίων στο αίμα)</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 xml:space="preserve"> μυϊκή βλάβη, μυϊκός πόνος ή μυϊκή αδυναμία, τα οποία μπορεί να εμφανιστούν εξαιτίας βλάβης στα κύτταρα των νεφρικών σωληναρίων</w:t>
      </w:r>
    </w:p>
    <w:p w:rsidR="001109DC" w:rsidRPr="00C75298" w:rsidRDefault="001109DC" w:rsidP="001109DC">
      <w:pPr>
        <w:autoSpaceDE w:val="0"/>
        <w:autoSpaceDN w:val="0"/>
        <w:adjustRightInd w:val="0"/>
        <w:rPr>
          <w:rFonts w:ascii="Times New Roman" w:eastAsia="TimesNewRoman" w:hAnsi="Times New Roman" w:cs="Times New Roman"/>
          <w:i/>
          <w:iCs/>
          <w:lang w:val="el-GR"/>
        </w:rPr>
      </w:pPr>
    </w:p>
    <w:p w:rsidR="001109DC" w:rsidRPr="00C75298" w:rsidRDefault="001109DC" w:rsidP="001109DC">
      <w:pPr>
        <w:autoSpaceDE w:val="0"/>
        <w:autoSpaceDN w:val="0"/>
        <w:adjustRightInd w:val="0"/>
        <w:rPr>
          <w:rFonts w:ascii="Times New Roman" w:eastAsia="TimesNewRoman" w:hAnsi="Times New Roman" w:cs="Times New Roman"/>
          <w:i/>
          <w:iCs/>
          <w:lang w:val="el-GR"/>
        </w:rPr>
      </w:pPr>
      <w:r w:rsidRPr="00C75298">
        <w:rPr>
          <w:rFonts w:ascii="Times New Roman" w:eastAsia="TimesNewRoman" w:hAnsi="Times New Roman" w:cs="Times New Roman"/>
          <w:i/>
          <w:iCs/>
          <w:lang w:val="el-GR"/>
        </w:rPr>
        <w:t>Οι εξετάσεις μπορεί επίσης να δείξουν:</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μειώσεις στο κάλιο του αίματος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αυξημένα επίπεδα κρεατινίνης στο αίμα</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 </w:t>
      </w:r>
      <w:r w:rsidRPr="00C75298">
        <w:rPr>
          <w:rFonts w:ascii="Times New Roman" w:eastAsia="TimesNewRoman" w:hAnsi="Times New Roman" w:cs="Times New Roman"/>
          <w:lang w:val="el-GR"/>
        </w:rPr>
        <w:tab/>
        <w:t>αλλαγές στα ούρα</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Οι ακόλουθες ανεπιθύμητες ενέργειες είναι </w:t>
      </w:r>
      <w:r w:rsidRPr="00C75298">
        <w:rPr>
          <w:rFonts w:ascii="Times New Roman" w:eastAsia="TimesNewRoman" w:hAnsi="Times New Roman" w:cs="Times New Roman"/>
          <w:b/>
          <w:bCs/>
          <w:lang w:val="el-GR"/>
        </w:rPr>
        <w:t xml:space="preserve">σπάνιες </w:t>
      </w:r>
      <w:r w:rsidRPr="00C75298">
        <w:rPr>
          <w:rFonts w:ascii="Times New Roman" w:eastAsia="TimesNewRoman" w:hAnsi="Times New Roman" w:cs="Times New Roman"/>
          <w:lang w:val="el-GR"/>
        </w:rPr>
        <w:t>(αυτές μπορεί να επηρεάσουν έως 1 στους</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1.000 ασθενείς):</w:t>
      </w:r>
    </w:p>
    <w:p w:rsidR="001109DC" w:rsidRPr="00C75298" w:rsidRDefault="001109DC" w:rsidP="001109DC">
      <w:pPr>
        <w:autoSpaceDE w:val="0"/>
        <w:autoSpaceDN w:val="0"/>
        <w:adjustRightInd w:val="0"/>
        <w:ind w:left="567" w:hanging="567"/>
        <w:rPr>
          <w:rFonts w:ascii="Times New Roman" w:eastAsia="TimesNewRoman" w:hAnsi="Times New Roman" w:cs="Times New Roman"/>
          <w:lang w:val="el-GR"/>
        </w:rPr>
      </w:pPr>
      <w:r w:rsidRPr="00C75298">
        <w:rPr>
          <w:rFonts w:ascii="Times New Roman" w:eastAsia="TimesNewRoman" w:hAnsi="Times New Roman" w:cs="Times New Roman"/>
          <w:lang w:val="el-GR"/>
        </w:rPr>
        <w:t>•</w:t>
      </w:r>
      <w:r w:rsidRPr="00C75298">
        <w:rPr>
          <w:rFonts w:ascii="Times New Roman" w:eastAsia="TimesNewRoman" w:hAnsi="Times New Roman" w:cs="Times New Roman"/>
          <w:lang w:val="el-GR"/>
        </w:rPr>
        <w:tab/>
        <w:t xml:space="preserve"> πόνος στη μέση λόγω νεφρικών προβλημάτων</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Άλλες πιθανές ανεπιθύμητες ενέργειες</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 xml:space="preserve">Σε παιδιά στα οποία χορηγήθηκε η εμτρισιταβίνη, ένα από τα συστατικά του </w:t>
      </w:r>
      <w:r>
        <w:rPr>
          <w:rFonts w:ascii="Times New Roman" w:eastAsia="TimesNewRoman" w:hAnsi="Times New Roman" w:cs="Times New Roman"/>
        </w:rPr>
        <w:t>ARGIODIN</w:t>
      </w:r>
      <w:r w:rsidRPr="00C75298">
        <w:rPr>
          <w:rFonts w:ascii="Times New Roman" w:eastAsia="TimesNewRoman" w:hAnsi="Times New Roman" w:cs="Times New Roman"/>
          <w:lang w:val="el-GR"/>
        </w:rPr>
        <w:t>, διαπιστώθηκαν επίσης συχνά αναιμία (χαμηλά ερυθρά αιμοσφαίρια) και πολύ συχνά αλλαγές στο χρώμα του δέρματος που περιλαμβάνουν σκούρες κηλίδες στο δέρμα. Εάν η παραγωγή των ερυθρών αιμοσφαιρίων είναι μειωμένη, ένα παιδί μπορεί να εμφανίσει συμπτώματα κόπωσης ή άπνοιας.</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4155A8" w:rsidRDefault="001109DC" w:rsidP="001109DC">
      <w:pPr>
        <w:autoSpaceDE w:val="0"/>
        <w:autoSpaceDN w:val="0"/>
        <w:adjustRightInd w:val="0"/>
        <w:rPr>
          <w:rFonts w:ascii="Times New Roman" w:eastAsia="TimesNewRoman" w:hAnsi="Times New Roman" w:cs="Times New Roman"/>
          <w:lang w:val="el-GR"/>
        </w:rPr>
      </w:pPr>
      <w:r w:rsidRPr="004155A8">
        <w:rPr>
          <w:rFonts w:ascii="Times New Roman" w:eastAsia="TimesNewRoman" w:hAnsi="Times New Roman" w:cs="Times New Roman"/>
          <w:lang w:val="el-GR"/>
        </w:rPr>
        <w:t xml:space="preserve">Το </w:t>
      </w:r>
      <w:r w:rsidRPr="004155A8">
        <w:rPr>
          <w:rFonts w:ascii="Times New Roman" w:eastAsia="TimesNewRoman" w:hAnsi="Times New Roman" w:cs="Times New Roman"/>
        </w:rPr>
        <w:t>ARGIODIN</w:t>
      </w:r>
      <w:r w:rsidRPr="004155A8">
        <w:rPr>
          <w:rFonts w:ascii="Times New Roman" w:eastAsia="TimesNewRoman" w:hAnsi="Times New Roman" w:cs="Times New Roman"/>
          <w:lang w:val="el-GR"/>
        </w:rPr>
        <w:t xml:space="preserve"> μπορεί να προκαλέσει αλλαγές στο σχήμα του σώματός σας εξαιτίας αλλαγών στην κατανομή του λίπους. Αυτές οι αλλαγές μπορεί να περιλαμβάνουν απώλεια λίπους από τα κάτω άκρα, τους βραχίονες και το πρόσωπο, αυξημένο λίπος στην κοιλιακή χώρα (κοιλιά) και σε άλλα εσωτερικά όργανα, διόγκωση των μαστών και λιπαρά συσσωματώματα στο οπίσθιο μέρος του αυχένα (αυχένας βουβάλου). Η επίδραση και τα μακροπρόθεσμα αποτελέσματα αυτών των αλλαγών, δεν είναι επί του παρόντος γνωστά.</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4155A8">
        <w:rPr>
          <w:rFonts w:ascii="Times New Roman" w:eastAsia="TimesNewRoman" w:hAnsi="Times New Roman" w:cs="Times New Roman"/>
          <w:lang w:val="el-GR"/>
        </w:rPr>
        <w:lastRenderedPageBreak/>
        <w:t xml:space="preserve">Το </w:t>
      </w:r>
      <w:r w:rsidRPr="004155A8">
        <w:rPr>
          <w:rFonts w:ascii="Times New Roman" w:eastAsia="TimesNewRoman" w:hAnsi="Times New Roman" w:cs="Times New Roman"/>
        </w:rPr>
        <w:t>ARGIODIN</w:t>
      </w:r>
      <w:r w:rsidRPr="004155A8">
        <w:rPr>
          <w:rFonts w:ascii="Times New Roman" w:eastAsia="TimesNewRoman" w:hAnsi="Times New Roman" w:cs="Times New Roman"/>
          <w:lang w:val="el-GR"/>
        </w:rPr>
        <w:t xml:space="preserve"> μπορεί επίσης να προκαλέσει υπερλιπιδαιμία (αύξηση των λιπιδίων στο αίμα) και αντίσταση στην ινσουλίνη. Ο γιατρός σας θα σας ζητήσει να κάνετε τις σχετικές εξετάσεις.</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b/>
          <w:bCs/>
          <w:lang w:val="el-GR"/>
        </w:rPr>
      </w:pPr>
      <w:r w:rsidRPr="00C75298">
        <w:rPr>
          <w:rFonts w:ascii="Times New Roman" w:eastAsia="TimesNewRoman" w:hAnsi="Times New Roman" w:cs="Times New Roman"/>
          <w:b/>
          <w:bCs/>
          <w:lang w:val="el-GR"/>
        </w:rPr>
        <w:t>Αναφορά ανεπιθύμητων ενεργειών</w:t>
      </w:r>
    </w:p>
    <w:p w:rsidR="001109DC" w:rsidRPr="00BA143B" w:rsidRDefault="001109DC" w:rsidP="001109DC">
      <w:pPr>
        <w:pStyle w:val="a3"/>
        <w:ind w:left="0"/>
        <w:rPr>
          <w:rFonts w:cs="Times New Roman"/>
          <w:lang w:val="el-GR"/>
        </w:rPr>
      </w:pPr>
      <w:r w:rsidRPr="00C75298">
        <w:rPr>
          <w:rFonts w:eastAsia="TimesNewRoman" w:cs="Times New Roman"/>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w:t>
      </w:r>
      <w:r>
        <w:rPr>
          <w:rFonts w:eastAsia="TimesNewRoman" w:cs="Times New Roman"/>
          <w:lang w:val="el-GR"/>
        </w:rPr>
        <w:t xml:space="preserve">επιθύμητες ενέργειες απευθείας στον  </w:t>
      </w:r>
      <w:r w:rsidRPr="00BA143B">
        <w:rPr>
          <w:rFonts w:cs="Times New Roman"/>
          <w:color w:val="000000" w:themeColor="text1"/>
          <w:lang w:val="el-GR"/>
        </w:rPr>
        <w:t xml:space="preserve">Εθνικό Οργανισμό Φαρμάκων, Μεσογείων 284, GR-15562 Χολαργός, Αθήνα,  Τηλ: + 30 21 32040380/337, Φαξ: + 30 21 06549585, Ιστότοπος: </w:t>
      </w:r>
      <w:hyperlink r:id="rId6" w:history="1">
        <w:r w:rsidRPr="00BA143B">
          <w:rPr>
            <w:rStyle w:val="-"/>
            <w:rFonts w:cs="Times New Roman"/>
            <w:color w:val="000000" w:themeColor="text1"/>
            <w:lang w:val="el-GR"/>
          </w:rPr>
          <w:t>http://www.eof.gr</w:t>
        </w:r>
      </w:hyperlink>
      <w:r>
        <w:rPr>
          <w:rStyle w:val="-"/>
          <w:rFonts w:cs="Times New Roman"/>
          <w:color w:val="000000" w:themeColor="text1"/>
          <w:lang w:val="el-GR"/>
        </w:rPr>
        <w:t>.</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1109DC"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b/>
          <w:lang w:val="el-GR"/>
        </w:rPr>
      </w:pPr>
      <w:r>
        <w:rPr>
          <w:rFonts w:ascii="Times New Roman" w:eastAsia="TimesNewRoman" w:hAnsi="Times New Roman" w:cs="Times New Roman"/>
          <w:b/>
          <w:bCs/>
          <w:lang w:val="el-GR"/>
        </w:rPr>
        <w:t xml:space="preserve">5. </w:t>
      </w:r>
      <w:r>
        <w:rPr>
          <w:rFonts w:ascii="Times New Roman" w:eastAsia="TimesNewRoman" w:hAnsi="Times New Roman" w:cs="Times New Roman"/>
          <w:b/>
          <w:bCs/>
          <w:lang w:val="el-GR"/>
        </w:rPr>
        <w:tab/>
        <w:t>Πώς να φυλάσσετε</w:t>
      </w:r>
      <w:r w:rsidRPr="00C75298">
        <w:rPr>
          <w:rFonts w:ascii="Times New Roman" w:eastAsia="TimesNewRoman" w:hAnsi="Times New Roman" w:cs="Times New Roman"/>
          <w:b/>
          <w:bCs/>
          <w:lang w:val="el-GR"/>
        </w:rPr>
        <w:t xml:space="preserve"> το </w:t>
      </w:r>
      <w:r w:rsidRPr="00B03892">
        <w:rPr>
          <w:rFonts w:ascii="Times New Roman" w:eastAsia="TimesNewRoman" w:hAnsi="Times New Roman" w:cs="Times New Roman"/>
          <w:b/>
        </w:rPr>
        <w:t>ARGIODIN</w:t>
      </w:r>
    </w:p>
    <w:p w:rsidR="001109DC" w:rsidRPr="00C75298" w:rsidRDefault="001109DC" w:rsidP="001109DC">
      <w:pPr>
        <w:autoSpaceDE w:val="0"/>
        <w:autoSpaceDN w:val="0"/>
        <w:adjustRightInd w:val="0"/>
        <w:rPr>
          <w:rFonts w:ascii="Times New Roman" w:eastAsia="TimesNewRoman" w:hAnsi="Times New Roman" w:cs="Times New Roman"/>
          <w:b/>
          <w:bCs/>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Το φάρμακο αυτό πρέπει να φυλάσσεται σε μέρη που δεν το βλέπουν και δεν το φθάνουν τα παιδιά.</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Να μη χρησιμοποιείτε αυτό το φάρμακο μετά την ημερομηνία λήξης που αναφέρεται στη φιάλη και στο κουτί μετά την {</w:t>
      </w:r>
      <w:r>
        <w:rPr>
          <w:rFonts w:ascii="Times New Roman" w:eastAsia="TimesNewRoman" w:hAnsi="Times New Roman" w:cs="Times New Roman"/>
        </w:rPr>
        <w:t>EXP</w:t>
      </w:r>
      <w:r w:rsidRPr="00C75298">
        <w:rPr>
          <w:rFonts w:ascii="Times New Roman" w:eastAsia="TimesNewRoman" w:hAnsi="Times New Roman" w:cs="Times New Roman"/>
          <w:lang w:val="el-GR"/>
        </w:rPr>
        <w:t>}. Η ημερομηνία λήξης είναι η τελευταία ημέρα του μήνα που αναφέρεται εκεί.</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75298">
        <w:rPr>
          <w:rFonts w:ascii="Times New Roman" w:eastAsia="TimesNewRoman" w:hAnsi="Times New Roman" w:cs="Times New Roman"/>
          <w:lang w:val="el-GR"/>
        </w:rPr>
        <w:t>Φυλάσσετ</w:t>
      </w:r>
      <w:r>
        <w:rPr>
          <w:rFonts w:ascii="Times New Roman" w:eastAsia="TimesNewRoman" w:hAnsi="Times New Roman" w:cs="Times New Roman"/>
          <w:lang w:val="el-GR"/>
        </w:rPr>
        <w:t>αι</w:t>
      </w:r>
      <w:r w:rsidRPr="00C75298">
        <w:rPr>
          <w:rFonts w:ascii="Times New Roman" w:eastAsia="TimesNewRoman" w:hAnsi="Times New Roman" w:cs="Times New Roman"/>
          <w:lang w:val="el-GR"/>
        </w:rPr>
        <w:t xml:space="preserve"> στην αρχική συσκευασία, για να προστατεύεται από την υγρασία. </w:t>
      </w:r>
    </w:p>
    <w:p w:rsidR="001109DC" w:rsidRPr="00CD747E" w:rsidRDefault="001109DC" w:rsidP="001109DC">
      <w:pPr>
        <w:autoSpaceDE w:val="0"/>
        <w:autoSpaceDN w:val="0"/>
        <w:adjustRightInd w:val="0"/>
        <w:rPr>
          <w:rFonts w:ascii="Times New Roman" w:eastAsia="TimesNewRoman" w:hAnsi="Times New Roman" w:cs="Times New Roman"/>
          <w:lang w:val="el-GR"/>
        </w:rPr>
      </w:pPr>
      <w:r w:rsidRPr="00CD747E">
        <w:rPr>
          <w:rFonts w:ascii="Times New Roman" w:eastAsia="TimesNewRoman" w:hAnsi="Times New Roman" w:cs="Times New Roman"/>
          <w:lang w:val="el-GR"/>
        </w:rPr>
        <w:t>Διατηρείτε τη φιάλη καλά κλεισμένη.</w:t>
      </w:r>
    </w:p>
    <w:p w:rsidR="001109DC" w:rsidRPr="00C75298" w:rsidRDefault="001109DC" w:rsidP="001109DC">
      <w:pPr>
        <w:autoSpaceDE w:val="0"/>
        <w:autoSpaceDN w:val="0"/>
        <w:adjustRightInd w:val="0"/>
        <w:rPr>
          <w:rFonts w:ascii="Times New Roman" w:eastAsia="TimesNewRoman" w:hAnsi="Times New Roman" w:cs="Times New Roman"/>
          <w:lang w:val="el-GR"/>
        </w:rPr>
      </w:pPr>
      <w:r w:rsidRPr="00CD747E">
        <w:rPr>
          <w:rFonts w:ascii="Times New Roman" w:eastAsia="TimesNewRoman" w:hAnsi="Times New Roman" w:cs="Times New Roman"/>
          <w:lang w:val="el-GR"/>
        </w:rPr>
        <w:t>Χρησιμοποιήστε εντός 30 ημερών από το πρώτο άνοιγμα, φυλάσσετ</w:t>
      </w:r>
      <w:r>
        <w:rPr>
          <w:rFonts w:ascii="Times New Roman" w:eastAsia="TimesNewRoman" w:hAnsi="Times New Roman" w:cs="Times New Roman"/>
          <w:lang w:val="el-GR"/>
        </w:rPr>
        <w:t>αι</w:t>
      </w:r>
      <w:r w:rsidRPr="00CD747E">
        <w:rPr>
          <w:rFonts w:ascii="Times New Roman" w:eastAsia="TimesNewRoman" w:hAnsi="Times New Roman" w:cs="Times New Roman"/>
          <w:lang w:val="el-GR"/>
        </w:rPr>
        <w:t xml:space="preserve"> σε θερμοκρασία μικρότερη των 25º</w:t>
      </w:r>
      <w:r w:rsidRPr="00CD747E">
        <w:rPr>
          <w:rFonts w:ascii="Times New Roman" w:eastAsia="TimesNewRoman" w:hAnsi="Times New Roman" w:cs="Times New Roman"/>
        </w:rPr>
        <w:t>C</w:t>
      </w:r>
      <w:r w:rsidRPr="00CD747E">
        <w:rPr>
          <w:rFonts w:ascii="Times New Roman" w:eastAsia="TimesNewRoman" w:hAnsi="Times New Roman" w:cs="Times New Roman"/>
          <w:lang w:val="el-GR"/>
        </w:rPr>
        <w:t>.</w:t>
      </w:r>
    </w:p>
    <w:p w:rsidR="001109DC" w:rsidRPr="00C75298" w:rsidRDefault="001109DC" w:rsidP="001109DC">
      <w:pPr>
        <w:autoSpaceDE w:val="0"/>
        <w:autoSpaceDN w:val="0"/>
        <w:adjustRightInd w:val="0"/>
        <w:rPr>
          <w:rFonts w:ascii="Times New Roman" w:eastAsia="TimesNewRoman" w:hAnsi="Times New Roman" w:cs="Times New Roman"/>
          <w:lang w:val="el-GR"/>
        </w:rPr>
      </w:pPr>
    </w:p>
    <w:p w:rsidR="001109DC" w:rsidRPr="00C75298" w:rsidRDefault="001109DC" w:rsidP="001109DC">
      <w:pPr>
        <w:autoSpaceDE w:val="0"/>
        <w:autoSpaceDN w:val="0"/>
        <w:adjustRightInd w:val="0"/>
        <w:rPr>
          <w:rFonts w:ascii="Times New Roman" w:eastAsia="TimesNewRoman" w:hAnsi="Times New Roman" w:cs="Times New Roman"/>
          <w:color w:val="000000" w:themeColor="text1"/>
          <w:lang w:val="el-GR"/>
        </w:rPr>
      </w:pPr>
      <w:r w:rsidRPr="00C75298">
        <w:rPr>
          <w:rFonts w:ascii="Times New Roman" w:eastAsia="TimesNewRoman" w:hAnsi="Times New Roman" w:cs="Times New Roman"/>
          <w:lang w:val="el-GR"/>
        </w:rPr>
        <w:t xml:space="preserve">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w:t>
      </w:r>
      <w:r w:rsidRPr="00C75298">
        <w:rPr>
          <w:rFonts w:ascii="Times New Roman" w:eastAsia="TimesNewRoman" w:hAnsi="Times New Roman" w:cs="Times New Roman"/>
          <w:color w:val="000000" w:themeColor="text1"/>
          <w:lang w:val="el-GR"/>
        </w:rPr>
        <w:t>βοηθήσουν στην προστασία του περιβάλλοντος.</w:t>
      </w:r>
    </w:p>
    <w:p w:rsidR="001109DC" w:rsidRDefault="001109DC" w:rsidP="001109DC">
      <w:pPr>
        <w:autoSpaceDE w:val="0"/>
        <w:autoSpaceDN w:val="0"/>
        <w:adjustRightInd w:val="0"/>
        <w:rPr>
          <w:rFonts w:ascii="Times New Roman" w:eastAsia="TimesNewRoman" w:hAnsi="Times New Roman" w:cs="Times New Roman"/>
          <w:color w:val="000000" w:themeColor="text1"/>
          <w:lang w:val="el-GR"/>
        </w:rPr>
      </w:pPr>
    </w:p>
    <w:p w:rsidR="001109DC" w:rsidRPr="00C75298" w:rsidRDefault="001109DC" w:rsidP="001109DC">
      <w:pPr>
        <w:autoSpaceDE w:val="0"/>
        <w:autoSpaceDN w:val="0"/>
        <w:adjustRightInd w:val="0"/>
        <w:rPr>
          <w:rFonts w:ascii="Times New Roman" w:eastAsia="TimesNewRoman" w:hAnsi="Times New Roman" w:cs="Times New Roman"/>
          <w:color w:val="000000" w:themeColor="text1"/>
          <w:lang w:val="el-GR"/>
        </w:rPr>
      </w:pPr>
    </w:p>
    <w:p w:rsidR="001109DC" w:rsidRPr="00C75298" w:rsidRDefault="001109DC" w:rsidP="001109DC">
      <w:pPr>
        <w:autoSpaceDE w:val="0"/>
        <w:autoSpaceDN w:val="0"/>
        <w:adjustRightInd w:val="0"/>
        <w:rPr>
          <w:rFonts w:ascii="Times New Roman" w:eastAsia="TimesNewRoman,Bold" w:hAnsi="Times New Roman" w:cs="Times New Roman"/>
          <w:b/>
          <w:bCs/>
          <w:color w:val="000000" w:themeColor="text1"/>
          <w:lang w:val="el-GR"/>
        </w:rPr>
      </w:pPr>
      <w:r w:rsidRPr="00C75298">
        <w:rPr>
          <w:rFonts w:ascii="Times New Roman" w:eastAsia="TimesNewRoman,Bold" w:hAnsi="Times New Roman" w:cs="Times New Roman"/>
          <w:b/>
          <w:bCs/>
          <w:color w:val="000000" w:themeColor="text1"/>
          <w:lang w:val="el-GR"/>
        </w:rPr>
        <w:t xml:space="preserve">6. </w:t>
      </w:r>
      <w:r>
        <w:rPr>
          <w:rFonts w:ascii="Times New Roman" w:eastAsia="TimesNewRoman,Bold" w:hAnsi="Times New Roman" w:cs="Times New Roman"/>
          <w:b/>
          <w:bCs/>
          <w:color w:val="000000" w:themeColor="text1"/>
          <w:lang w:val="el-GR"/>
        </w:rPr>
        <w:tab/>
      </w:r>
      <w:r w:rsidRPr="00C75298">
        <w:rPr>
          <w:rFonts w:ascii="Times New Roman" w:eastAsia="TimesNewRoman,Bold" w:hAnsi="Times New Roman" w:cs="Times New Roman"/>
          <w:b/>
          <w:bCs/>
          <w:color w:val="000000" w:themeColor="text1"/>
          <w:lang w:val="el-GR"/>
        </w:rPr>
        <w:t>Περιεχόμεν</w:t>
      </w:r>
      <w:r>
        <w:rPr>
          <w:rFonts w:ascii="Times New Roman" w:eastAsia="TimesNewRoman,Bold" w:hAnsi="Times New Roman" w:cs="Times New Roman"/>
          <w:b/>
          <w:bCs/>
          <w:color w:val="000000" w:themeColor="text1"/>
          <w:lang w:val="el-GR"/>
        </w:rPr>
        <w:t>α</w:t>
      </w:r>
      <w:r w:rsidRPr="00C75298">
        <w:rPr>
          <w:rFonts w:ascii="Times New Roman" w:eastAsia="TimesNewRoman,Bold" w:hAnsi="Times New Roman" w:cs="Times New Roman"/>
          <w:b/>
          <w:bCs/>
          <w:color w:val="000000" w:themeColor="text1"/>
          <w:lang w:val="el-GR"/>
        </w:rPr>
        <w:t xml:space="preserve"> της συσκευασίας και λοιπές πληροφορίες</w:t>
      </w:r>
    </w:p>
    <w:p w:rsidR="001109DC" w:rsidRPr="00C75298" w:rsidRDefault="001109DC" w:rsidP="001109DC">
      <w:pPr>
        <w:autoSpaceDE w:val="0"/>
        <w:autoSpaceDN w:val="0"/>
        <w:adjustRightInd w:val="0"/>
        <w:rPr>
          <w:rFonts w:ascii="Times New Roman" w:eastAsia="TimesNewRoman" w:hAnsi="Times New Roman" w:cs="Times New Roman"/>
          <w:color w:val="000000" w:themeColor="text1"/>
          <w:lang w:val="el-GR"/>
        </w:rPr>
      </w:pPr>
    </w:p>
    <w:p w:rsidR="001109DC" w:rsidRPr="00716CE8" w:rsidRDefault="001109DC" w:rsidP="001109DC">
      <w:pPr>
        <w:autoSpaceDE w:val="0"/>
        <w:autoSpaceDN w:val="0"/>
        <w:adjustRightInd w:val="0"/>
        <w:rPr>
          <w:rFonts w:ascii="Times New Roman" w:eastAsia="TimesNewRoman,Bold" w:hAnsi="Times New Roman" w:cs="Times New Roman"/>
          <w:b/>
          <w:bCs/>
          <w:color w:val="000000" w:themeColor="text1"/>
          <w:lang w:val="el-GR"/>
        </w:rPr>
      </w:pPr>
      <w:r w:rsidRPr="00716CE8">
        <w:rPr>
          <w:rFonts w:ascii="Times New Roman" w:eastAsia="TimesNewRoman,Bold" w:hAnsi="Times New Roman" w:cs="Times New Roman"/>
          <w:b/>
          <w:bCs/>
          <w:color w:val="000000" w:themeColor="text1"/>
          <w:lang w:val="el-GR"/>
        </w:rPr>
        <w:t xml:space="preserve">Τι περιέχει το </w:t>
      </w:r>
      <w:r w:rsidRPr="007C45DF">
        <w:rPr>
          <w:rFonts w:ascii="Times New Roman" w:eastAsia="TimesNewRoman,Bold" w:hAnsi="Times New Roman" w:cs="Times New Roman"/>
          <w:b/>
          <w:bCs/>
          <w:color w:val="000000" w:themeColor="text1"/>
        </w:rPr>
        <w:t>ARGIODIN</w:t>
      </w:r>
    </w:p>
    <w:p w:rsidR="001109DC" w:rsidRPr="00716CE8" w:rsidRDefault="001109DC" w:rsidP="001109DC">
      <w:pPr>
        <w:autoSpaceDE w:val="0"/>
        <w:autoSpaceDN w:val="0"/>
        <w:adjustRightInd w:val="0"/>
        <w:rPr>
          <w:rFonts w:ascii="Times New Roman" w:eastAsia="TimesNewRoman,Bold" w:hAnsi="Times New Roman" w:cs="Times New Roman"/>
          <w:b/>
          <w:bCs/>
          <w:color w:val="000000" w:themeColor="text1"/>
          <w:lang w:val="el-GR"/>
        </w:rPr>
      </w:pPr>
    </w:p>
    <w:p w:rsidR="001109DC" w:rsidRDefault="001109DC" w:rsidP="001109DC">
      <w:pPr>
        <w:pStyle w:val="a4"/>
        <w:numPr>
          <w:ilvl w:val="0"/>
          <w:numId w:val="6"/>
        </w:numPr>
        <w:autoSpaceDE w:val="0"/>
        <w:autoSpaceDN w:val="0"/>
        <w:adjustRightInd w:val="0"/>
        <w:ind w:left="426" w:hanging="426"/>
        <w:rPr>
          <w:rFonts w:ascii="Times New Roman" w:eastAsia="TimesNewRoman" w:hAnsi="Times New Roman" w:cs="Times New Roman"/>
          <w:color w:val="000000" w:themeColor="text1"/>
          <w:lang w:val="el-GR"/>
        </w:rPr>
      </w:pPr>
      <w:r w:rsidRPr="001109DC">
        <w:rPr>
          <w:rFonts w:ascii="Times New Roman" w:eastAsia="TimesNewRoman,Bold" w:hAnsi="Times New Roman" w:cs="Times New Roman"/>
          <w:b/>
          <w:bCs/>
          <w:color w:val="000000" w:themeColor="text1"/>
          <w:lang w:val="el-GR"/>
        </w:rPr>
        <w:t xml:space="preserve">Οι δραστικές ουσίες είναι </w:t>
      </w:r>
      <w:r w:rsidRPr="001109DC">
        <w:rPr>
          <w:rFonts w:ascii="Times New Roman" w:eastAsia="TimesNewRoman" w:hAnsi="Times New Roman" w:cs="Times New Roman"/>
          <w:color w:val="000000" w:themeColor="text1"/>
          <w:lang w:val="el-GR"/>
        </w:rPr>
        <w:t xml:space="preserve">η </w:t>
      </w:r>
      <w:r w:rsidRPr="001109DC">
        <w:rPr>
          <w:rFonts w:ascii="Times New Roman" w:eastAsia="TimesNewRoman" w:hAnsi="Times New Roman" w:cs="Times New Roman"/>
          <w:i/>
          <w:color w:val="000000" w:themeColor="text1"/>
          <w:lang w:val="el-GR"/>
        </w:rPr>
        <w:t>εμτρισιταβίνη</w:t>
      </w:r>
      <w:r w:rsidRPr="001109DC">
        <w:rPr>
          <w:rFonts w:ascii="Times New Roman" w:eastAsia="TimesNewRoman" w:hAnsi="Times New Roman" w:cs="Times New Roman"/>
          <w:color w:val="000000" w:themeColor="text1"/>
          <w:lang w:val="el-GR"/>
        </w:rPr>
        <w:t xml:space="preserve"> και η </w:t>
      </w:r>
      <w:r w:rsidRPr="001109DC">
        <w:rPr>
          <w:rFonts w:ascii="Times New Roman" w:eastAsia="TimesNewRoman" w:hAnsi="Times New Roman" w:cs="Times New Roman"/>
          <w:i/>
          <w:color w:val="000000" w:themeColor="text1"/>
          <w:lang w:val="el-GR"/>
        </w:rPr>
        <w:t>τενοφοβίρη</w:t>
      </w:r>
      <w:r w:rsidRPr="001109DC">
        <w:rPr>
          <w:rFonts w:ascii="Times New Roman" w:eastAsia="TimesNewRoman" w:hAnsi="Times New Roman" w:cs="Times New Roman"/>
          <w:color w:val="000000" w:themeColor="text1"/>
          <w:lang w:val="el-GR"/>
        </w:rPr>
        <w:t xml:space="preserve">. </w:t>
      </w:r>
    </w:p>
    <w:p w:rsidR="001109DC" w:rsidRPr="001109DC" w:rsidRDefault="001109DC" w:rsidP="001109DC">
      <w:pPr>
        <w:pStyle w:val="a4"/>
        <w:autoSpaceDE w:val="0"/>
        <w:autoSpaceDN w:val="0"/>
        <w:adjustRightInd w:val="0"/>
        <w:ind w:left="426"/>
        <w:rPr>
          <w:rFonts w:ascii="Times New Roman" w:eastAsia="TimesNewRoman" w:hAnsi="Times New Roman" w:cs="Times New Roman"/>
          <w:color w:val="000000" w:themeColor="text1"/>
          <w:lang w:val="el-GR"/>
        </w:rPr>
      </w:pPr>
      <w:r w:rsidRPr="001109DC">
        <w:rPr>
          <w:rFonts w:ascii="Times New Roman" w:eastAsia="TimesNewRoman" w:hAnsi="Times New Roman" w:cs="Times New Roman"/>
          <w:color w:val="000000" w:themeColor="text1"/>
          <w:lang w:val="el-GR"/>
        </w:rPr>
        <w:t xml:space="preserve">Κάθε επικαλυμμένο με λεπτό υμένιο δισκίο </w:t>
      </w:r>
      <w:r w:rsidRPr="001109DC">
        <w:rPr>
          <w:rFonts w:ascii="Times New Roman" w:eastAsia="TimesNewRoman" w:hAnsi="Times New Roman" w:cs="Times New Roman"/>
          <w:color w:val="000000" w:themeColor="text1"/>
        </w:rPr>
        <w:t>ARGIODIN</w:t>
      </w:r>
      <w:r w:rsidRPr="001109DC">
        <w:rPr>
          <w:rFonts w:ascii="Times New Roman" w:eastAsia="TimesNewRoman" w:hAnsi="Times New Roman" w:cs="Times New Roman"/>
          <w:color w:val="000000" w:themeColor="text1"/>
          <w:lang w:val="el-GR"/>
        </w:rPr>
        <w:t xml:space="preserve"> περιέχει 200 </w:t>
      </w:r>
      <w:r w:rsidRPr="001109DC">
        <w:rPr>
          <w:rFonts w:ascii="Times New Roman" w:eastAsia="TimesNewRoman" w:hAnsi="Times New Roman" w:cs="Times New Roman"/>
          <w:color w:val="000000" w:themeColor="text1"/>
        </w:rPr>
        <w:t>mg</w:t>
      </w:r>
      <w:r w:rsidRPr="001109DC">
        <w:rPr>
          <w:rFonts w:ascii="Times New Roman" w:eastAsia="TimesNewRoman" w:hAnsi="Times New Roman" w:cs="Times New Roman"/>
          <w:color w:val="000000" w:themeColor="text1"/>
          <w:lang w:val="el-GR"/>
        </w:rPr>
        <w:t xml:space="preserve"> εμτρισιταβίνης και 245 </w:t>
      </w:r>
      <w:r w:rsidRPr="001109DC">
        <w:rPr>
          <w:rFonts w:ascii="Times New Roman" w:eastAsia="TimesNewRoman" w:hAnsi="Times New Roman" w:cs="Times New Roman"/>
          <w:color w:val="000000" w:themeColor="text1"/>
        </w:rPr>
        <w:t>mg</w:t>
      </w:r>
      <w:r w:rsidRPr="001109DC">
        <w:rPr>
          <w:rFonts w:ascii="Times New Roman" w:eastAsia="TimesNewRoman" w:hAnsi="Times New Roman" w:cs="Times New Roman"/>
          <w:color w:val="000000" w:themeColor="text1"/>
          <w:lang w:val="el-GR"/>
        </w:rPr>
        <w:t xml:space="preserve"> τενοφοβίρης δισοπρόξιλης (ισοδυναμεί με 300,6 </w:t>
      </w:r>
      <w:r w:rsidRPr="001109DC">
        <w:rPr>
          <w:rFonts w:ascii="Times New Roman" w:eastAsia="TimesNewRoman" w:hAnsi="Times New Roman" w:cs="Times New Roman"/>
          <w:color w:val="000000" w:themeColor="text1"/>
        </w:rPr>
        <w:t>mg</w:t>
      </w:r>
      <w:r w:rsidRPr="001109DC">
        <w:rPr>
          <w:rFonts w:ascii="Times New Roman" w:eastAsia="TimesNewRoman" w:hAnsi="Times New Roman" w:cs="Times New Roman"/>
          <w:color w:val="000000" w:themeColor="text1"/>
          <w:lang w:val="el-GR"/>
        </w:rPr>
        <w:t xml:space="preserve"> τενοφοβίρης δισοπρόξιλης ηλεκτρικής).</w:t>
      </w:r>
    </w:p>
    <w:p w:rsidR="001109DC" w:rsidRPr="001109DC" w:rsidRDefault="001109DC" w:rsidP="001109DC">
      <w:pPr>
        <w:pStyle w:val="a4"/>
        <w:numPr>
          <w:ilvl w:val="0"/>
          <w:numId w:val="6"/>
        </w:numPr>
        <w:autoSpaceDE w:val="0"/>
        <w:autoSpaceDN w:val="0"/>
        <w:adjustRightInd w:val="0"/>
        <w:ind w:left="426" w:hanging="426"/>
        <w:rPr>
          <w:rFonts w:ascii="Times New Roman" w:eastAsia="TimesNewRoman" w:hAnsi="Times New Roman" w:cs="Times New Roman"/>
          <w:color w:val="000000" w:themeColor="text1"/>
          <w:lang w:val="el-GR"/>
        </w:rPr>
      </w:pPr>
      <w:r w:rsidRPr="001109DC">
        <w:rPr>
          <w:rFonts w:ascii="Times New Roman" w:eastAsia="TimesNewRoman,Bold" w:hAnsi="Times New Roman" w:cs="Times New Roman"/>
          <w:b/>
          <w:bCs/>
          <w:color w:val="000000" w:themeColor="text1"/>
          <w:lang w:val="el-GR"/>
        </w:rPr>
        <w:t xml:space="preserve">Τα άλλα συστατικά είναι: </w:t>
      </w:r>
      <w:r w:rsidRPr="001109DC">
        <w:rPr>
          <w:rFonts w:ascii="Times New Roman" w:eastAsia="TimesNewRoman,Bold" w:hAnsi="Times New Roman" w:cs="Times New Roman"/>
          <w:bCs/>
          <w:color w:val="000000" w:themeColor="text1"/>
          <w:lang w:val="el-GR"/>
        </w:rPr>
        <w:t>μ</w:t>
      </w:r>
      <w:r w:rsidRPr="001109DC">
        <w:rPr>
          <w:rFonts w:ascii="Times New Roman" w:eastAsia="TimesNewRoman" w:hAnsi="Times New Roman" w:cs="Times New Roman"/>
          <w:color w:val="000000" w:themeColor="text1"/>
          <w:lang w:val="el-GR"/>
        </w:rPr>
        <w:t>ονοϋδρική λακτόζη, μικροκρυσταλλική κυτταρίνη (</w:t>
      </w:r>
      <w:r w:rsidRPr="001109DC">
        <w:rPr>
          <w:rFonts w:ascii="Times New Roman" w:eastAsia="TimesNewRoman" w:hAnsi="Times New Roman" w:cs="Times New Roman"/>
          <w:color w:val="000000" w:themeColor="text1"/>
        </w:rPr>
        <w:t>E</w:t>
      </w:r>
      <w:r w:rsidRPr="001109DC">
        <w:rPr>
          <w:rFonts w:ascii="Times New Roman" w:eastAsia="TimesNewRoman" w:hAnsi="Times New Roman" w:cs="Times New Roman"/>
          <w:color w:val="000000" w:themeColor="text1"/>
          <w:lang w:val="el-GR"/>
        </w:rPr>
        <w:t xml:space="preserve">460), προζελατινοποιημένο άμυλο αραβοσίτου , </w:t>
      </w:r>
      <w:r>
        <w:rPr>
          <w:rFonts w:ascii="Times New Roman" w:eastAsia="TimesNewRoman" w:hAnsi="Times New Roman" w:cs="Times New Roman"/>
          <w:color w:val="000000" w:themeColor="text1"/>
          <w:lang w:val="el-GR"/>
        </w:rPr>
        <w:t xml:space="preserve">νατριούχος </w:t>
      </w:r>
      <w:r w:rsidRPr="001109DC">
        <w:rPr>
          <w:rFonts w:ascii="Times New Roman" w:eastAsia="TimesNewRoman" w:hAnsi="Times New Roman" w:cs="Times New Roman"/>
          <w:color w:val="000000" w:themeColor="text1"/>
          <w:lang w:val="el-GR"/>
        </w:rPr>
        <w:t>κροσκαρμελ</w:t>
      </w:r>
      <w:r>
        <w:rPr>
          <w:rFonts w:ascii="Times New Roman" w:eastAsia="TimesNewRoman" w:hAnsi="Times New Roman" w:cs="Times New Roman"/>
          <w:color w:val="000000" w:themeColor="text1"/>
          <w:lang w:val="el-GR"/>
        </w:rPr>
        <w:t>λ</w:t>
      </w:r>
      <w:r w:rsidRPr="001109DC">
        <w:rPr>
          <w:rFonts w:ascii="Times New Roman" w:eastAsia="TimesNewRoman" w:hAnsi="Times New Roman" w:cs="Times New Roman"/>
          <w:color w:val="000000" w:themeColor="text1"/>
          <w:lang w:val="el-GR"/>
        </w:rPr>
        <w:t>όζη</w:t>
      </w:r>
      <w:r>
        <w:rPr>
          <w:rFonts w:ascii="Times New Roman" w:eastAsia="TimesNewRoman" w:hAnsi="Times New Roman" w:cs="Times New Roman"/>
          <w:color w:val="000000" w:themeColor="text1"/>
          <w:lang w:val="el-GR"/>
        </w:rPr>
        <w:t>,</w:t>
      </w:r>
      <w:r w:rsidRPr="001109DC">
        <w:rPr>
          <w:rFonts w:ascii="Times New Roman" w:eastAsia="TimesNewRoman" w:hAnsi="Times New Roman" w:cs="Times New Roman"/>
          <w:color w:val="000000" w:themeColor="text1"/>
          <w:lang w:val="el-GR"/>
        </w:rPr>
        <w:t xml:space="preserve"> στεατικό μαγνήσιο (</w:t>
      </w:r>
      <w:r w:rsidRPr="001109DC">
        <w:rPr>
          <w:rFonts w:ascii="Times New Roman" w:eastAsia="TimesNewRoman" w:hAnsi="Times New Roman" w:cs="Times New Roman"/>
          <w:color w:val="000000" w:themeColor="text1"/>
        </w:rPr>
        <w:t>E</w:t>
      </w:r>
      <w:r w:rsidRPr="001109DC">
        <w:rPr>
          <w:rFonts w:ascii="Times New Roman" w:eastAsia="TimesNewRoman" w:hAnsi="Times New Roman" w:cs="Times New Roman"/>
          <w:color w:val="000000" w:themeColor="text1"/>
          <w:lang w:val="el-GR"/>
        </w:rPr>
        <w:t>470</w:t>
      </w:r>
      <w:r w:rsidRPr="001109DC">
        <w:rPr>
          <w:rFonts w:ascii="Times New Roman" w:eastAsia="TimesNewRoman" w:hAnsi="Times New Roman" w:cs="Times New Roman"/>
          <w:color w:val="000000" w:themeColor="text1"/>
        </w:rPr>
        <w:t>b</w:t>
      </w:r>
      <w:r w:rsidRPr="001109DC">
        <w:rPr>
          <w:rFonts w:ascii="Times New Roman" w:eastAsia="TimesNewRoman" w:hAnsi="Times New Roman" w:cs="Times New Roman"/>
          <w:color w:val="000000" w:themeColor="text1"/>
          <w:lang w:val="el-GR"/>
        </w:rPr>
        <w:t xml:space="preserve">), </w:t>
      </w:r>
      <w:r w:rsidRPr="001109DC">
        <w:rPr>
          <w:rFonts w:ascii="Times New Roman" w:hAnsi="Times New Roman" w:cs="Times New Roman"/>
          <w:noProof/>
          <w:lang w:val="el-GR"/>
        </w:rPr>
        <w:t>πολυβινυλαλκοόλη</w:t>
      </w:r>
      <w:r w:rsidRPr="001109DC">
        <w:rPr>
          <w:rFonts w:ascii="Times New Roman" w:eastAsia="TimesNewRoman" w:hAnsi="Times New Roman" w:cs="Times New Roman"/>
          <w:color w:val="000000" w:themeColor="text1"/>
          <w:lang w:val="el-GR"/>
        </w:rPr>
        <w:t xml:space="preserve"> (</w:t>
      </w:r>
      <w:r w:rsidRPr="001109DC">
        <w:rPr>
          <w:rFonts w:ascii="Times New Roman" w:eastAsia="TimesNewRoman" w:hAnsi="Times New Roman" w:cs="Times New Roman"/>
          <w:color w:val="000000" w:themeColor="text1"/>
        </w:rPr>
        <w:t>E</w:t>
      </w:r>
      <w:r w:rsidRPr="001109DC">
        <w:rPr>
          <w:rFonts w:ascii="Times New Roman" w:eastAsia="TimesNewRoman" w:hAnsi="Times New Roman" w:cs="Times New Roman"/>
          <w:color w:val="000000" w:themeColor="text1"/>
          <w:lang w:val="el-GR"/>
        </w:rPr>
        <w:t>1203), διοξείδιο του τιτανίου (</w:t>
      </w:r>
      <w:r w:rsidRPr="001109DC">
        <w:rPr>
          <w:rFonts w:ascii="Times New Roman" w:eastAsia="TimesNewRoman" w:hAnsi="Times New Roman" w:cs="Times New Roman"/>
          <w:color w:val="000000" w:themeColor="text1"/>
        </w:rPr>
        <w:t>E</w:t>
      </w:r>
      <w:r w:rsidRPr="001109DC">
        <w:rPr>
          <w:rFonts w:ascii="Times New Roman" w:eastAsia="TimesNewRoman" w:hAnsi="Times New Roman" w:cs="Times New Roman"/>
          <w:color w:val="000000" w:themeColor="text1"/>
          <w:lang w:val="el-GR"/>
        </w:rPr>
        <w:t>171), πολυαιθυλενογλυκόλη 4000 (</w:t>
      </w:r>
      <w:r w:rsidRPr="001109DC">
        <w:rPr>
          <w:rFonts w:ascii="Times New Roman" w:eastAsia="TimesNewRoman" w:hAnsi="Times New Roman" w:cs="Times New Roman"/>
          <w:color w:val="000000" w:themeColor="text1"/>
        </w:rPr>
        <w:t>E</w:t>
      </w:r>
      <w:r w:rsidRPr="001109DC">
        <w:rPr>
          <w:rFonts w:ascii="Times New Roman" w:eastAsia="TimesNewRoman" w:hAnsi="Times New Roman" w:cs="Times New Roman"/>
          <w:color w:val="000000" w:themeColor="text1"/>
          <w:lang w:val="el-GR"/>
        </w:rPr>
        <w:t>1521), τάλκης (</w:t>
      </w:r>
      <w:r w:rsidRPr="001109DC">
        <w:rPr>
          <w:rFonts w:ascii="Times New Roman" w:eastAsia="TimesNewRoman" w:hAnsi="Times New Roman" w:cs="Times New Roman"/>
          <w:color w:val="000000" w:themeColor="text1"/>
        </w:rPr>
        <w:t>E</w:t>
      </w:r>
      <w:r w:rsidRPr="001109DC">
        <w:rPr>
          <w:rFonts w:ascii="Times New Roman" w:eastAsia="TimesNewRoman" w:hAnsi="Times New Roman" w:cs="Times New Roman"/>
          <w:color w:val="000000" w:themeColor="text1"/>
          <w:lang w:val="el-GR"/>
        </w:rPr>
        <w:t>553</w:t>
      </w:r>
      <w:r w:rsidRPr="001109DC">
        <w:rPr>
          <w:rFonts w:ascii="Times New Roman" w:eastAsia="TimesNewRoman" w:hAnsi="Times New Roman" w:cs="Times New Roman"/>
          <w:color w:val="000000" w:themeColor="text1"/>
        </w:rPr>
        <w:t>b</w:t>
      </w:r>
      <w:r w:rsidRPr="001109DC">
        <w:rPr>
          <w:rFonts w:ascii="Times New Roman" w:eastAsia="TimesNewRoman" w:hAnsi="Times New Roman" w:cs="Times New Roman"/>
          <w:color w:val="000000" w:themeColor="text1"/>
          <w:lang w:val="el-GR"/>
        </w:rPr>
        <w:t>),</w:t>
      </w:r>
      <w:r w:rsidRPr="001109DC">
        <w:rPr>
          <w:rFonts w:ascii="Times New Roman" w:hAnsi="Times New Roman" w:cs="Times New Roman"/>
          <w:noProof/>
          <w:lang w:val="el-GR"/>
        </w:rPr>
        <w:t xml:space="preserve"> λάκα αλουμινίου ινδικοκαρμίνιου (</w:t>
      </w:r>
      <w:r w:rsidRPr="001109DC">
        <w:rPr>
          <w:rFonts w:ascii="Times New Roman" w:hAnsi="Times New Roman" w:cs="Times New Roman"/>
          <w:noProof/>
        </w:rPr>
        <w:t>E</w:t>
      </w:r>
      <w:r w:rsidRPr="001109DC">
        <w:rPr>
          <w:rFonts w:ascii="Times New Roman" w:hAnsi="Times New Roman" w:cs="Times New Roman"/>
          <w:noProof/>
          <w:lang w:val="el-GR"/>
        </w:rPr>
        <w:t>132).</w:t>
      </w:r>
    </w:p>
    <w:p w:rsidR="001109DC" w:rsidRPr="001109DC" w:rsidRDefault="001109DC" w:rsidP="001109DC">
      <w:pPr>
        <w:autoSpaceDE w:val="0"/>
        <w:autoSpaceDN w:val="0"/>
        <w:adjustRightInd w:val="0"/>
        <w:rPr>
          <w:rFonts w:ascii="Times New Roman" w:eastAsia="TimesNewRoman,Bold" w:hAnsi="Times New Roman" w:cs="Times New Roman"/>
          <w:bCs/>
          <w:color w:val="000000" w:themeColor="text1"/>
          <w:lang w:val="el-GR"/>
        </w:rPr>
      </w:pPr>
    </w:p>
    <w:p w:rsidR="001109DC" w:rsidRPr="00C75298" w:rsidRDefault="001109DC" w:rsidP="001109DC">
      <w:pPr>
        <w:autoSpaceDE w:val="0"/>
        <w:autoSpaceDN w:val="0"/>
        <w:adjustRightInd w:val="0"/>
        <w:rPr>
          <w:rFonts w:ascii="Times New Roman" w:eastAsia="TimesNewRoman,Bold" w:hAnsi="Times New Roman" w:cs="Times New Roman"/>
          <w:b/>
          <w:bCs/>
          <w:color w:val="000000" w:themeColor="text1"/>
          <w:lang w:val="el-GR"/>
        </w:rPr>
      </w:pPr>
      <w:r w:rsidRPr="00C75298">
        <w:rPr>
          <w:rFonts w:ascii="Times New Roman" w:eastAsia="TimesNewRoman,Bold" w:hAnsi="Times New Roman" w:cs="Times New Roman"/>
          <w:b/>
          <w:bCs/>
          <w:color w:val="000000" w:themeColor="text1"/>
          <w:lang w:val="el-GR"/>
        </w:rPr>
        <w:t xml:space="preserve">Εμφάνιση του </w:t>
      </w:r>
      <w:r w:rsidRPr="007C45DF">
        <w:rPr>
          <w:rFonts w:ascii="Times New Roman" w:eastAsia="TimesNewRoman,Bold" w:hAnsi="Times New Roman" w:cs="Times New Roman"/>
          <w:b/>
          <w:bCs/>
          <w:color w:val="000000" w:themeColor="text1"/>
        </w:rPr>
        <w:t>ARGIODIN</w:t>
      </w:r>
      <w:r w:rsidRPr="00C75298">
        <w:rPr>
          <w:rFonts w:ascii="Times New Roman" w:eastAsia="TimesNewRoman,Bold" w:hAnsi="Times New Roman" w:cs="Times New Roman"/>
          <w:b/>
          <w:bCs/>
          <w:color w:val="000000" w:themeColor="text1"/>
          <w:lang w:val="el-GR"/>
        </w:rPr>
        <w:t xml:space="preserve"> και περιεχόμεν</w:t>
      </w:r>
      <w:r>
        <w:rPr>
          <w:rFonts w:ascii="Times New Roman" w:eastAsia="TimesNewRoman,Bold" w:hAnsi="Times New Roman" w:cs="Times New Roman"/>
          <w:b/>
          <w:bCs/>
          <w:color w:val="000000" w:themeColor="text1"/>
          <w:lang w:val="el-GR"/>
        </w:rPr>
        <w:t>α</w:t>
      </w:r>
      <w:r w:rsidRPr="00C75298">
        <w:rPr>
          <w:rFonts w:ascii="Times New Roman" w:eastAsia="TimesNewRoman,Bold" w:hAnsi="Times New Roman" w:cs="Times New Roman"/>
          <w:b/>
          <w:bCs/>
          <w:color w:val="000000" w:themeColor="text1"/>
          <w:lang w:val="el-GR"/>
        </w:rPr>
        <w:t xml:space="preserve"> της συσκευασίας</w:t>
      </w:r>
    </w:p>
    <w:p w:rsidR="001109DC" w:rsidRPr="00C75298" w:rsidRDefault="001109DC" w:rsidP="001109DC">
      <w:pPr>
        <w:autoSpaceDE w:val="0"/>
        <w:autoSpaceDN w:val="0"/>
        <w:adjustRightInd w:val="0"/>
        <w:rPr>
          <w:rFonts w:ascii="Times New Roman" w:eastAsia="TimesNewRoman,Bold" w:hAnsi="Times New Roman" w:cs="Times New Roman"/>
          <w:b/>
          <w:bCs/>
          <w:color w:val="000000" w:themeColor="text1"/>
          <w:lang w:val="el-GR"/>
        </w:rPr>
      </w:pPr>
    </w:p>
    <w:p w:rsidR="001109DC" w:rsidRPr="00C75298" w:rsidRDefault="001109DC" w:rsidP="001109DC">
      <w:pPr>
        <w:autoSpaceDE w:val="0"/>
        <w:autoSpaceDN w:val="0"/>
        <w:adjustRightInd w:val="0"/>
        <w:rPr>
          <w:rFonts w:ascii="Times New Roman" w:eastAsia="TimesNewRoman" w:hAnsi="Times New Roman" w:cs="Times New Roman"/>
          <w:color w:val="000000" w:themeColor="text1"/>
          <w:lang w:val="el-GR"/>
        </w:rPr>
      </w:pPr>
      <w:r w:rsidRPr="00C75298">
        <w:rPr>
          <w:rFonts w:ascii="Times New Roman" w:eastAsia="TimesNewRoman" w:hAnsi="Times New Roman" w:cs="Times New Roman"/>
          <w:color w:val="000000" w:themeColor="text1"/>
          <w:lang w:val="el-GR"/>
        </w:rPr>
        <w:t xml:space="preserve">Το </w:t>
      </w:r>
      <w:r w:rsidRPr="007C45DF">
        <w:rPr>
          <w:rFonts w:ascii="Times New Roman" w:eastAsia="TimesNewRoman" w:hAnsi="Times New Roman" w:cs="Times New Roman"/>
          <w:color w:val="000000" w:themeColor="text1"/>
        </w:rPr>
        <w:t>ARGIODIN</w:t>
      </w:r>
      <w:r w:rsidRPr="00C75298">
        <w:rPr>
          <w:rFonts w:ascii="Times New Roman" w:eastAsia="TimesNewRoman" w:hAnsi="Times New Roman" w:cs="Times New Roman"/>
          <w:color w:val="000000" w:themeColor="text1"/>
          <w:lang w:val="el-GR"/>
        </w:rPr>
        <w:t xml:space="preserve"> 200</w:t>
      </w:r>
      <w:r w:rsidRPr="007C45DF">
        <w:rPr>
          <w:rFonts w:ascii="Times New Roman" w:eastAsia="TimesNewRoman" w:hAnsi="Times New Roman" w:cs="Times New Roman"/>
          <w:color w:val="000000" w:themeColor="text1"/>
        </w:rPr>
        <w:t>mg</w:t>
      </w:r>
      <w:r w:rsidRPr="00C75298">
        <w:rPr>
          <w:rFonts w:ascii="Times New Roman" w:eastAsia="TimesNewRoman" w:hAnsi="Times New Roman" w:cs="Times New Roman"/>
          <w:color w:val="000000" w:themeColor="text1"/>
          <w:lang w:val="el-GR"/>
        </w:rPr>
        <w:t xml:space="preserve"> και 245</w:t>
      </w:r>
      <w:r w:rsidRPr="007C45DF">
        <w:rPr>
          <w:rFonts w:ascii="Times New Roman" w:eastAsia="TimesNewRoman" w:hAnsi="Times New Roman" w:cs="Times New Roman"/>
          <w:color w:val="000000" w:themeColor="text1"/>
        </w:rPr>
        <w:t>mg</w:t>
      </w:r>
      <w:r w:rsidRPr="00C75298">
        <w:rPr>
          <w:rFonts w:ascii="Times New Roman" w:eastAsia="TimesNewRoman" w:hAnsi="Times New Roman" w:cs="Times New Roman"/>
          <w:color w:val="000000" w:themeColor="text1"/>
          <w:lang w:val="el-GR"/>
        </w:rPr>
        <w:t xml:space="preserve"> επικαλυμμένα με λεπτό υμένιο δισκία είναι μπλε χρώματος και σχήμα καψακίου χωρίς </w:t>
      </w:r>
      <w:r>
        <w:rPr>
          <w:rFonts w:ascii="Times New Roman" w:eastAsia="TimesNewRoman" w:hAnsi="Times New Roman" w:cs="Times New Roman"/>
          <w:color w:val="000000" w:themeColor="text1"/>
          <w:lang w:val="el-GR"/>
        </w:rPr>
        <w:t>ενδείξεις στις πλευρές</w:t>
      </w:r>
      <w:r w:rsidRPr="00C75298">
        <w:rPr>
          <w:rFonts w:ascii="Times New Roman" w:eastAsia="TimesNewRoman" w:hAnsi="Times New Roman" w:cs="Times New Roman"/>
          <w:color w:val="000000" w:themeColor="text1"/>
          <w:lang w:val="el-GR"/>
        </w:rPr>
        <w:t xml:space="preserve"> . Οι διαστάσεις του δισκίου είναι 19,3</w:t>
      </w:r>
      <w:r w:rsidRPr="007C45DF">
        <w:rPr>
          <w:rFonts w:ascii="Times New Roman" w:eastAsia="TimesNewRoman" w:hAnsi="Times New Roman" w:cs="Times New Roman"/>
          <w:color w:val="000000" w:themeColor="text1"/>
        </w:rPr>
        <w:t>mm</w:t>
      </w:r>
      <w:r w:rsidRPr="00C75298">
        <w:rPr>
          <w:rFonts w:ascii="Times New Roman" w:eastAsia="TimesNewRoman" w:hAnsi="Times New Roman" w:cs="Times New Roman"/>
          <w:color w:val="000000" w:themeColor="text1"/>
          <w:lang w:val="el-GR"/>
        </w:rPr>
        <w:t xml:space="preserve"> </w:t>
      </w:r>
      <w:r w:rsidRPr="007C45DF">
        <w:rPr>
          <w:rFonts w:ascii="Times New Roman" w:eastAsia="TimesNewRoman" w:hAnsi="Times New Roman" w:cs="Times New Roman"/>
          <w:color w:val="000000" w:themeColor="text1"/>
        </w:rPr>
        <w:t>x</w:t>
      </w:r>
      <w:r>
        <w:rPr>
          <w:rFonts w:ascii="Times New Roman" w:eastAsia="TimesNewRoman" w:hAnsi="Times New Roman" w:cs="Times New Roman"/>
          <w:color w:val="000000" w:themeColor="text1"/>
          <w:lang w:val="el-GR"/>
        </w:rPr>
        <w:t xml:space="preserve"> 8,</w:t>
      </w:r>
      <w:r w:rsidRPr="00C75298">
        <w:rPr>
          <w:rFonts w:ascii="Times New Roman" w:eastAsia="TimesNewRoman" w:hAnsi="Times New Roman" w:cs="Times New Roman"/>
          <w:color w:val="000000" w:themeColor="text1"/>
          <w:lang w:val="el-GR"/>
        </w:rPr>
        <w:t>8</w:t>
      </w:r>
      <w:r w:rsidRPr="007C45DF">
        <w:rPr>
          <w:rFonts w:ascii="Times New Roman" w:eastAsia="TimesNewRoman" w:hAnsi="Times New Roman" w:cs="Times New Roman"/>
          <w:color w:val="000000" w:themeColor="text1"/>
        </w:rPr>
        <w:t>mm</w:t>
      </w:r>
      <w:r w:rsidRPr="00C75298">
        <w:rPr>
          <w:rFonts w:ascii="Times New Roman" w:eastAsia="TimesNewRoman" w:hAnsi="Times New Roman" w:cs="Times New Roman"/>
          <w:color w:val="000000" w:themeColor="text1"/>
          <w:lang w:val="el-GR"/>
        </w:rPr>
        <w:t xml:space="preserve"> ± 5%.</w:t>
      </w:r>
    </w:p>
    <w:p w:rsidR="001109DC" w:rsidRPr="00C75298" w:rsidRDefault="001109DC" w:rsidP="001109DC">
      <w:pPr>
        <w:autoSpaceDE w:val="0"/>
        <w:autoSpaceDN w:val="0"/>
        <w:adjustRightInd w:val="0"/>
        <w:rPr>
          <w:rFonts w:ascii="Times New Roman" w:eastAsia="TimesNewRoman" w:hAnsi="Times New Roman" w:cs="Times New Roman"/>
          <w:color w:val="000000" w:themeColor="text1"/>
          <w:lang w:val="el-GR"/>
        </w:rPr>
      </w:pPr>
    </w:p>
    <w:p w:rsidR="001109DC" w:rsidRPr="00C75298" w:rsidRDefault="001109DC" w:rsidP="001109DC">
      <w:pPr>
        <w:autoSpaceDE w:val="0"/>
        <w:autoSpaceDN w:val="0"/>
        <w:adjustRightInd w:val="0"/>
        <w:rPr>
          <w:rFonts w:ascii="Times New Roman" w:eastAsia="TimesNewRoman" w:hAnsi="Times New Roman" w:cs="Times New Roman"/>
          <w:color w:val="000000" w:themeColor="text1"/>
          <w:lang w:val="el-GR"/>
        </w:rPr>
      </w:pPr>
      <w:r w:rsidRPr="00C75298">
        <w:rPr>
          <w:rFonts w:ascii="Times New Roman" w:eastAsia="TimesNewRoman" w:hAnsi="Times New Roman" w:cs="Times New Roman"/>
          <w:color w:val="000000" w:themeColor="text1"/>
          <w:lang w:val="el-GR"/>
        </w:rPr>
        <w:t xml:space="preserve"> Το </w:t>
      </w:r>
      <w:r w:rsidRPr="007C45DF">
        <w:rPr>
          <w:rFonts w:ascii="Times New Roman" w:eastAsia="TimesNewRoman" w:hAnsi="Times New Roman" w:cs="Times New Roman"/>
          <w:color w:val="000000" w:themeColor="text1"/>
        </w:rPr>
        <w:t>ARGIODIN</w:t>
      </w:r>
      <w:r w:rsidRPr="00C75298">
        <w:rPr>
          <w:rFonts w:ascii="Times New Roman" w:eastAsia="TimesNewRoman" w:hAnsi="Times New Roman" w:cs="Times New Roman"/>
          <w:color w:val="000000" w:themeColor="text1"/>
          <w:lang w:val="el-GR"/>
        </w:rPr>
        <w:t xml:space="preserve"> 200</w:t>
      </w:r>
      <w:r w:rsidRPr="007C45DF">
        <w:rPr>
          <w:rFonts w:ascii="Times New Roman" w:eastAsia="TimesNewRoman" w:hAnsi="Times New Roman" w:cs="Times New Roman"/>
          <w:color w:val="000000" w:themeColor="text1"/>
        </w:rPr>
        <w:t>mg</w:t>
      </w:r>
      <w:r w:rsidRPr="00C75298">
        <w:rPr>
          <w:rFonts w:ascii="Times New Roman" w:eastAsia="TimesNewRoman" w:hAnsi="Times New Roman" w:cs="Times New Roman"/>
          <w:color w:val="000000" w:themeColor="text1"/>
          <w:lang w:val="el-GR"/>
        </w:rPr>
        <w:t xml:space="preserve"> και 245</w:t>
      </w:r>
      <w:r w:rsidRPr="007C45DF">
        <w:rPr>
          <w:rFonts w:ascii="Times New Roman" w:eastAsia="TimesNewRoman" w:hAnsi="Times New Roman" w:cs="Times New Roman"/>
          <w:color w:val="000000" w:themeColor="text1"/>
        </w:rPr>
        <w:t>mg</w:t>
      </w:r>
      <w:r w:rsidRPr="00C75298">
        <w:rPr>
          <w:rFonts w:ascii="Times New Roman" w:eastAsia="TimesNewRoman" w:hAnsi="Times New Roman" w:cs="Times New Roman"/>
          <w:color w:val="000000" w:themeColor="text1"/>
          <w:lang w:val="el-GR"/>
        </w:rPr>
        <w:t xml:space="preserve"> επικαλυμμένα με λεπτό υμένιο δισκία παρέχεται σε φιάλες </w:t>
      </w:r>
      <w:r>
        <w:rPr>
          <w:rFonts w:ascii="Times New Roman" w:eastAsia="TimesNewRoman,Bold" w:hAnsi="Times New Roman" w:cs="Times New Roman"/>
          <w:bCs/>
        </w:rPr>
        <w:t>HDPE</w:t>
      </w:r>
      <w:r>
        <w:rPr>
          <w:rFonts w:ascii="Times New Roman" w:eastAsia="TimesNewRoman,Bold" w:hAnsi="Times New Roman" w:cs="Times New Roman"/>
          <w:bCs/>
          <w:lang w:val="el-GR"/>
        </w:rPr>
        <w:t xml:space="preserve"> </w:t>
      </w:r>
      <w:r w:rsidRPr="00C75298">
        <w:rPr>
          <w:rFonts w:ascii="Times New Roman" w:eastAsia="TimesNewRoman" w:hAnsi="Times New Roman" w:cs="Times New Roman"/>
          <w:color w:val="000000" w:themeColor="text1"/>
          <w:lang w:val="el-GR"/>
        </w:rPr>
        <w:t xml:space="preserve">των 30 δισκίων. Κάθε φιάλη περιέχει αποξηραντική γέλη πυριτικού οξέος η οποία πρέπει να διατηρείται μέσα στη φιάλη για να βοηθά στην προστασία των δισκίων σας. Η αποξηραντική </w:t>
      </w:r>
      <w:r w:rsidRPr="00C75298">
        <w:rPr>
          <w:rFonts w:ascii="Times New Roman" w:eastAsia="TimesNewRoman" w:hAnsi="Times New Roman" w:cs="Times New Roman"/>
          <w:color w:val="000000" w:themeColor="text1"/>
          <w:lang w:val="el-GR"/>
        </w:rPr>
        <w:lastRenderedPageBreak/>
        <w:t>γέλη πυριτικού οξέος περιέχεται σε ξεχωριστό δοχείο και δεν πρέπει να καταπίνεται.</w:t>
      </w:r>
    </w:p>
    <w:p w:rsidR="001109DC" w:rsidRPr="004128C0" w:rsidRDefault="001109DC" w:rsidP="001109DC">
      <w:pPr>
        <w:autoSpaceDE w:val="0"/>
        <w:autoSpaceDN w:val="0"/>
        <w:adjustRightInd w:val="0"/>
        <w:rPr>
          <w:rFonts w:ascii="Times New Roman" w:eastAsia="TimesNewRoman" w:hAnsi="Times New Roman" w:cs="Times New Roman"/>
          <w:color w:val="FF0000"/>
          <w:lang w:val="el-GR"/>
        </w:rPr>
      </w:pPr>
    </w:p>
    <w:p w:rsidR="001109DC" w:rsidRPr="004128C0" w:rsidRDefault="001109DC" w:rsidP="001109DC">
      <w:pPr>
        <w:autoSpaceDE w:val="0"/>
        <w:autoSpaceDN w:val="0"/>
        <w:adjustRightInd w:val="0"/>
        <w:rPr>
          <w:rFonts w:ascii="Times New Roman" w:eastAsia="TimesNewRoman,Bold" w:hAnsi="Times New Roman" w:cs="Times New Roman"/>
          <w:bCs/>
          <w:lang w:val="el-GR"/>
        </w:rPr>
      </w:pPr>
      <w:r w:rsidRPr="004128C0">
        <w:rPr>
          <w:rFonts w:ascii="Times New Roman" w:eastAsia="TimesNewRoman,Bold" w:hAnsi="Times New Roman" w:cs="Times New Roman"/>
          <w:bCs/>
          <w:lang w:val="el-GR"/>
        </w:rPr>
        <w:t>30</w:t>
      </w:r>
      <w:r>
        <w:rPr>
          <w:rFonts w:ascii="Times New Roman" w:eastAsia="TimesNewRoman,Bold" w:hAnsi="Times New Roman" w:cs="Times New Roman"/>
          <w:bCs/>
          <w:lang w:val="el-GR"/>
        </w:rPr>
        <w:t xml:space="preserve"> </w:t>
      </w:r>
      <w:r w:rsidRPr="004128C0">
        <w:rPr>
          <w:rFonts w:ascii="Times New Roman" w:eastAsia="TimesNewRoman,Bold" w:hAnsi="Times New Roman" w:cs="Times New Roman"/>
          <w:bCs/>
          <w:lang w:val="el-GR"/>
        </w:rPr>
        <w:t xml:space="preserve">(1 </w:t>
      </w:r>
      <w:r w:rsidRPr="004128C0">
        <w:rPr>
          <w:rFonts w:ascii="Times New Roman" w:eastAsia="TimesNewRoman,Bold" w:hAnsi="Times New Roman" w:cs="Times New Roman"/>
          <w:bCs/>
        </w:rPr>
        <w:t>x</w:t>
      </w:r>
      <w:r w:rsidRPr="004128C0">
        <w:rPr>
          <w:rFonts w:ascii="Times New Roman" w:eastAsia="TimesNewRoman,Bold" w:hAnsi="Times New Roman" w:cs="Times New Roman"/>
          <w:bCs/>
          <w:lang w:val="el-GR"/>
        </w:rPr>
        <w:t xml:space="preserve"> 30) επικαλυμμένα με λεπτό υμένιο δισκία</w:t>
      </w:r>
    </w:p>
    <w:p w:rsidR="001109DC" w:rsidRDefault="001109DC" w:rsidP="001109DC">
      <w:pPr>
        <w:autoSpaceDE w:val="0"/>
        <w:autoSpaceDN w:val="0"/>
        <w:adjustRightInd w:val="0"/>
        <w:rPr>
          <w:rFonts w:ascii="Times New Roman" w:eastAsia="TimesNewRoman,Bold" w:hAnsi="Times New Roman" w:cs="Times New Roman"/>
          <w:bCs/>
          <w:lang w:val="el-GR"/>
        </w:rPr>
      </w:pPr>
      <w:r w:rsidRPr="004128C0">
        <w:rPr>
          <w:rFonts w:ascii="Times New Roman" w:eastAsia="TimesNewRoman,Bold" w:hAnsi="Times New Roman" w:cs="Times New Roman"/>
          <w:bCs/>
          <w:lang w:val="el-GR"/>
        </w:rPr>
        <w:t xml:space="preserve">90 (3 </w:t>
      </w:r>
      <w:r w:rsidRPr="004128C0">
        <w:rPr>
          <w:rFonts w:ascii="Times New Roman" w:eastAsia="TimesNewRoman,Bold" w:hAnsi="Times New Roman" w:cs="Times New Roman"/>
          <w:bCs/>
        </w:rPr>
        <w:t>x</w:t>
      </w:r>
      <w:r w:rsidRPr="004128C0">
        <w:rPr>
          <w:rFonts w:ascii="Times New Roman" w:eastAsia="TimesNewRoman,Bold" w:hAnsi="Times New Roman" w:cs="Times New Roman"/>
          <w:bCs/>
          <w:lang w:val="el-GR"/>
        </w:rPr>
        <w:t xml:space="preserve"> 30) επικαλυμμένα με λεπτό υμένιο δισκία</w:t>
      </w:r>
    </w:p>
    <w:p w:rsidR="001109DC" w:rsidRDefault="001109DC" w:rsidP="001109DC">
      <w:pPr>
        <w:autoSpaceDE w:val="0"/>
        <w:autoSpaceDN w:val="0"/>
        <w:adjustRightInd w:val="0"/>
        <w:rPr>
          <w:rFonts w:ascii="Times New Roman" w:eastAsia="TimesNewRoman,Bold" w:hAnsi="Times New Roman" w:cs="Times New Roman"/>
          <w:bCs/>
          <w:lang w:val="el-GR"/>
        </w:rPr>
      </w:pPr>
    </w:p>
    <w:p w:rsidR="001109DC" w:rsidRPr="00B1405A" w:rsidRDefault="001109DC" w:rsidP="001109DC">
      <w:pPr>
        <w:autoSpaceDE w:val="0"/>
        <w:autoSpaceDN w:val="0"/>
        <w:adjustRightInd w:val="0"/>
        <w:rPr>
          <w:rFonts w:ascii="Times New Roman" w:eastAsia="TimesNewRoman,Bold" w:hAnsi="Times New Roman" w:cs="Times New Roman"/>
          <w:bCs/>
          <w:lang w:val="el-GR"/>
        </w:rPr>
      </w:pPr>
      <w:r w:rsidRPr="00B1405A">
        <w:rPr>
          <w:rFonts w:ascii="Times New Roman" w:eastAsia="TimesNewRoman,Bold" w:hAnsi="Times New Roman" w:cs="Times New Roman"/>
          <w:bCs/>
          <w:lang w:val="el-GR"/>
        </w:rPr>
        <w:t xml:space="preserve">Μπορεί να μην κυκλοφορούν όλες οι συσκευασίες.  </w:t>
      </w:r>
    </w:p>
    <w:p w:rsidR="001109DC" w:rsidRPr="004128C0" w:rsidRDefault="001109DC" w:rsidP="001109DC">
      <w:pPr>
        <w:autoSpaceDE w:val="0"/>
        <w:autoSpaceDN w:val="0"/>
        <w:adjustRightInd w:val="0"/>
        <w:rPr>
          <w:rFonts w:ascii="Times New Roman" w:eastAsia="TimesNewRoman,Bold" w:hAnsi="Times New Roman" w:cs="Times New Roman"/>
          <w:bCs/>
          <w:lang w:val="el-GR"/>
        </w:rPr>
      </w:pPr>
    </w:p>
    <w:p w:rsidR="001109DC" w:rsidRPr="004128C0" w:rsidRDefault="001109DC" w:rsidP="001109DC">
      <w:pPr>
        <w:autoSpaceDE w:val="0"/>
        <w:autoSpaceDN w:val="0"/>
        <w:adjustRightInd w:val="0"/>
        <w:rPr>
          <w:rFonts w:ascii="Times New Roman" w:eastAsia="Times New Roman" w:hAnsi="Times New Roman" w:cs="Times New Roman"/>
          <w:b/>
          <w:bCs/>
          <w:noProof/>
          <w:szCs w:val="20"/>
          <w:lang w:val="el-GR"/>
        </w:rPr>
      </w:pPr>
      <w:r w:rsidRPr="004128C0">
        <w:rPr>
          <w:rFonts w:ascii="Times New Roman" w:eastAsia="Times New Roman" w:hAnsi="Times New Roman" w:cs="Times New Roman"/>
          <w:b/>
          <w:bCs/>
          <w:noProof/>
          <w:szCs w:val="20"/>
          <w:lang w:val="el-GR"/>
        </w:rPr>
        <w:t xml:space="preserve">Κάτοχος Άδειας Κυκλοφορίας </w:t>
      </w:r>
      <w:r>
        <w:rPr>
          <w:rFonts w:ascii="Times New Roman" w:eastAsia="Times New Roman" w:hAnsi="Times New Roman" w:cs="Times New Roman"/>
          <w:b/>
          <w:bCs/>
          <w:noProof/>
          <w:szCs w:val="20"/>
          <w:lang w:val="el-GR"/>
        </w:rPr>
        <w:t>και Παραγωγός</w:t>
      </w:r>
    </w:p>
    <w:p w:rsidR="001109DC" w:rsidRDefault="001109DC" w:rsidP="001109DC">
      <w:pPr>
        <w:widowControl/>
        <w:rPr>
          <w:rFonts w:ascii="Times New Roman" w:eastAsia="Times New Roman" w:hAnsi="Times New Roman" w:cs="Times New Roman"/>
          <w:bCs/>
          <w:lang w:val="el-GR"/>
        </w:rPr>
      </w:pPr>
    </w:p>
    <w:p w:rsidR="001109DC" w:rsidRDefault="001109DC" w:rsidP="001109DC">
      <w:pPr>
        <w:widowControl/>
        <w:rPr>
          <w:rFonts w:ascii="Times New Roman" w:eastAsia="Times New Roman" w:hAnsi="Times New Roman" w:cs="Times New Roman"/>
          <w:b/>
          <w:bCs/>
          <w:noProof/>
          <w:szCs w:val="20"/>
          <w:lang w:val="el-GR"/>
        </w:rPr>
      </w:pPr>
      <w:r w:rsidRPr="004128C0">
        <w:rPr>
          <w:rFonts w:ascii="Times New Roman" w:eastAsia="Times New Roman" w:hAnsi="Times New Roman" w:cs="Times New Roman"/>
          <w:b/>
          <w:bCs/>
          <w:noProof/>
          <w:szCs w:val="20"/>
          <w:lang w:val="el-GR"/>
        </w:rPr>
        <w:t>Κάτοχος Άδειας Κυκλοφορίας</w:t>
      </w:r>
    </w:p>
    <w:p w:rsidR="001109DC" w:rsidRPr="004128C0" w:rsidRDefault="001109DC" w:rsidP="001109DC">
      <w:pPr>
        <w:widowControl/>
        <w:rPr>
          <w:rFonts w:ascii="Times New Roman" w:eastAsia="Times New Roman" w:hAnsi="Times New Roman" w:cs="Times New Roman"/>
          <w:bCs/>
          <w:lang w:val="el-GR"/>
        </w:rPr>
      </w:pPr>
    </w:p>
    <w:p w:rsidR="001109DC" w:rsidRPr="004128C0" w:rsidRDefault="001109DC" w:rsidP="001109DC">
      <w:pPr>
        <w:widowControl/>
        <w:rPr>
          <w:rFonts w:ascii="Times New Roman" w:eastAsia="Times New Roman" w:hAnsi="Times New Roman" w:cs="Times New Roman"/>
          <w:bCs/>
          <w:lang w:val="el-GR"/>
        </w:rPr>
      </w:pPr>
      <w:r w:rsidRPr="004128C0">
        <w:rPr>
          <w:rFonts w:ascii="Times New Roman" w:eastAsia="Times New Roman" w:hAnsi="Times New Roman" w:cs="Times New Roman"/>
          <w:bCs/>
          <w:lang w:val="el-GR"/>
        </w:rPr>
        <w:t>ELPEN Α.Ε. ΦΑΡΜΑΚΕΥΤΙΚΗ ΒΙΟΜΗΧΑΝΙΑ</w:t>
      </w:r>
    </w:p>
    <w:p w:rsidR="001109DC" w:rsidRPr="004128C0" w:rsidRDefault="001109DC" w:rsidP="001109DC">
      <w:pPr>
        <w:widowControl/>
        <w:rPr>
          <w:rFonts w:ascii="Times New Roman" w:eastAsia="Times New Roman" w:hAnsi="Times New Roman" w:cs="Times New Roman"/>
          <w:bCs/>
          <w:lang w:val="el-GR"/>
        </w:rPr>
      </w:pPr>
      <w:r w:rsidRPr="004128C0">
        <w:rPr>
          <w:rFonts w:ascii="Times New Roman" w:eastAsia="Times New Roman" w:hAnsi="Times New Roman" w:cs="Times New Roman"/>
          <w:bCs/>
          <w:lang w:val="el-GR"/>
        </w:rPr>
        <w:t>Λεωφόρος Μαραθώνος 95, 19009  Πικέρμι Αττικής</w:t>
      </w:r>
      <w:r>
        <w:rPr>
          <w:rFonts w:ascii="Times New Roman" w:eastAsia="Times New Roman" w:hAnsi="Times New Roman" w:cs="Times New Roman"/>
          <w:bCs/>
          <w:lang w:val="el-GR"/>
        </w:rPr>
        <w:t>, Ελλάδα</w:t>
      </w:r>
    </w:p>
    <w:p w:rsidR="001109DC" w:rsidRPr="004128C0" w:rsidRDefault="001109DC" w:rsidP="001109DC">
      <w:pPr>
        <w:autoSpaceDE w:val="0"/>
        <w:autoSpaceDN w:val="0"/>
        <w:adjustRightInd w:val="0"/>
        <w:rPr>
          <w:rFonts w:ascii="Times New Roman" w:eastAsia="Times New Roman" w:hAnsi="Times New Roman" w:cs="Times New Roman"/>
          <w:b/>
          <w:bCs/>
          <w:noProof/>
          <w:szCs w:val="20"/>
          <w:lang w:val="el-GR"/>
        </w:rPr>
      </w:pPr>
    </w:p>
    <w:p w:rsidR="001109DC" w:rsidRPr="004155A8" w:rsidRDefault="001109DC" w:rsidP="001109DC">
      <w:pPr>
        <w:autoSpaceDE w:val="0"/>
        <w:autoSpaceDN w:val="0"/>
        <w:adjustRightInd w:val="0"/>
        <w:rPr>
          <w:rFonts w:ascii="Times New Roman" w:eastAsia="TimesNewRoman,Bold" w:hAnsi="Times New Roman" w:cs="Times New Roman"/>
          <w:bCs/>
          <w:lang w:val="en-GB"/>
        </w:rPr>
      </w:pPr>
      <w:r>
        <w:rPr>
          <w:rFonts w:ascii="Times New Roman" w:eastAsia="Times New Roman" w:hAnsi="Times New Roman" w:cs="Times New Roman"/>
          <w:b/>
          <w:bCs/>
          <w:noProof/>
          <w:szCs w:val="20"/>
          <w:lang w:val="el-GR"/>
        </w:rPr>
        <w:t>Παραγωγός</w:t>
      </w:r>
    </w:p>
    <w:p w:rsidR="001109DC" w:rsidRPr="004155A8" w:rsidRDefault="001109DC" w:rsidP="001109DC">
      <w:pPr>
        <w:autoSpaceDE w:val="0"/>
        <w:autoSpaceDN w:val="0"/>
        <w:adjustRightInd w:val="0"/>
        <w:rPr>
          <w:rFonts w:ascii="Times New Roman" w:eastAsia="TimesNewRoman" w:hAnsi="Times New Roman" w:cs="Times New Roman"/>
          <w:color w:val="FF0000"/>
          <w:lang w:val="en-GB"/>
        </w:rPr>
      </w:pPr>
    </w:p>
    <w:p w:rsidR="001109DC" w:rsidRPr="00BB3E1B" w:rsidRDefault="001109DC" w:rsidP="001109DC">
      <w:pPr>
        <w:autoSpaceDE w:val="0"/>
        <w:autoSpaceDN w:val="0"/>
        <w:adjustRightInd w:val="0"/>
        <w:rPr>
          <w:rFonts w:ascii="Times New Roman" w:eastAsia="TimesNewRoman" w:hAnsi="Times New Roman" w:cs="Times New Roman"/>
          <w:color w:val="000000" w:themeColor="text1"/>
        </w:rPr>
      </w:pPr>
      <w:r w:rsidRPr="002802FA">
        <w:rPr>
          <w:rFonts w:ascii="Times New Roman" w:eastAsia="TimesNewRoman" w:hAnsi="Times New Roman" w:cs="Times New Roman"/>
          <w:color w:val="000000" w:themeColor="text1"/>
        </w:rPr>
        <w:t>Remedica</w:t>
      </w:r>
      <w:r w:rsidRPr="00EA4893">
        <w:rPr>
          <w:rFonts w:ascii="Times New Roman" w:eastAsia="TimesNewRoman" w:hAnsi="Times New Roman" w:cs="Times New Roman"/>
          <w:color w:val="000000" w:themeColor="text1"/>
        </w:rPr>
        <w:t xml:space="preserve"> </w:t>
      </w:r>
      <w:r>
        <w:rPr>
          <w:rFonts w:ascii="Times New Roman" w:eastAsia="TimesNewRoman" w:hAnsi="Times New Roman" w:cs="Times New Roman"/>
          <w:color w:val="000000" w:themeColor="text1"/>
        </w:rPr>
        <w:t>Ltd</w:t>
      </w:r>
    </w:p>
    <w:p w:rsidR="001109DC" w:rsidRPr="002802FA" w:rsidRDefault="001109DC" w:rsidP="001109DC">
      <w:pPr>
        <w:autoSpaceDE w:val="0"/>
        <w:autoSpaceDN w:val="0"/>
        <w:adjustRightInd w:val="0"/>
        <w:rPr>
          <w:rFonts w:ascii="Times New Roman" w:hAnsi="Times New Roman" w:cs="Times New Roman"/>
          <w:color w:val="000000" w:themeColor="text1"/>
        </w:rPr>
      </w:pPr>
      <w:r w:rsidRPr="002802FA">
        <w:rPr>
          <w:rFonts w:ascii="Times New Roman" w:hAnsi="Times New Roman" w:cs="Times New Roman"/>
          <w:color w:val="000000" w:themeColor="text1"/>
        </w:rPr>
        <w:t>Aharnon Street, Limassol Industrial Estate, Limassol</w:t>
      </w:r>
      <w:r w:rsidRPr="002802FA">
        <w:rPr>
          <w:rFonts w:ascii="Times New Roman" w:hAnsi="Times New Roman" w:cs="Times New Roman"/>
          <w:color w:val="000000" w:themeColor="text1"/>
          <w:lang w:val="fr-FR"/>
        </w:rPr>
        <w:t xml:space="preserve">, </w:t>
      </w:r>
      <w:r w:rsidRPr="002802FA">
        <w:rPr>
          <w:rFonts w:ascii="Times New Roman" w:hAnsi="Times New Roman" w:cs="Times New Roman"/>
          <w:color w:val="000000" w:themeColor="text1"/>
        </w:rPr>
        <w:t>3056</w:t>
      </w:r>
    </w:p>
    <w:p w:rsidR="001109DC" w:rsidRPr="004128C0" w:rsidRDefault="001109DC" w:rsidP="001109DC">
      <w:pPr>
        <w:autoSpaceDE w:val="0"/>
        <w:autoSpaceDN w:val="0"/>
        <w:adjustRightInd w:val="0"/>
        <w:rPr>
          <w:rFonts w:ascii="Times New Roman" w:eastAsia="TimesNewRoman" w:hAnsi="Times New Roman" w:cs="Times New Roman"/>
          <w:color w:val="000000" w:themeColor="text1"/>
          <w:lang w:val="el-GR"/>
        </w:rPr>
      </w:pPr>
      <w:r w:rsidRPr="002802FA">
        <w:rPr>
          <w:rFonts w:ascii="Times New Roman" w:hAnsi="Times New Roman" w:cs="Times New Roman"/>
          <w:color w:val="000000" w:themeColor="text1"/>
          <w:lang w:val="el-GR"/>
        </w:rPr>
        <w:t>Κύπρος</w:t>
      </w:r>
    </w:p>
    <w:p w:rsidR="001109DC" w:rsidRDefault="001109DC" w:rsidP="001109DC">
      <w:pPr>
        <w:autoSpaceDE w:val="0"/>
        <w:autoSpaceDN w:val="0"/>
        <w:adjustRightInd w:val="0"/>
        <w:rPr>
          <w:rFonts w:ascii="Times New Roman" w:eastAsia="TimesNewRoman" w:hAnsi="Times New Roman" w:cs="Times New Roman"/>
          <w:color w:val="FF0000"/>
          <w:lang w:val="el-GR"/>
        </w:rPr>
      </w:pPr>
    </w:p>
    <w:p w:rsidR="001109DC" w:rsidRPr="004128C0" w:rsidRDefault="001109DC" w:rsidP="001109DC">
      <w:pPr>
        <w:autoSpaceDE w:val="0"/>
        <w:autoSpaceDN w:val="0"/>
        <w:adjustRightInd w:val="0"/>
        <w:rPr>
          <w:rFonts w:ascii="Times New Roman" w:eastAsia="TimesNewRoman" w:hAnsi="Times New Roman" w:cs="Times New Roman"/>
          <w:b/>
          <w:color w:val="000000" w:themeColor="text1"/>
          <w:lang w:val="el-GR"/>
        </w:rPr>
      </w:pPr>
      <w:r w:rsidRPr="004128C0">
        <w:rPr>
          <w:rFonts w:ascii="Times New Roman" w:eastAsia="TimesNewRoman" w:hAnsi="Times New Roman" w:cs="Times New Roman"/>
          <w:b/>
          <w:color w:val="000000" w:themeColor="text1"/>
          <w:lang w:val="el-GR"/>
        </w:rPr>
        <w:t>Αυτό το φαρμακευτικό προϊόν έχει εγκριθεί στα Κράτη Μέλη του Ευρωπαϊκού Οικονομικού Χώρου (ΕΟΧ) με τις ακόλουθες ονομασίες:</w:t>
      </w:r>
    </w:p>
    <w:p w:rsidR="001109DC" w:rsidRPr="004128C0" w:rsidRDefault="001109DC" w:rsidP="001109DC">
      <w:pPr>
        <w:autoSpaceDE w:val="0"/>
        <w:autoSpaceDN w:val="0"/>
        <w:adjustRightInd w:val="0"/>
        <w:rPr>
          <w:rFonts w:ascii="Times New Roman" w:eastAsia="TimesNewRoman" w:hAnsi="Times New Roman" w:cs="Times New Roman"/>
          <w:b/>
          <w:color w:val="000000" w:themeColor="text1"/>
          <w:lang w:val="el-GR"/>
        </w:rPr>
      </w:pPr>
    </w:p>
    <w:p w:rsidR="001109DC" w:rsidRPr="004128C0" w:rsidRDefault="001109DC" w:rsidP="001109DC">
      <w:pPr>
        <w:autoSpaceDE w:val="0"/>
        <w:autoSpaceDN w:val="0"/>
        <w:adjustRightInd w:val="0"/>
        <w:rPr>
          <w:rFonts w:ascii="Times New Roman" w:eastAsia="TimesNewRoman" w:hAnsi="Times New Roman" w:cs="Times New Roman"/>
          <w:color w:val="000000" w:themeColor="text1"/>
          <w:lang w:val="el-GR"/>
        </w:rPr>
      </w:pPr>
      <w:r w:rsidRPr="004128C0">
        <w:rPr>
          <w:rFonts w:ascii="Times New Roman" w:eastAsia="TimesNewRoman" w:hAnsi="Times New Roman" w:cs="Times New Roman"/>
          <w:b/>
          <w:color w:val="000000" w:themeColor="text1"/>
          <w:lang w:val="el-GR"/>
        </w:rPr>
        <w:t>Ελλάδα:</w:t>
      </w:r>
      <w:r w:rsidRPr="004128C0">
        <w:rPr>
          <w:rFonts w:ascii="Times New Roman" w:eastAsia="TimesNewRoman" w:hAnsi="Times New Roman" w:cs="Times New Roman"/>
          <w:color w:val="000000" w:themeColor="text1"/>
          <w:lang w:val="el-GR"/>
        </w:rPr>
        <w:t xml:space="preserve"> </w:t>
      </w:r>
      <w:r w:rsidRPr="004128C0">
        <w:rPr>
          <w:rFonts w:ascii="Times New Roman" w:eastAsia="TimesNewRoman" w:hAnsi="Times New Roman" w:cs="Times New Roman"/>
          <w:color w:val="000000" w:themeColor="text1"/>
        </w:rPr>
        <w:t>ARGIODIN</w:t>
      </w:r>
      <w:r w:rsidRPr="004128C0">
        <w:rPr>
          <w:rFonts w:ascii="Times New Roman" w:eastAsia="TimesNewRoman" w:hAnsi="Times New Roman" w:cs="Times New Roman"/>
          <w:color w:val="000000" w:themeColor="text1"/>
          <w:lang w:val="el-GR"/>
        </w:rPr>
        <w:t xml:space="preserve"> 200</w:t>
      </w:r>
      <w:r w:rsidRPr="004128C0">
        <w:rPr>
          <w:rFonts w:ascii="Times New Roman" w:eastAsia="TimesNewRoman" w:hAnsi="Times New Roman" w:cs="Times New Roman"/>
          <w:color w:val="000000" w:themeColor="text1"/>
        </w:rPr>
        <w:t>mg</w:t>
      </w:r>
      <w:r w:rsidRPr="004128C0">
        <w:rPr>
          <w:rFonts w:ascii="Times New Roman" w:eastAsia="TimesNewRoman" w:hAnsi="Times New Roman" w:cs="Times New Roman"/>
          <w:color w:val="000000" w:themeColor="text1"/>
          <w:lang w:val="el-GR"/>
        </w:rPr>
        <w:t>/245</w:t>
      </w:r>
      <w:r w:rsidRPr="004128C0">
        <w:rPr>
          <w:rFonts w:ascii="Times New Roman" w:eastAsia="TimesNewRoman" w:hAnsi="Times New Roman" w:cs="Times New Roman"/>
          <w:color w:val="000000" w:themeColor="text1"/>
        </w:rPr>
        <w:t>mg</w:t>
      </w:r>
      <w:r w:rsidRPr="004128C0">
        <w:rPr>
          <w:rFonts w:ascii="Times New Roman" w:eastAsia="TimesNewRoman" w:hAnsi="Times New Roman" w:cs="Times New Roman"/>
          <w:color w:val="000000" w:themeColor="text1"/>
          <w:lang w:val="el-GR"/>
        </w:rPr>
        <w:t xml:space="preserve"> επικαλυμμένο με λεπτό υμένιο δισκίο</w:t>
      </w:r>
    </w:p>
    <w:p w:rsidR="001109DC" w:rsidRPr="004128C0" w:rsidRDefault="001109DC" w:rsidP="001109DC">
      <w:pPr>
        <w:autoSpaceDE w:val="0"/>
        <w:autoSpaceDN w:val="0"/>
        <w:adjustRightInd w:val="0"/>
        <w:rPr>
          <w:rFonts w:ascii="Times New Roman" w:eastAsia="TimesNewRoman" w:hAnsi="Times New Roman" w:cs="Times New Roman"/>
          <w:color w:val="000000" w:themeColor="text1"/>
          <w:lang w:val="el-GR"/>
        </w:rPr>
      </w:pPr>
    </w:p>
    <w:p w:rsidR="001109DC" w:rsidRPr="004128C0" w:rsidRDefault="001109DC" w:rsidP="001109DC">
      <w:pPr>
        <w:autoSpaceDE w:val="0"/>
        <w:autoSpaceDN w:val="0"/>
        <w:adjustRightInd w:val="0"/>
        <w:rPr>
          <w:rFonts w:ascii="Times New Roman" w:eastAsia="TimesNewRoman" w:hAnsi="Times New Roman" w:cs="Times New Roman"/>
          <w:color w:val="000000" w:themeColor="text1"/>
          <w:lang w:val="el-GR"/>
        </w:rPr>
      </w:pPr>
    </w:p>
    <w:p w:rsidR="001109DC" w:rsidRPr="004128C0" w:rsidRDefault="001109DC" w:rsidP="001109DC">
      <w:pPr>
        <w:autoSpaceDE w:val="0"/>
        <w:autoSpaceDN w:val="0"/>
        <w:adjustRightInd w:val="0"/>
        <w:rPr>
          <w:rFonts w:ascii="Times New Roman" w:eastAsia="TimesNewRoman" w:hAnsi="Times New Roman" w:cs="Times New Roman"/>
          <w:color w:val="000000" w:themeColor="text1"/>
          <w:lang w:val="el-GR"/>
        </w:rPr>
        <w:sectPr w:rsidR="001109DC" w:rsidRPr="004128C0" w:rsidSect="00C75298">
          <w:type w:val="continuous"/>
          <w:pgSz w:w="11906" w:h="16838"/>
          <w:pgMar w:top="1440" w:right="1800" w:bottom="1440" w:left="1560" w:header="708" w:footer="708" w:gutter="0"/>
          <w:cols w:space="708"/>
          <w:docGrid w:linePitch="360"/>
        </w:sectPr>
      </w:pPr>
      <w:r w:rsidRPr="004128C0">
        <w:rPr>
          <w:rFonts w:ascii="Times New Roman" w:hAnsi="Times New Roman" w:cs="Times New Roman"/>
          <w:b/>
          <w:noProof/>
          <w:lang w:val="el-GR"/>
        </w:rPr>
        <w:t>Το</w:t>
      </w:r>
      <w:r>
        <w:rPr>
          <w:rFonts w:ascii="Times New Roman" w:hAnsi="Times New Roman" w:cs="Times New Roman"/>
          <w:b/>
          <w:noProof/>
          <w:lang w:val="el-GR"/>
        </w:rPr>
        <w:t xml:space="preserve"> παρόν φύλλο οδηγιών χρήσης αναθ</w:t>
      </w:r>
      <w:r w:rsidRPr="004128C0">
        <w:rPr>
          <w:rFonts w:ascii="Times New Roman" w:hAnsi="Times New Roman" w:cs="Times New Roman"/>
          <w:b/>
          <w:noProof/>
          <w:lang w:val="el-GR"/>
        </w:rPr>
        <w:t>εωρήθηκε για τελευταία φορά στις:</w:t>
      </w:r>
    </w:p>
    <w:p w:rsidR="001109DC" w:rsidRPr="009E32D3" w:rsidRDefault="001109DC" w:rsidP="001109DC">
      <w:pPr>
        <w:pStyle w:val="a3"/>
        <w:spacing w:line="244" w:lineRule="auto"/>
        <w:ind w:left="138"/>
        <w:rPr>
          <w:lang w:val="el-GR"/>
        </w:rPr>
      </w:pPr>
    </w:p>
    <w:p w:rsidR="004D52A5" w:rsidRPr="001109DC" w:rsidRDefault="00234372">
      <w:pPr>
        <w:rPr>
          <w:lang w:val="el-GR"/>
        </w:rPr>
      </w:pPr>
    </w:p>
    <w:sectPr w:rsidR="004D52A5" w:rsidRPr="001109DC" w:rsidSect="00C75298">
      <w:type w:val="continuous"/>
      <w:pgSz w:w="11906" w:h="16838"/>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783F"/>
    <w:multiLevelType w:val="hybridMultilevel"/>
    <w:tmpl w:val="C980CB00"/>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6CB6CF9"/>
    <w:multiLevelType w:val="hybridMultilevel"/>
    <w:tmpl w:val="A618931E"/>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67689B"/>
    <w:multiLevelType w:val="hybridMultilevel"/>
    <w:tmpl w:val="C44AD70E"/>
    <w:lvl w:ilvl="0" w:tplc="FFFFFFFF">
      <w:start w:val="1"/>
      <w:numFmt w:val="bullet"/>
      <w:lvlText w:val="-"/>
      <w:lvlJc w:val="left"/>
      <w:pPr>
        <w:ind w:left="1287" w:hanging="360"/>
      </w:p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6AEB0717"/>
    <w:multiLevelType w:val="hybridMultilevel"/>
    <w:tmpl w:val="F2265CB6"/>
    <w:lvl w:ilvl="0" w:tplc="69E0182C">
      <w:start w:val="48"/>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69E0182C">
      <w:start w:val="48"/>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F217A1"/>
    <w:multiLevelType w:val="hybridMultilevel"/>
    <w:tmpl w:val="20D860C2"/>
    <w:lvl w:ilvl="0" w:tplc="04080001">
      <w:start w:val="1"/>
      <w:numFmt w:val="bullet"/>
      <w:lvlText w:val=""/>
      <w:lvlJc w:val="left"/>
      <w:pPr>
        <w:tabs>
          <w:tab w:val="num" w:pos="1050"/>
        </w:tabs>
        <w:ind w:left="1050" w:hanging="69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DB8446B"/>
    <w:multiLevelType w:val="hybridMultilevel"/>
    <w:tmpl w:val="DC762FB0"/>
    <w:lvl w:ilvl="0" w:tplc="69E0182C">
      <w:start w:val="48"/>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DC"/>
    <w:rsid w:val="001109DC"/>
    <w:rsid w:val="00234372"/>
    <w:rsid w:val="00520928"/>
    <w:rsid w:val="0059544C"/>
    <w:rsid w:val="00997836"/>
    <w:rsid w:val="00F02773"/>
    <w:rsid w:val="00FF36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09DC"/>
    <w:pPr>
      <w:widowControl w:val="0"/>
      <w:spacing w:after="0" w:line="240" w:lineRule="auto"/>
    </w:pPr>
    <w:rPr>
      <w:lang w:val="en-US"/>
    </w:rPr>
  </w:style>
  <w:style w:type="paragraph" w:styleId="1">
    <w:name w:val="heading 1"/>
    <w:basedOn w:val="a"/>
    <w:link w:val="1Char"/>
    <w:uiPriority w:val="1"/>
    <w:qFormat/>
    <w:rsid w:val="001109DC"/>
    <w:pPr>
      <w:ind w:left="684"/>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1109DC"/>
    <w:rPr>
      <w:rFonts w:ascii="Times New Roman" w:eastAsia="Times New Roman" w:hAnsi="Times New Roman"/>
      <w:b/>
      <w:bCs/>
      <w:lang w:val="en-US"/>
    </w:rPr>
  </w:style>
  <w:style w:type="paragraph" w:styleId="a3">
    <w:name w:val="Body Text"/>
    <w:basedOn w:val="a"/>
    <w:link w:val="Char"/>
    <w:uiPriority w:val="1"/>
    <w:qFormat/>
    <w:rsid w:val="001109DC"/>
    <w:pPr>
      <w:ind w:left="118"/>
    </w:pPr>
    <w:rPr>
      <w:rFonts w:ascii="Times New Roman" w:eastAsia="Times New Roman" w:hAnsi="Times New Roman"/>
    </w:rPr>
  </w:style>
  <w:style w:type="character" w:customStyle="1" w:styleId="Char">
    <w:name w:val="Σώμα κειμένου Char"/>
    <w:basedOn w:val="a0"/>
    <w:link w:val="a3"/>
    <w:uiPriority w:val="1"/>
    <w:rsid w:val="001109DC"/>
    <w:rPr>
      <w:rFonts w:ascii="Times New Roman" w:eastAsia="Times New Roman" w:hAnsi="Times New Roman"/>
      <w:lang w:val="en-US"/>
    </w:rPr>
  </w:style>
  <w:style w:type="paragraph" w:styleId="a4">
    <w:name w:val="List Paragraph"/>
    <w:basedOn w:val="a"/>
    <w:uiPriority w:val="1"/>
    <w:qFormat/>
    <w:rsid w:val="001109DC"/>
  </w:style>
  <w:style w:type="character" w:styleId="-">
    <w:name w:val="Hyperlink"/>
    <w:basedOn w:val="a0"/>
    <w:uiPriority w:val="99"/>
    <w:unhideWhenUsed/>
    <w:rsid w:val="001109DC"/>
    <w:rPr>
      <w:color w:val="0000FF" w:themeColor="hyperlink"/>
      <w:u w:val="single"/>
    </w:rPr>
  </w:style>
  <w:style w:type="paragraph" w:styleId="a5">
    <w:name w:val="Balloon Text"/>
    <w:basedOn w:val="a"/>
    <w:link w:val="Char0"/>
    <w:uiPriority w:val="99"/>
    <w:semiHidden/>
    <w:unhideWhenUsed/>
    <w:rsid w:val="00234372"/>
    <w:rPr>
      <w:rFonts w:ascii="Tahoma" w:hAnsi="Tahoma" w:cs="Tahoma"/>
      <w:sz w:val="16"/>
      <w:szCs w:val="16"/>
    </w:rPr>
  </w:style>
  <w:style w:type="character" w:customStyle="1" w:styleId="Char0">
    <w:name w:val="Κείμενο πλαισίου Char"/>
    <w:basedOn w:val="a0"/>
    <w:link w:val="a5"/>
    <w:uiPriority w:val="99"/>
    <w:semiHidden/>
    <w:rsid w:val="0023437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09DC"/>
    <w:pPr>
      <w:widowControl w:val="0"/>
      <w:spacing w:after="0" w:line="240" w:lineRule="auto"/>
    </w:pPr>
    <w:rPr>
      <w:lang w:val="en-US"/>
    </w:rPr>
  </w:style>
  <w:style w:type="paragraph" w:styleId="1">
    <w:name w:val="heading 1"/>
    <w:basedOn w:val="a"/>
    <w:link w:val="1Char"/>
    <w:uiPriority w:val="1"/>
    <w:qFormat/>
    <w:rsid w:val="001109DC"/>
    <w:pPr>
      <w:ind w:left="684"/>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1109DC"/>
    <w:rPr>
      <w:rFonts w:ascii="Times New Roman" w:eastAsia="Times New Roman" w:hAnsi="Times New Roman"/>
      <w:b/>
      <w:bCs/>
      <w:lang w:val="en-US"/>
    </w:rPr>
  </w:style>
  <w:style w:type="paragraph" w:styleId="a3">
    <w:name w:val="Body Text"/>
    <w:basedOn w:val="a"/>
    <w:link w:val="Char"/>
    <w:uiPriority w:val="1"/>
    <w:qFormat/>
    <w:rsid w:val="001109DC"/>
    <w:pPr>
      <w:ind w:left="118"/>
    </w:pPr>
    <w:rPr>
      <w:rFonts w:ascii="Times New Roman" w:eastAsia="Times New Roman" w:hAnsi="Times New Roman"/>
    </w:rPr>
  </w:style>
  <w:style w:type="character" w:customStyle="1" w:styleId="Char">
    <w:name w:val="Σώμα κειμένου Char"/>
    <w:basedOn w:val="a0"/>
    <w:link w:val="a3"/>
    <w:uiPriority w:val="1"/>
    <w:rsid w:val="001109DC"/>
    <w:rPr>
      <w:rFonts w:ascii="Times New Roman" w:eastAsia="Times New Roman" w:hAnsi="Times New Roman"/>
      <w:lang w:val="en-US"/>
    </w:rPr>
  </w:style>
  <w:style w:type="paragraph" w:styleId="a4">
    <w:name w:val="List Paragraph"/>
    <w:basedOn w:val="a"/>
    <w:uiPriority w:val="1"/>
    <w:qFormat/>
    <w:rsid w:val="001109DC"/>
  </w:style>
  <w:style w:type="character" w:styleId="-">
    <w:name w:val="Hyperlink"/>
    <w:basedOn w:val="a0"/>
    <w:uiPriority w:val="99"/>
    <w:unhideWhenUsed/>
    <w:rsid w:val="001109DC"/>
    <w:rPr>
      <w:color w:val="0000FF" w:themeColor="hyperlink"/>
      <w:u w:val="single"/>
    </w:rPr>
  </w:style>
  <w:style w:type="paragraph" w:styleId="a5">
    <w:name w:val="Balloon Text"/>
    <w:basedOn w:val="a"/>
    <w:link w:val="Char0"/>
    <w:uiPriority w:val="99"/>
    <w:semiHidden/>
    <w:unhideWhenUsed/>
    <w:rsid w:val="00234372"/>
    <w:rPr>
      <w:rFonts w:ascii="Tahoma" w:hAnsi="Tahoma" w:cs="Tahoma"/>
      <w:sz w:val="16"/>
      <w:szCs w:val="16"/>
    </w:rPr>
  </w:style>
  <w:style w:type="character" w:customStyle="1" w:styleId="Char0">
    <w:name w:val="Κείμενο πλαισίου Char"/>
    <w:basedOn w:val="a0"/>
    <w:link w:val="a5"/>
    <w:uiPriority w:val="99"/>
    <w:semiHidden/>
    <w:rsid w:val="0023437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3585</Words>
  <Characters>19361</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vgkogkozotou</dc:creator>
  <cp:lastModifiedBy>ΜΑΥΡΗΣ ΚΩΝΣΤΑΝΤΙΝΟΣ</cp:lastModifiedBy>
  <cp:revision>2</cp:revision>
  <cp:lastPrinted>2016-11-17T10:50:00Z</cp:lastPrinted>
  <dcterms:created xsi:type="dcterms:W3CDTF">2016-11-17T10:51:00Z</dcterms:created>
  <dcterms:modified xsi:type="dcterms:W3CDTF">2016-11-17T10:51:00Z</dcterms:modified>
</cp:coreProperties>
</file>